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F96A80" w:rsidRDefault="007B16B4" w:rsidP="00305E62">
      <w:pPr>
        <w:tabs>
          <w:tab w:val="left" w:pos="6048"/>
        </w:tabs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F96A80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795516" wp14:editId="50C2045C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F96A80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3E2E0F52" wp14:editId="080E84B9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6A80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  <w:r w:rsidRPr="00F96A80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066F12" wp14:editId="01DFD26B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:rsidR="007B16B4" w:rsidRPr="00F96A80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7B16B4" w:rsidRPr="00F96A80" w:rsidRDefault="007B16B4" w:rsidP="00305E62">
      <w:pPr>
        <w:autoSpaceDE w:val="0"/>
        <w:autoSpaceDN w:val="0"/>
        <w:adjustRightInd w:val="0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9E3AAB" w:rsidRPr="007078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  <w:r w:rsidRPr="00707859">
        <w:rPr>
          <w:rFonts w:ascii="StobiSerif Regular" w:hAnsi="StobiSerif Regular"/>
          <w:b/>
          <w:i/>
          <w:sz w:val="22"/>
          <w:szCs w:val="22"/>
        </w:rPr>
        <w:t>Број: 02 - __________</w:t>
      </w:r>
    </w:p>
    <w:p w:rsidR="009E3AAB" w:rsidRPr="00A66383" w:rsidRDefault="009E3AAB" w:rsidP="009E3AAB">
      <w:pPr>
        <w:rPr>
          <w:rFonts w:ascii="StobiSerif Regular" w:hAnsi="StobiSerif Regular"/>
          <w:b/>
          <w:i/>
          <w:color w:val="FFFFFF" w:themeColor="background1"/>
          <w:sz w:val="22"/>
          <w:szCs w:val="22"/>
        </w:rPr>
      </w:pPr>
      <w:r w:rsidRPr="00707859">
        <w:rPr>
          <w:rFonts w:ascii="StobiSerif Regular" w:hAnsi="StobiSerif Regular"/>
          <w:b/>
          <w:i/>
          <w:sz w:val="22"/>
          <w:szCs w:val="22"/>
        </w:rPr>
        <w:t>________ 20</w:t>
      </w:r>
      <w:r w:rsidR="009A6022" w:rsidRPr="00707859">
        <w:rPr>
          <w:rFonts w:ascii="StobiSerif Regular" w:hAnsi="StobiSerif Regular"/>
          <w:b/>
          <w:i/>
          <w:sz w:val="22"/>
          <w:szCs w:val="22"/>
        </w:rPr>
        <w:t>20</w:t>
      </w:r>
      <w:r w:rsidRPr="00707859">
        <w:rPr>
          <w:rFonts w:ascii="StobiSerif Regular" w:hAnsi="StobiSerif Regular"/>
          <w:b/>
          <w:i/>
          <w:sz w:val="22"/>
          <w:szCs w:val="22"/>
        </w:rPr>
        <w:t xml:space="preserve"> година</w:t>
      </w:r>
      <w:r w:rsidRPr="00707859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</w:t>
      </w:r>
      <w:r w:rsidRPr="00A66383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</w:p>
    <w:p w:rsidR="009E3AAB" w:rsidRPr="00707859" w:rsidRDefault="009E3AAB" w:rsidP="009E3AAB">
      <w:pPr>
        <w:rPr>
          <w:rFonts w:ascii="StobiSerif Regular" w:hAnsi="StobiSerif Regular"/>
          <w:b/>
          <w:i/>
          <w:sz w:val="22"/>
          <w:szCs w:val="22"/>
        </w:rPr>
      </w:pPr>
      <w:r w:rsidRPr="00707859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707859">
        <w:rPr>
          <w:rFonts w:ascii="StobiSerif Regular" w:hAnsi="StobiSerif Regular"/>
          <w:i/>
          <w:sz w:val="22"/>
          <w:szCs w:val="22"/>
        </w:rPr>
        <w:t xml:space="preserve">                                     </w:t>
      </w:r>
    </w:p>
    <w:p w:rsidR="009E3AAB" w:rsidRPr="00756362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756362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 </w:t>
      </w:r>
      <w:bookmarkStart w:id="0" w:name="_GoBack"/>
      <w:bookmarkEnd w:id="0"/>
    </w:p>
    <w:p w:rsidR="009E3AAB" w:rsidRPr="00756362" w:rsidRDefault="009E3AAB" w:rsidP="00AC3D69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756362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</w:p>
    <w:p w:rsidR="009E3AAB" w:rsidRPr="00756362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75636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707859" w:rsidRPr="00756362">
        <w:rPr>
          <w:rFonts w:ascii="StobiSerif Regular" w:eastAsia="@Arial Unicode MS" w:hAnsi="StobiSerif Regular" w:cs="Arial"/>
          <w:b/>
          <w:i/>
          <w:sz w:val="22"/>
          <w:szCs w:val="22"/>
        </w:rPr>
        <w:t>Шеесет</w:t>
      </w:r>
      <w:r w:rsidR="007821DC" w:rsidRPr="0075636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и </w:t>
      </w:r>
      <w:r w:rsidR="00707859" w:rsidRPr="00756362">
        <w:rPr>
          <w:rFonts w:ascii="StobiSerif Regular" w:eastAsia="@Arial Unicode MS" w:hAnsi="StobiSerif Regular" w:cs="Arial"/>
          <w:b/>
          <w:i/>
          <w:sz w:val="22"/>
          <w:szCs w:val="22"/>
        </w:rPr>
        <w:t>втора</w:t>
      </w:r>
      <w:r w:rsidR="00515280" w:rsidRPr="00756362">
        <w:rPr>
          <w:rFonts w:ascii="StobiSerif Regular" w:eastAsia="@Arial Unicode MS" w:hAnsi="StobiSerif Regular" w:cs="Arial"/>
          <w:b/>
          <w:i/>
          <w:sz w:val="22"/>
          <w:szCs w:val="22"/>
        </w:rPr>
        <w:t>та</w:t>
      </w:r>
      <w:r w:rsidRPr="0075636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седница на Управниот одбор на</w:t>
      </w:r>
    </w:p>
    <w:p w:rsidR="009E3AAB" w:rsidRPr="00756362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75636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756362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756362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:rsidR="009E3AAB" w:rsidRPr="00756362" w:rsidRDefault="009E3AAB" w:rsidP="009E3AAB">
      <w:pPr>
        <w:autoSpaceDE w:val="0"/>
        <w:autoSpaceDN w:val="0"/>
        <w:adjustRightInd w:val="0"/>
        <w:jc w:val="center"/>
        <w:rPr>
          <w:rFonts w:ascii="StobiSerif Regular" w:hAnsi="StobiSerif Regular" w:cs="Arial"/>
          <w:b/>
          <w:i/>
          <w:sz w:val="22"/>
          <w:szCs w:val="22"/>
        </w:rPr>
      </w:pPr>
    </w:p>
    <w:p w:rsidR="009E3AAB" w:rsidRPr="00756362" w:rsidRDefault="009E3AAB" w:rsidP="009E3AAB">
      <w:pPr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756362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</w:t>
      </w:r>
      <w:r w:rsidR="00756501" w:rsidRPr="00756362">
        <w:rPr>
          <w:rFonts w:ascii="StobiSerif Regular" w:eastAsia="@Arial Unicode MS" w:hAnsi="StobiSerif Regular" w:cs="Arial"/>
          <w:i/>
          <w:sz w:val="22"/>
          <w:szCs w:val="22"/>
        </w:rPr>
        <w:t>од</w:t>
      </w:r>
      <w:r w:rsidRPr="00756362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756362" w:rsidRPr="00756362">
        <w:rPr>
          <w:rFonts w:ascii="StobiSerif Regular" w:eastAsia="@Arial Unicode MS" w:hAnsi="StobiSerif Regular" w:cs="Arial"/>
          <w:i/>
          <w:sz w:val="22"/>
          <w:szCs w:val="22"/>
        </w:rPr>
        <w:t>13</w:t>
      </w:r>
      <w:r w:rsidR="00756501" w:rsidRPr="00756362">
        <w:rPr>
          <w:rFonts w:ascii="StobiSerif Regular" w:eastAsia="@Arial Unicode MS" w:hAnsi="StobiSerif Regular" w:cs="Arial"/>
          <w:i/>
          <w:sz w:val="22"/>
          <w:szCs w:val="22"/>
        </w:rPr>
        <w:t xml:space="preserve"> до </w:t>
      </w:r>
      <w:r w:rsidR="00756362" w:rsidRPr="00756362">
        <w:rPr>
          <w:rFonts w:ascii="StobiSerif Regular" w:eastAsia="@Arial Unicode MS" w:hAnsi="StobiSerif Regular" w:cs="Arial"/>
          <w:i/>
          <w:sz w:val="22"/>
          <w:szCs w:val="22"/>
        </w:rPr>
        <w:t>14</w:t>
      </w:r>
      <w:r w:rsidRPr="00756362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707859" w:rsidRPr="00756362">
        <w:rPr>
          <w:rFonts w:ascii="StobiSerif Regular" w:eastAsia="@Arial Unicode MS" w:hAnsi="StobiSerif Regular" w:cs="Arial"/>
          <w:i/>
          <w:sz w:val="22"/>
          <w:szCs w:val="22"/>
        </w:rPr>
        <w:t>март</w:t>
      </w:r>
      <w:r w:rsidRPr="00756362">
        <w:rPr>
          <w:rFonts w:ascii="StobiSerif Regular" w:eastAsia="@Arial Unicode MS" w:hAnsi="StobiSerif Regular" w:cs="Arial"/>
          <w:i/>
          <w:sz w:val="22"/>
          <w:szCs w:val="22"/>
        </w:rPr>
        <w:t xml:space="preserve"> 20</w:t>
      </w:r>
      <w:r w:rsidR="009A6022" w:rsidRPr="00756362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Pr="00756362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 </w:t>
      </w:r>
      <w:r w:rsidR="00AC3D69" w:rsidRPr="00756362">
        <w:rPr>
          <w:rFonts w:ascii="StobiSerif Regular" w:eastAsia="@Arial Unicode MS" w:hAnsi="StobiSerif Regular" w:cs="Arial"/>
          <w:i/>
          <w:sz w:val="22"/>
          <w:szCs w:val="22"/>
        </w:rPr>
        <w:t xml:space="preserve">без одржување на состанок, </w:t>
      </w:r>
      <w:r w:rsidRPr="00756362">
        <w:rPr>
          <w:rFonts w:ascii="StobiSerif Regular" w:eastAsia="@Arial Unicode MS" w:hAnsi="StobiSerif Regular" w:cs="Arial"/>
          <w:i/>
          <w:sz w:val="22"/>
          <w:szCs w:val="22"/>
        </w:rPr>
        <w:t xml:space="preserve">согласно член 21 на Деловникот за работата на Управниот одбор </w:t>
      </w:r>
    </w:p>
    <w:p w:rsidR="009E3AAB" w:rsidRPr="00756362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  <w:lang w:val="en-US"/>
        </w:rPr>
      </w:pPr>
    </w:p>
    <w:p w:rsidR="009E3AAB" w:rsidRPr="00756362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756362">
        <w:rPr>
          <w:rFonts w:ascii="StobiSerif Regular" w:hAnsi="StobiSerif Regular"/>
          <w:i/>
          <w:sz w:val="22"/>
          <w:szCs w:val="22"/>
        </w:rPr>
        <w:t xml:space="preserve">Без одржување на состанок, </w:t>
      </w:r>
      <w:r w:rsidR="00707859" w:rsidRPr="00756362">
        <w:rPr>
          <w:rFonts w:ascii="StobiSerif Regular" w:eastAsia="@Arial Unicode MS" w:hAnsi="StobiSerif Regular" w:cs="Arial"/>
          <w:i/>
          <w:sz w:val="22"/>
          <w:szCs w:val="22"/>
        </w:rPr>
        <w:t xml:space="preserve">од 13 до </w:t>
      </w:r>
      <w:r w:rsidR="00756362" w:rsidRPr="00756362">
        <w:rPr>
          <w:rFonts w:ascii="StobiSerif Regular" w:eastAsia="@Arial Unicode MS" w:hAnsi="StobiSerif Regular" w:cs="Arial"/>
          <w:i/>
          <w:sz w:val="22"/>
          <w:szCs w:val="22"/>
        </w:rPr>
        <w:t>14</w:t>
      </w:r>
      <w:r w:rsidR="00707859" w:rsidRPr="00756362">
        <w:rPr>
          <w:rFonts w:ascii="StobiSerif Regular" w:eastAsia="@Arial Unicode MS" w:hAnsi="StobiSerif Regular" w:cs="Arial"/>
          <w:i/>
          <w:sz w:val="22"/>
          <w:szCs w:val="22"/>
        </w:rPr>
        <w:t xml:space="preserve"> март </w:t>
      </w:r>
      <w:r w:rsidRPr="00756362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="009A6022" w:rsidRPr="00756362">
        <w:rPr>
          <w:rFonts w:ascii="StobiSerif Regular" w:eastAsia="@Arial Unicode MS" w:hAnsi="StobiSerif Regular" w:cs="Arial"/>
          <w:i/>
          <w:sz w:val="22"/>
          <w:szCs w:val="22"/>
        </w:rPr>
        <w:t>20</w:t>
      </w:r>
      <w:r w:rsidRPr="00756362">
        <w:rPr>
          <w:rFonts w:ascii="StobiSerif Regular" w:eastAsia="@Arial Unicode MS" w:hAnsi="StobiSerif Regular" w:cs="Arial"/>
          <w:i/>
          <w:sz w:val="22"/>
          <w:szCs w:val="22"/>
        </w:rPr>
        <w:t xml:space="preserve"> година</w:t>
      </w:r>
      <w:r w:rsidR="009A6022" w:rsidRPr="00756362">
        <w:rPr>
          <w:rFonts w:ascii="StobiSerif Regular" w:eastAsia="@Arial Unicode MS" w:hAnsi="StobiSerif Regular" w:cs="Arial"/>
          <w:i/>
          <w:sz w:val="22"/>
          <w:szCs w:val="22"/>
        </w:rPr>
        <w:t xml:space="preserve">, </w:t>
      </w:r>
      <w:r w:rsidRPr="00756362">
        <w:rPr>
          <w:rFonts w:ascii="StobiSerif Regular" w:hAnsi="StobiSerif Regular"/>
          <w:i/>
          <w:sz w:val="22"/>
          <w:szCs w:val="22"/>
        </w:rPr>
        <w:t>членовите на Управниот одбор се изјаснија по следни</w:t>
      </w:r>
      <w:r w:rsidR="00707859" w:rsidRPr="00756362">
        <w:rPr>
          <w:rFonts w:ascii="StobiSerif Regular" w:hAnsi="StobiSerif Regular"/>
          <w:i/>
          <w:sz w:val="22"/>
          <w:szCs w:val="22"/>
        </w:rPr>
        <w:t>о</w:t>
      </w:r>
      <w:r w:rsidRPr="00756362">
        <w:rPr>
          <w:rFonts w:ascii="StobiSerif Regular" w:hAnsi="StobiSerif Regular"/>
          <w:i/>
          <w:sz w:val="22"/>
          <w:szCs w:val="22"/>
        </w:rPr>
        <w:t>т предло</w:t>
      </w:r>
      <w:r w:rsidR="00707859" w:rsidRPr="00756362">
        <w:rPr>
          <w:rFonts w:ascii="StobiSerif Regular" w:hAnsi="StobiSerif Regular"/>
          <w:i/>
          <w:sz w:val="22"/>
          <w:szCs w:val="22"/>
        </w:rPr>
        <w:t>г</w:t>
      </w:r>
      <w:r w:rsidR="00756501" w:rsidRPr="00756362">
        <w:rPr>
          <w:rFonts w:ascii="StobiSerif Regular" w:hAnsi="StobiSerif Regular"/>
          <w:i/>
          <w:sz w:val="22"/>
          <w:szCs w:val="22"/>
        </w:rPr>
        <w:t>:</w:t>
      </w:r>
    </w:p>
    <w:p w:rsidR="009E3AAB" w:rsidRPr="00707859" w:rsidRDefault="009E3AAB" w:rsidP="009E3AAB">
      <w:pPr>
        <w:pStyle w:val="ListParagraph"/>
        <w:ind w:hanging="360"/>
        <w:rPr>
          <w:rFonts w:ascii="StobiSerif Regular" w:hAnsi="StobiSerif Regular"/>
          <w:i/>
        </w:rPr>
      </w:pPr>
    </w:p>
    <w:p w:rsidR="00515280" w:rsidRPr="00707859" w:rsidRDefault="00707859" w:rsidP="00707859">
      <w:pPr>
        <w:pStyle w:val="ListParagraph"/>
        <w:numPr>
          <w:ilvl w:val="0"/>
          <w:numId w:val="8"/>
        </w:numPr>
        <w:suppressAutoHyphens w:val="0"/>
        <w:autoSpaceDE w:val="0"/>
        <w:autoSpaceDN w:val="0"/>
        <w:spacing w:after="160" w:line="252" w:lineRule="auto"/>
        <w:ind w:left="450" w:right="26"/>
        <w:rPr>
          <w:rFonts w:ascii="StobiSerif Regular" w:hAnsi="StobiSerif Regular"/>
          <w:i/>
          <w:spacing w:val="-7"/>
          <w:lang w:val="ru-RU"/>
        </w:rPr>
      </w:pPr>
      <w:r w:rsidRPr="00707859">
        <w:rPr>
          <w:rFonts w:ascii="StobiSerif Regular" w:hAnsi="StobiSerif Regular"/>
          <w:i/>
          <w:lang w:val="ru-RU"/>
        </w:rPr>
        <w:t xml:space="preserve">Предлог за донесување на </w:t>
      </w:r>
      <w:r w:rsidRPr="00707859">
        <w:rPr>
          <w:rFonts w:ascii="StobiSerif Regular" w:hAnsi="StobiSerif Regular"/>
          <w:i/>
          <w:spacing w:val="-7"/>
          <w:lang w:val="ru-RU"/>
        </w:rPr>
        <w:t xml:space="preserve">Правилник за критериумите за склучување договори и за начинот </w:t>
      </w:r>
      <w:r w:rsidRPr="00707859">
        <w:rPr>
          <w:rFonts w:ascii="StobiSerif Regular" w:hAnsi="StobiSerif Regular"/>
          <w:i/>
          <w:spacing w:val="-6"/>
          <w:lang w:val="ru-RU"/>
        </w:rPr>
        <w:t xml:space="preserve">на плаќање на здравствените услуги на  </w:t>
      </w:r>
      <w:r w:rsidRPr="00707859">
        <w:rPr>
          <w:rFonts w:ascii="StobiSerif Regular" w:hAnsi="StobiSerif Regular"/>
          <w:i/>
          <w:spacing w:val="-6"/>
        </w:rPr>
        <w:t>природни лекувалишта</w:t>
      </w:r>
      <w:r w:rsidRPr="00707859">
        <w:rPr>
          <w:rFonts w:ascii="StobiSerif Regular" w:hAnsi="StobiSerif Regular"/>
          <w:i/>
          <w:spacing w:val="-6"/>
          <w:lang w:val="ru-RU"/>
        </w:rPr>
        <w:t xml:space="preserve">  </w:t>
      </w:r>
      <w:r w:rsidRPr="00707859">
        <w:rPr>
          <w:rFonts w:ascii="StobiSerif Regular" w:hAnsi="StobiSerif Regular"/>
          <w:i/>
          <w:spacing w:val="-7"/>
          <w:lang w:val="ru-RU"/>
        </w:rPr>
        <w:t>кои вршат  специјализирана медицинска рехабилитација како продолжено болничко лекување и специјалистичко консултативна  здравствена заштита</w:t>
      </w:r>
      <w:r w:rsidR="00515280" w:rsidRPr="00707859">
        <w:rPr>
          <w:rFonts w:ascii="StobiSerif Regular" w:hAnsi="StobiSerif Regular"/>
          <w:i/>
        </w:rPr>
        <w:t>.</w:t>
      </w:r>
    </w:p>
    <w:p w:rsidR="00515280" w:rsidRPr="00F96A80" w:rsidRDefault="00515280" w:rsidP="009E3AAB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color w:val="FF0000"/>
          <w:sz w:val="22"/>
          <w:szCs w:val="22"/>
        </w:rPr>
      </w:pPr>
    </w:p>
    <w:p w:rsidR="00756362" w:rsidRPr="005A513F" w:rsidRDefault="00756362" w:rsidP="00756362">
      <w:pPr>
        <w:autoSpaceDE w:val="0"/>
        <w:autoSpaceDN w:val="0"/>
        <w:adjustRightInd w:val="0"/>
        <w:rPr>
          <w:rFonts w:ascii="StobiSerif Regular" w:hAnsi="StobiSerif Regular"/>
          <w:b/>
          <w:i/>
          <w:sz w:val="22"/>
          <w:szCs w:val="22"/>
        </w:rPr>
      </w:pPr>
      <w:r w:rsidRPr="00756362">
        <w:rPr>
          <w:rFonts w:ascii="StobiSerif Regular" w:eastAsia="@Arial Unicode MS" w:hAnsi="StobiSerif Regular"/>
          <w:i/>
          <w:sz w:val="22"/>
          <w:szCs w:val="22"/>
        </w:rPr>
        <w:t xml:space="preserve">По предлогот гласаа „за“ Љубиша Каранфиловски, Димитар Димитриевски </w:t>
      </w:r>
      <w:r w:rsidRPr="00756362">
        <w:rPr>
          <w:rFonts w:ascii="StobiSerif Regular" w:hAnsi="StobiSerif Regular" w:cs="Arial"/>
          <w:i/>
          <w:sz w:val="22"/>
          <w:szCs w:val="22"/>
        </w:rPr>
        <w:t>и Менде Диневски</w:t>
      </w:r>
      <w:r w:rsidRPr="00756362">
        <w:rPr>
          <w:rFonts w:ascii="StobiSerif Regular" w:eastAsia="@Arial Unicode MS" w:hAnsi="StobiSerif Regular" w:cs="Arial"/>
          <w:i/>
          <w:sz w:val="22"/>
          <w:szCs w:val="22"/>
        </w:rPr>
        <w:t xml:space="preserve">, додека </w:t>
      </w:r>
      <w:r w:rsidRPr="00756362">
        <w:rPr>
          <w:rFonts w:ascii="StobiSerif Regular" w:eastAsia="@Arial Unicode MS" w:hAnsi="StobiSerif Regular"/>
          <w:i/>
          <w:sz w:val="22"/>
          <w:szCs w:val="22"/>
        </w:rPr>
        <w:t>Дејан Николовски,</w:t>
      </w:r>
      <w:r w:rsidRPr="00756362">
        <w:rPr>
          <w:rFonts w:ascii="StobiSerif Regular" w:hAnsi="StobiSerif Regular" w:cs="Arial"/>
          <w:i/>
          <w:sz w:val="22"/>
          <w:szCs w:val="22"/>
        </w:rPr>
        <w:t xml:space="preserve"> </w:t>
      </w:r>
      <w:r w:rsidRPr="00756362">
        <w:rPr>
          <w:rFonts w:ascii="StobiSerif Regular" w:eastAsia="@Arial Unicode MS" w:hAnsi="StobiSerif Regular"/>
          <w:i/>
          <w:sz w:val="22"/>
          <w:szCs w:val="22"/>
        </w:rPr>
        <w:t>Ридван Асани,</w:t>
      </w:r>
      <w:r w:rsidRPr="00756362">
        <w:rPr>
          <w:rFonts w:ascii="StobiSerif Regular" w:hAnsi="StobiSerif Regular" w:cs="Arial"/>
          <w:i/>
          <w:sz w:val="22"/>
          <w:szCs w:val="22"/>
        </w:rPr>
        <w:t xml:space="preserve"> Ненад Гавриловиќ и </w:t>
      </w:r>
      <w:r w:rsidRPr="00756362">
        <w:rPr>
          <w:rFonts w:ascii="StobiSerif Regular" w:hAnsi="StobiSerif Regular"/>
          <w:i/>
          <w:sz w:val="22"/>
          <w:szCs w:val="22"/>
        </w:rPr>
        <w:t>Назми Ејупи</w:t>
      </w:r>
      <w:r w:rsidRPr="0029436F">
        <w:rPr>
          <w:rFonts w:ascii="StobiSerif Regular" w:eastAsia="@Arial Unicode MS" w:hAnsi="StobiSerif Regular" w:cs="Arial"/>
          <w:i/>
          <w:sz w:val="22"/>
          <w:szCs w:val="22"/>
        </w:rPr>
        <w:t>, се воздржаа од гласање.</w:t>
      </w:r>
      <w:r w:rsidRPr="00A362B3">
        <w:rPr>
          <w:rFonts w:ascii="StobiSerif Regular" w:eastAsia="@Arial Unicode MS" w:hAnsi="StobiSerif Regular"/>
          <w:i/>
          <w:sz w:val="22"/>
          <w:szCs w:val="22"/>
        </w:rPr>
        <w:t xml:space="preserve"> </w:t>
      </w:r>
      <w:r>
        <w:rPr>
          <w:rFonts w:ascii="StobiSerif Regular" w:eastAsia="@Arial Unicode MS" w:hAnsi="StobiSerif Regular"/>
          <w:i/>
          <w:sz w:val="22"/>
          <w:szCs w:val="22"/>
        </w:rPr>
        <w:t>С</w:t>
      </w:r>
      <w:r w:rsidRPr="00A362B3">
        <w:rPr>
          <w:rFonts w:ascii="StobiSerif Regular" w:eastAsia="@Arial Unicode MS" w:hAnsi="StobiSerif Regular"/>
          <w:i/>
          <w:sz w:val="22"/>
          <w:szCs w:val="22"/>
        </w:rPr>
        <w:t xml:space="preserve">о </w:t>
      </w:r>
      <w:r>
        <w:rPr>
          <w:rFonts w:ascii="StobiSerif Regular" w:eastAsia="@Arial Unicode MS" w:hAnsi="StobiSerif Regular"/>
          <w:i/>
          <w:sz w:val="22"/>
          <w:szCs w:val="22"/>
        </w:rPr>
        <w:t>тоа предлогот не беше усвоен, односно</w:t>
      </w:r>
      <w:r>
        <w:rPr>
          <w:rFonts w:ascii="StobiSerif Regular" w:hAnsi="StobiSerif Regular"/>
          <w:color w:val="000000"/>
          <w:sz w:val="26"/>
          <w:szCs w:val="26"/>
        </w:rPr>
        <w:t xml:space="preserve"> </w:t>
      </w:r>
      <w:r w:rsidRPr="00F17809">
        <w:rPr>
          <w:rFonts w:ascii="StobiSerif Regular" w:hAnsi="StobiSerif Regular"/>
          <w:i/>
          <w:color w:val="000000"/>
          <w:sz w:val="22"/>
          <w:szCs w:val="22"/>
        </w:rPr>
        <w:t xml:space="preserve">предложениот правилник не беше донесен. </w:t>
      </w:r>
    </w:p>
    <w:p w:rsidR="00791DA6" w:rsidRPr="00F96A80" w:rsidRDefault="00791DA6" w:rsidP="00515280">
      <w:pPr>
        <w:jc w:val="center"/>
        <w:rPr>
          <w:rFonts w:ascii="StobiSerif Regular" w:eastAsia="@Arial Unicode MS" w:hAnsi="StobiSerif Regular"/>
          <w:i/>
          <w:color w:val="FF0000"/>
          <w:sz w:val="22"/>
          <w:szCs w:val="22"/>
        </w:rPr>
      </w:pPr>
    </w:p>
    <w:p w:rsidR="009E3AAB" w:rsidRPr="00707859" w:rsidRDefault="009E3AAB" w:rsidP="00AC3D69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sz w:val="22"/>
          <w:szCs w:val="22"/>
        </w:rPr>
      </w:pPr>
      <w:r w:rsidRPr="00707859">
        <w:rPr>
          <w:rFonts w:ascii="StobiSerif Regular" w:eastAsia="@Arial Unicode MS" w:hAnsi="StobiSerif Regular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:rsidR="00AC3D69" w:rsidRPr="00F96A80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/>
          <w:i/>
          <w:color w:val="FF0000"/>
          <w:sz w:val="22"/>
          <w:szCs w:val="22"/>
        </w:rPr>
      </w:pPr>
    </w:p>
    <w:p w:rsidR="009E3AAB" w:rsidRPr="00707859" w:rsidRDefault="009E3AAB" w:rsidP="00512F17">
      <w:pPr>
        <w:numPr>
          <w:ilvl w:val="0"/>
          <w:numId w:val="2"/>
        </w:numPr>
        <w:suppressAutoHyphens w:val="0"/>
        <w:ind w:firstLine="0"/>
        <w:rPr>
          <w:rFonts w:ascii="StobiSerif Regular" w:hAnsi="StobiSerif Regular"/>
          <w:i/>
          <w:iCs/>
          <w:sz w:val="22"/>
          <w:szCs w:val="22"/>
        </w:rPr>
      </w:pPr>
      <w:r w:rsidRPr="00707859">
        <w:rPr>
          <w:rFonts w:ascii="StobiSerif Regular" w:hAnsi="StobiSerif Regular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9E3AAB" w:rsidRPr="00707859" w:rsidRDefault="009E3AAB" w:rsidP="009E3AAB">
      <w:pPr>
        <w:ind w:left="360"/>
        <w:rPr>
          <w:rFonts w:ascii="StobiSerif Regular" w:hAnsi="StobiSerif Regular"/>
          <w:i/>
          <w:iCs/>
          <w:sz w:val="22"/>
          <w:szCs w:val="22"/>
        </w:rPr>
      </w:pPr>
      <w:r w:rsidRPr="00707859">
        <w:rPr>
          <w:rFonts w:ascii="StobiSerif Regular" w:hAnsi="StobiSerif Regular"/>
          <w:i/>
          <w:iCs/>
          <w:sz w:val="22"/>
          <w:szCs w:val="22"/>
        </w:rPr>
        <w:t xml:space="preserve">      Македонија – член;</w:t>
      </w:r>
    </w:p>
    <w:p w:rsidR="009E3AAB" w:rsidRPr="00707859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707859">
        <w:rPr>
          <w:rFonts w:ascii="StobiSerif Regular" w:hAnsi="StobiSerif Regular" w:cs="Arial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707859">
        <w:rPr>
          <w:rFonts w:ascii="StobiSerif Regular" w:eastAsia="@Arial Unicode MS" w:hAnsi="StobiSerif Regular"/>
          <w:i/>
          <w:sz w:val="22"/>
          <w:szCs w:val="22"/>
        </w:rPr>
        <w:t>– член;</w:t>
      </w:r>
    </w:p>
    <w:p w:rsidR="009E3AAB" w:rsidRPr="00707859" w:rsidRDefault="009E3AAB" w:rsidP="00512F17">
      <w:pPr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707859">
        <w:rPr>
          <w:rFonts w:ascii="StobiSerif Regular" w:hAnsi="StobiSerif Regular" w:cs="Arial"/>
          <w:i/>
          <w:sz w:val="22"/>
          <w:szCs w:val="22"/>
        </w:rPr>
        <w:t>Д</w:t>
      </w:r>
      <w:r w:rsidRPr="00707859">
        <w:rPr>
          <w:rFonts w:ascii="StobiSerif Regular" w:eastAsia="@Arial Unicode MS" w:hAnsi="StobiSerif Regular"/>
          <w:i/>
          <w:sz w:val="22"/>
          <w:szCs w:val="22"/>
        </w:rPr>
        <w:t xml:space="preserve">-р </w:t>
      </w:r>
      <w:r w:rsidR="00515280" w:rsidRPr="00707859">
        <w:rPr>
          <w:rFonts w:ascii="StobiSerif Regular" w:eastAsia="@Arial Unicode MS" w:hAnsi="StobiSerif Regular"/>
          <w:i/>
          <w:sz w:val="22"/>
          <w:szCs w:val="22"/>
        </w:rPr>
        <w:t>Менде Диневски</w:t>
      </w:r>
      <w:r w:rsidRPr="00707859">
        <w:rPr>
          <w:rFonts w:ascii="StobiSerif Regular" w:eastAsia="@Arial Unicode MS" w:hAnsi="StobiSerif Regular"/>
          <w:i/>
          <w:sz w:val="22"/>
          <w:szCs w:val="22"/>
        </w:rPr>
        <w:t xml:space="preserve">, </w:t>
      </w:r>
      <w:r w:rsidRPr="00707859">
        <w:rPr>
          <w:rFonts w:ascii="StobiSerif Regular" w:hAnsi="StobiSerif Regular" w:cs="Arial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707859">
        <w:rPr>
          <w:rFonts w:ascii="StobiSerif Regular" w:eastAsia="@Arial Unicode MS" w:hAnsi="StobiSerif Regular"/>
          <w:i/>
          <w:sz w:val="22"/>
          <w:szCs w:val="22"/>
        </w:rPr>
        <w:t>– член.</w:t>
      </w:r>
    </w:p>
    <w:p w:rsidR="009E3AAB" w:rsidRPr="00707859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i/>
          <w:sz w:val="22"/>
          <w:szCs w:val="22"/>
        </w:rPr>
      </w:pPr>
    </w:p>
    <w:p w:rsidR="009E3AAB" w:rsidRPr="00707859" w:rsidRDefault="009E3AAB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7078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</w:t>
      </w:r>
      <w:r w:rsidR="00410775" w:rsidRPr="007078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</w:t>
      </w:r>
      <w:r w:rsidRPr="007078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</w:t>
      </w:r>
      <w:r w:rsidR="009A6022" w:rsidRPr="007078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Управен одбор</w:t>
      </w:r>
    </w:p>
    <w:p w:rsidR="009E3AAB" w:rsidRPr="00707859" w:rsidRDefault="00AC3D69" w:rsidP="009E3AAB">
      <w:pPr>
        <w:autoSpaceDE w:val="0"/>
        <w:autoSpaceDN w:val="0"/>
        <w:adjustRightInd w:val="0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7078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</w:t>
      </w:r>
      <w:r w:rsidR="009E3AAB" w:rsidRPr="007078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</w:t>
      </w:r>
      <w:r w:rsidRPr="00707859">
        <w:rPr>
          <w:rFonts w:ascii="StobiSerif Regular" w:eastAsia="@Arial Unicode MS" w:hAnsi="StobiSerif Regular" w:cs="Arial"/>
          <w:b/>
          <w:i/>
          <w:sz w:val="22"/>
          <w:szCs w:val="22"/>
        </w:rPr>
        <w:t>Христо Трповски</w:t>
      </w:r>
      <w:r w:rsidR="009E3AAB" w:rsidRPr="007078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</w:t>
      </w:r>
      <w:r w:rsidR="00410775" w:rsidRPr="007078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</w:t>
      </w:r>
      <w:r w:rsidR="009A6022" w:rsidRPr="007078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410775" w:rsidRPr="007078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7078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E3AAB" w:rsidRPr="00707859">
        <w:rPr>
          <w:rFonts w:ascii="StobiSerif Regular" w:eastAsia="@Arial Unicode MS" w:hAnsi="StobiSerif Regular" w:cs="Arial"/>
          <w:b/>
          <w:i/>
          <w:sz w:val="22"/>
          <w:szCs w:val="22"/>
        </w:rPr>
        <w:t>Претседател,</w:t>
      </w:r>
    </w:p>
    <w:p w:rsidR="009E3AAB" w:rsidRPr="00707859" w:rsidRDefault="009E3AAB" w:rsidP="009E3AAB">
      <w:pPr>
        <w:autoSpaceDE w:val="0"/>
        <w:autoSpaceDN w:val="0"/>
        <w:adjustRightInd w:val="0"/>
        <w:rPr>
          <w:rFonts w:ascii="StobiSerif Regular" w:hAnsi="StobiSerif Regular"/>
          <w:i/>
          <w:sz w:val="22"/>
          <w:szCs w:val="22"/>
        </w:rPr>
      </w:pPr>
      <w:r w:rsidRPr="007078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              </w:t>
      </w:r>
      <w:r w:rsidR="00410775" w:rsidRPr="00707859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</w:t>
      </w:r>
      <w:r w:rsidRPr="0070785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A6022" w:rsidRPr="00707859">
        <w:rPr>
          <w:rFonts w:ascii="StobiSerif Regular" w:eastAsia="@Arial Unicode MS" w:hAnsi="StobiSerif Regular" w:cs="Arial"/>
          <w:b/>
          <w:i/>
          <w:sz w:val="22"/>
          <w:szCs w:val="22"/>
        </w:rPr>
        <w:t>Дејан Николовски</w:t>
      </w:r>
    </w:p>
    <w:p w:rsidR="00BD2475" w:rsidRPr="00F96A80" w:rsidRDefault="00BD2475" w:rsidP="009E3AAB">
      <w:pPr>
        <w:autoSpaceDE w:val="0"/>
        <w:autoSpaceDN w:val="0"/>
        <w:adjustRightInd w:val="0"/>
        <w:rPr>
          <w:rFonts w:ascii="StobiSerif Regular" w:hAnsi="StobiSerif Regular"/>
          <w:color w:val="FF0000"/>
          <w:sz w:val="22"/>
          <w:szCs w:val="22"/>
        </w:rPr>
      </w:pPr>
    </w:p>
    <w:sectPr w:rsidR="00BD2475" w:rsidRPr="00F96A80" w:rsidSect="000E14E8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12C" w:rsidRDefault="0028512C" w:rsidP="00DC5C24">
      <w:r>
        <w:separator/>
      </w:r>
    </w:p>
  </w:endnote>
  <w:endnote w:type="continuationSeparator" w:id="0">
    <w:p w:rsidR="0028512C" w:rsidRDefault="0028512C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obiSerif Regular">
    <w:altName w:val="Bell MT"/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ans Regular">
    <w:altName w:val="Arial"/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12C" w:rsidRDefault="0028512C" w:rsidP="00DC5C24">
      <w:r>
        <w:separator/>
      </w:r>
    </w:p>
  </w:footnote>
  <w:footnote w:type="continuationSeparator" w:id="0">
    <w:p w:rsidR="0028512C" w:rsidRDefault="0028512C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7E451C"/>
    <w:multiLevelType w:val="hybridMultilevel"/>
    <w:tmpl w:val="EAE4C990"/>
    <w:lvl w:ilvl="0" w:tplc="88C67EA8">
      <w:numFmt w:val="bullet"/>
      <w:lvlText w:val="-"/>
      <w:lvlJc w:val="left"/>
      <w:pPr>
        <w:ind w:left="108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B68734C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059C4"/>
    <w:multiLevelType w:val="hybridMultilevel"/>
    <w:tmpl w:val="0A34C7E6"/>
    <w:lvl w:ilvl="0" w:tplc="BEA8A740">
      <w:start w:val="1"/>
      <w:numFmt w:val="bullet"/>
      <w:lvlText w:val=""/>
      <w:lvlJc w:val="left"/>
      <w:pPr>
        <w:ind w:left="203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5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47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19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91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63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35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07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791" w:hanging="360"/>
      </w:pPr>
      <w:rPr>
        <w:rFonts w:ascii="Wingdings" w:hAnsi="Wingdings" w:hint="default"/>
      </w:rPr>
    </w:lvl>
  </w:abstractNum>
  <w:abstractNum w:abstractNumId="3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88F63A3"/>
    <w:multiLevelType w:val="hybridMultilevel"/>
    <w:tmpl w:val="5D0E5458"/>
    <w:lvl w:ilvl="0" w:tplc="A7F4D04E">
      <w:start w:val="4"/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D261BE3"/>
    <w:multiLevelType w:val="hybridMultilevel"/>
    <w:tmpl w:val="FCECA0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2"/>
  </w:num>
  <w:num w:numId="8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E14E8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6BC7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8512C"/>
    <w:rsid w:val="00293A36"/>
    <w:rsid w:val="00293CD0"/>
    <w:rsid w:val="0029436F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2998"/>
    <w:rsid w:val="002E3011"/>
    <w:rsid w:val="002E32CE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1A4"/>
    <w:rsid w:val="00663FC9"/>
    <w:rsid w:val="006666AE"/>
    <w:rsid w:val="00666DD7"/>
    <w:rsid w:val="006714CC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5C2E"/>
    <w:rsid w:val="006F5CB5"/>
    <w:rsid w:val="006F6E91"/>
    <w:rsid w:val="006F7D3F"/>
    <w:rsid w:val="007038A8"/>
    <w:rsid w:val="00703F05"/>
    <w:rsid w:val="007045D2"/>
    <w:rsid w:val="00705D55"/>
    <w:rsid w:val="00707859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362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383"/>
    <w:rsid w:val="00A66410"/>
    <w:rsid w:val="00A67FEA"/>
    <w:rsid w:val="00A730E4"/>
    <w:rsid w:val="00A7496A"/>
    <w:rsid w:val="00A7513F"/>
    <w:rsid w:val="00A75318"/>
    <w:rsid w:val="00A7570F"/>
    <w:rsid w:val="00A77116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47DC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FE"/>
    <w:rsid w:val="00CA3EE8"/>
    <w:rsid w:val="00CA47F9"/>
    <w:rsid w:val="00CA4EE5"/>
    <w:rsid w:val="00CA55FF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96A80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4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F7EB6-C4A3-43A6-A073-DB28D1F3D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1311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15</cp:revision>
  <cp:lastPrinted>2020-03-03T09:31:00Z</cp:lastPrinted>
  <dcterms:created xsi:type="dcterms:W3CDTF">2019-12-23T12:04:00Z</dcterms:created>
  <dcterms:modified xsi:type="dcterms:W3CDTF">2020-07-06T09:35:00Z</dcterms:modified>
</cp:coreProperties>
</file>