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B16B4" w:rsidRPr="00EE2CB5" w:rsidRDefault="007B16B4" w:rsidP="00041939">
      <w:pPr>
        <w:tabs>
          <w:tab w:val="left" w:pos="6048"/>
        </w:tabs>
        <w:autoSpaceDE w:val="0"/>
        <w:autoSpaceDN w:val="0"/>
        <w:adjustRightInd w:val="0"/>
        <w:ind w:right="-244"/>
        <w:rPr>
          <w:rFonts w:ascii="StobiSerif Regular" w:hAnsi="StobiSerif Regular" w:cstheme="minorHAnsi"/>
          <w:b/>
          <w:i/>
          <w:color w:val="FF0000"/>
          <w:sz w:val="22"/>
          <w:szCs w:val="22"/>
        </w:rPr>
      </w:pPr>
      <w:r w:rsidRPr="00EE2CB5">
        <w:rPr>
          <w:rFonts w:ascii="StobiSerif Regular" w:hAnsi="StobiSerif Regular" w:cstheme="minorHAnsi"/>
          <w:noProof/>
          <w:color w:val="FF0000"/>
          <w:sz w:val="22"/>
          <w:szCs w:val="22"/>
          <w:lang w:val="en-US" w:eastAsia="en-US"/>
        </w:rPr>
        <mc:AlternateContent>
          <mc:Choice Requires="wps">
            <w:drawing>
              <wp:anchor distT="0" distB="0" distL="114300" distR="114300" simplePos="0" relativeHeight="251661312" behindDoc="0" locked="0" layoutInCell="1" allowOverlap="1" wp14:anchorId="442E2EF3" wp14:editId="3ACBFD90">
                <wp:simplePos x="0" y="0"/>
                <wp:positionH relativeFrom="column">
                  <wp:posOffset>3664944</wp:posOffset>
                </wp:positionH>
                <wp:positionV relativeFrom="paragraph">
                  <wp:posOffset>150771</wp:posOffset>
                </wp:positionV>
                <wp:extent cx="1822450" cy="0"/>
                <wp:effectExtent l="0" t="0" r="25400" b="19050"/>
                <wp:wrapNone/>
                <wp:docPr id="3" name="Straight Connector 3"/>
                <wp:cNvGraphicFramePr/>
                <a:graphic xmlns:a="http://schemas.openxmlformats.org/drawingml/2006/main">
                  <a:graphicData uri="http://schemas.microsoft.com/office/word/2010/wordprocessingShape">
                    <wps:wsp>
                      <wps:cNvCnPr/>
                      <wps:spPr>
                        <a:xfrm flipH="1" flipV="1">
                          <a:off x="0" y="0"/>
                          <a:ext cx="1822450" cy="0"/>
                        </a:xfrm>
                        <a:prstGeom prst="line">
                          <a:avLst/>
                        </a:prstGeom>
                        <a:ln w="12700">
                          <a:solidFill>
                            <a:srgbClr val="C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line w14:anchorId="7EE7A77C" id="Straight Connector 3" o:spid="_x0000_s1026" style="position:absolute;flip:x 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88.6pt,11.85pt" to="432.1pt,1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" strokecolor="#c00000" strokeweight="1pt">
                <v:stroke joinstyle="miter"/>
              </v:line>
            </w:pict>
          </mc:Fallback>
        </mc:AlternateContent>
      </w:r>
      <w:r w:rsidRPr="00EE2CB5">
        <w:rPr>
          <w:rFonts w:ascii="StobiSerif Regular" w:hAnsi="StobiSerif Regular" w:cstheme="minorHAnsi"/>
          <w:noProof/>
          <w:color w:val="FF0000"/>
          <w:sz w:val="22"/>
          <w:szCs w:val="22"/>
          <w:lang w:val="en-US" w:eastAsia="en-US"/>
        </w:rPr>
        <w:drawing>
          <wp:anchor distT="0" distB="0" distL="114300" distR="114300" simplePos="0" relativeHeight="251659264" behindDoc="0" locked="0" layoutInCell="1" allowOverlap="1" wp14:anchorId="3ECB5C9F" wp14:editId="1AAD1B67">
            <wp:simplePos x="0" y="0"/>
            <wp:positionH relativeFrom="margin">
              <wp:align>center</wp:align>
            </wp:positionH>
            <wp:positionV relativeFrom="paragraph">
              <wp:posOffset>-262393</wp:posOffset>
            </wp:positionV>
            <wp:extent cx="978535" cy="819602"/>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ogo2.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978535" cy="819602"/>
                    </a:xfrm>
                    <a:prstGeom prst="rect">
                      <a:avLst/>
                    </a:prstGeom>
                  </pic:spPr>
                </pic:pic>
              </a:graphicData>
            </a:graphic>
            <wp14:sizeRelH relativeFrom="page">
              <wp14:pctWidth>0</wp14:pctWidth>
            </wp14:sizeRelH>
            <wp14:sizeRelV relativeFrom="page">
              <wp14:pctHeight>0</wp14:pctHeight>
            </wp14:sizeRelV>
          </wp:anchor>
        </w:drawing>
      </w:r>
      <w:r w:rsidRPr="00EE2CB5">
        <w:rPr>
          <w:rFonts w:ascii="StobiSerif Regular" w:hAnsi="StobiSerif Regular" w:cstheme="minorHAnsi"/>
          <w:b/>
          <w:i/>
          <w:color w:val="FF0000"/>
          <w:sz w:val="22"/>
          <w:szCs w:val="22"/>
        </w:rPr>
        <w:tab/>
      </w:r>
      <w:r w:rsidRPr="00EE2CB5">
        <w:rPr>
          <w:rFonts w:ascii="StobiSerif Regular" w:hAnsi="StobiSerif Regular" w:cstheme="minorHAnsi"/>
          <w:noProof/>
          <w:color w:val="FF0000"/>
          <w:sz w:val="22"/>
          <w:szCs w:val="22"/>
          <w:lang w:val="en-US" w:eastAsia="en-US"/>
        </w:rPr>
        <mc:AlternateContent>
          <mc:Choice Requires="wps">
            <w:drawing>
              <wp:anchor distT="0" distB="0" distL="114300" distR="114300" simplePos="0" relativeHeight="251663360" behindDoc="0" locked="0" layoutInCell="1" allowOverlap="1" wp14:anchorId="7E00F783" wp14:editId="0624462B">
                <wp:simplePos x="0" y="0"/>
                <wp:positionH relativeFrom="column">
                  <wp:posOffset>152400</wp:posOffset>
                </wp:positionH>
                <wp:positionV relativeFrom="paragraph">
                  <wp:posOffset>152400</wp:posOffset>
                </wp:positionV>
                <wp:extent cx="1822450" cy="0"/>
                <wp:effectExtent l="0" t="0" r="25400" b="19050"/>
                <wp:wrapNone/>
                <wp:docPr id="2" name="Straight Connector 2"/>
                <wp:cNvGraphicFramePr/>
                <a:graphic xmlns:a="http://schemas.openxmlformats.org/drawingml/2006/main">
                  <a:graphicData uri="http://schemas.microsoft.com/office/word/2010/wordprocessingShape">
                    <wps:wsp>
                      <wps:cNvCnPr/>
                      <wps:spPr>
                        <a:xfrm flipH="1" flipV="1">
                          <a:off x="0" y="0"/>
                          <a:ext cx="1822450" cy="0"/>
                        </a:xfrm>
                        <a:prstGeom prst="line">
                          <a:avLst/>
                        </a:prstGeom>
                        <a:ln w="12700">
                          <a:solidFill>
                            <a:srgbClr val="C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line w14:anchorId="4ED6D53B" id="Straight Connector 2" o:spid="_x0000_s1026" style="position:absolute;flip:x 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pt,12pt" to="155.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" strokecolor="#c00000" strokeweight="1pt">
                <v:stroke joinstyle="miter"/>
              </v:line>
            </w:pict>
          </mc:Fallback>
        </mc:AlternateContent>
      </w:r>
    </w:p>
    <w:p w:rsidR="007B16B4" w:rsidRPr="00EE2CB5" w:rsidRDefault="007B16B4" w:rsidP="00041939">
      <w:pPr>
        <w:autoSpaceDE w:val="0"/>
        <w:autoSpaceDN w:val="0"/>
        <w:adjustRightInd w:val="0"/>
        <w:ind w:right="-244"/>
        <w:rPr>
          <w:rFonts w:ascii="StobiSerif Regular" w:hAnsi="StobiSerif Regular" w:cstheme="minorHAnsi"/>
          <w:b/>
          <w:i/>
          <w:color w:val="FF0000"/>
          <w:sz w:val="22"/>
          <w:szCs w:val="22"/>
        </w:rPr>
      </w:pPr>
    </w:p>
    <w:p w:rsidR="007B16B4" w:rsidRPr="00EE2CB5" w:rsidRDefault="007B16B4" w:rsidP="00041939">
      <w:pPr>
        <w:autoSpaceDE w:val="0"/>
        <w:autoSpaceDN w:val="0"/>
        <w:adjustRightInd w:val="0"/>
        <w:ind w:right="-244"/>
        <w:rPr>
          <w:rFonts w:ascii="StobiSerif Regular" w:hAnsi="StobiSerif Regular" w:cstheme="minorHAnsi"/>
          <w:b/>
          <w:i/>
          <w:color w:val="FF0000"/>
          <w:sz w:val="22"/>
          <w:szCs w:val="22"/>
        </w:rPr>
      </w:pPr>
    </w:p>
    <w:p w:rsidR="0093660E" w:rsidRPr="00EE2CB5" w:rsidRDefault="0093660E" w:rsidP="00041939">
      <w:pPr>
        <w:autoSpaceDE w:val="0"/>
        <w:autoSpaceDN w:val="0"/>
        <w:adjustRightInd w:val="0"/>
        <w:ind w:right="-244"/>
        <w:rPr>
          <w:rFonts w:ascii="StobiSerif Regular" w:hAnsi="StobiSerif Regular" w:cstheme="minorHAnsi"/>
          <w:b/>
          <w:i/>
          <w:color w:val="FF0000"/>
          <w:sz w:val="22"/>
          <w:szCs w:val="22"/>
        </w:rPr>
      </w:pPr>
    </w:p>
    <w:p w:rsidR="009E3AAB" w:rsidRPr="00EE2CB5" w:rsidRDefault="009E3AAB" w:rsidP="00041939">
      <w:pPr>
        <w:autoSpaceDE w:val="0"/>
        <w:autoSpaceDN w:val="0"/>
        <w:adjustRightInd w:val="0"/>
        <w:ind w:right="-244"/>
        <w:rPr>
          <w:rFonts w:ascii="StobiSerif Regular" w:hAnsi="StobiSerif Regular" w:cstheme="minorHAnsi"/>
          <w:b/>
          <w:i/>
          <w:sz w:val="22"/>
          <w:szCs w:val="22"/>
        </w:rPr>
      </w:pPr>
      <w:r w:rsidRPr="00EE2CB5">
        <w:rPr>
          <w:rFonts w:ascii="StobiSerif Regular" w:hAnsi="StobiSerif Regular" w:cstheme="minorHAnsi"/>
          <w:b/>
          <w:i/>
          <w:sz w:val="22"/>
          <w:szCs w:val="22"/>
        </w:rPr>
        <w:t>Број: 02 - __________</w:t>
      </w:r>
    </w:p>
    <w:p w:rsidR="009E3AAB" w:rsidRPr="00EF0EDB" w:rsidRDefault="009E3AAB" w:rsidP="00041939">
      <w:pPr>
        <w:ind w:right="-244"/>
        <w:rPr>
          <w:rFonts w:ascii="StobiSerif Regular" w:hAnsi="StobiSerif Regular" w:cstheme="minorHAnsi"/>
          <w:b/>
          <w:i/>
          <w:color w:val="FFFFFF" w:themeColor="background1"/>
          <w:sz w:val="22"/>
          <w:szCs w:val="22"/>
        </w:rPr>
      </w:pPr>
      <w:r w:rsidRPr="00EE2CB5">
        <w:rPr>
          <w:rFonts w:ascii="StobiSerif Regular" w:hAnsi="StobiSerif Regular" w:cstheme="minorHAnsi"/>
          <w:b/>
          <w:i/>
          <w:sz w:val="22"/>
          <w:szCs w:val="22"/>
        </w:rPr>
        <w:t>________ 20</w:t>
      </w:r>
      <w:r w:rsidR="009A6022" w:rsidRPr="00EE2CB5">
        <w:rPr>
          <w:rFonts w:ascii="StobiSerif Regular" w:hAnsi="StobiSerif Regular" w:cstheme="minorHAnsi"/>
          <w:b/>
          <w:i/>
          <w:sz w:val="22"/>
          <w:szCs w:val="22"/>
        </w:rPr>
        <w:t>20</w:t>
      </w:r>
      <w:r w:rsidRPr="00EE2CB5">
        <w:rPr>
          <w:rFonts w:ascii="StobiSerif Regular" w:hAnsi="StobiSerif Regular" w:cstheme="minorHAnsi"/>
          <w:b/>
          <w:i/>
          <w:sz w:val="22"/>
          <w:szCs w:val="22"/>
        </w:rPr>
        <w:t xml:space="preserve"> година                                                                                  </w:t>
      </w:r>
      <w:bookmarkStart w:id="0" w:name="_GoBack"/>
      <w:r w:rsidRPr="00EF0EDB">
        <w:rPr>
          <w:rFonts w:ascii="StobiSerif Regular" w:hAnsi="StobiSerif Regular" w:cstheme="minorHAnsi"/>
          <w:b/>
          <w:i/>
          <w:color w:val="FFFFFF" w:themeColor="background1"/>
          <w:sz w:val="22"/>
          <w:szCs w:val="22"/>
        </w:rPr>
        <w:t>П Р Е Д Л О Г</w:t>
      </w:r>
    </w:p>
    <w:bookmarkEnd w:id="0"/>
    <w:p w:rsidR="009E3AAB" w:rsidRPr="00EE2CB5" w:rsidRDefault="009E3AAB" w:rsidP="00041939">
      <w:pPr>
        <w:ind w:right="-244"/>
        <w:rPr>
          <w:rFonts w:ascii="StobiSerif Regular" w:hAnsi="StobiSerif Regular" w:cstheme="minorHAnsi"/>
          <w:i/>
          <w:sz w:val="22"/>
          <w:szCs w:val="22"/>
        </w:rPr>
      </w:pPr>
      <w:r w:rsidRPr="00EE2CB5">
        <w:rPr>
          <w:rFonts w:ascii="StobiSerif Regular" w:hAnsi="StobiSerif Regular" w:cstheme="minorHAnsi"/>
          <w:b/>
          <w:i/>
          <w:sz w:val="22"/>
          <w:szCs w:val="22"/>
        </w:rPr>
        <w:t>С к о п ј е</w:t>
      </w:r>
      <w:r w:rsidRPr="00EE2CB5">
        <w:rPr>
          <w:rFonts w:ascii="StobiSerif Regular" w:hAnsi="StobiSerif Regular" w:cstheme="minorHAnsi"/>
          <w:i/>
          <w:sz w:val="22"/>
          <w:szCs w:val="22"/>
        </w:rPr>
        <w:t xml:space="preserve">                                     </w:t>
      </w:r>
    </w:p>
    <w:p w:rsidR="009E3AAB" w:rsidRPr="0025344C" w:rsidRDefault="009E3AAB" w:rsidP="00041939">
      <w:pPr>
        <w:autoSpaceDE w:val="0"/>
        <w:autoSpaceDN w:val="0"/>
        <w:adjustRightInd w:val="0"/>
        <w:ind w:right="-244"/>
        <w:rPr>
          <w:rFonts w:ascii="StobiSerif Regular" w:hAnsi="StobiSerif Regular" w:cstheme="minorHAnsi"/>
          <w:i/>
          <w:sz w:val="22"/>
          <w:szCs w:val="22"/>
        </w:rPr>
      </w:pPr>
      <w:r w:rsidRPr="0025344C">
        <w:rPr>
          <w:rFonts w:ascii="StobiSerif Regular" w:hAnsi="StobiSerif Regular" w:cstheme="minorHAnsi"/>
          <w:i/>
          <w:sz w:val="22"/>
          <w:szCs w:val="22"/>
        </w:rPr>
        <w:t xml:space="preserve">                                                                          </w:t>
      </w:r>
    </w:p>
    <w:p w:rsidR="009E3AAB" w:rsidRPr="0025344C" w:rsidRDefault="009E3AAB" w:rsidP="008C3D02">
      <w:pPr>
        <w:autoSpaceDE w:val="0"/>
        <w:autoSpaceDN w:val="0"/>
        <w:adjustRightInd w:val="0"/>
        <w:ind w:right="-244"/>
        <w:jc w:val="center"/>
        <w:rPr>
          <w:rFonts w:ascii="StobiSerif Regular" w:hAnsi="StobiSerif Regular" w:cstheme="minorHAnsi"/>
          <w:b/>
          <w:i/>
          <w:sz w:val="22"/>
          <w:szCs w:val="22"/>
        </w:rPr>
      </w:pPr>
      <w:r w:rsidRPr="0025344C">
        <w:rPr>
          <w:rFonts w:ascii="StobiSerif Regular" w:eastAsia="@Arial Unicode MS" w:hAnsi="StobiSerif Regular" w:cstheme="minorHAnsi"/>
          <w:b/>
          <w:i/>
          <w:sz w:val="22"/>
          <w:szCs w:val="22"/>
        </w:rPr>
        <w:t>ЗАПИСНИК</w:t>
      </w:r>
    </w:p>
    <w:p w:rsidR="009E3AAB" w:rsidRPr="0025344C" w:rsidRDefault="009E3AAB" w:rsidP="008C3D02">
      <w:pPr>
        <w:autoSpaceDE w:val="0"/>
        <w:autoSpaceDN w:val="0"/>
        <w:adjustRightInd w:val="0"/>
        <w:ind w:right="-244"/>
        <w:jc w:val="center"/>
        <w:rPr>
          <w:rFonts w:ascii="StobiSerif Regular" w:hAnsi="StobiSerif Regular" w:cstheme="minorHAnsi"/>
          <w:b/>
          <w:i/>
          <w:sz w:val="22"/>
          <w:szCs w:val="22"/>
        </w:rPr>
      </w:pPr>
      <w:r w:rsidRPr="0025344C">
        <w:rPr>
          <w:rFonts w:ascii="StobiSerif Regular" w:eastAsia="@Arial Unicode MS" w:hAnsi="StobiSerif Regular" w:cstheme="minorHAnsi"/>
          <w:b/>
          <w:i/>
          <w:sz w:val="22"/>
          <w:szCs w:val="22"/>
        </w:rPr>
        <w:t xml:space="preserve">од </w:t>
      </w:r>
      <w:r w:rsidR="00D346C8" w:rsidRPr="0025344C">
        <w:rPr>
          <w:rFonts w:ascii="StobiSerif Regular" w:eastAsia="@Arial Unicode MS" w:hAnsi="StobiSerif Regular" w:cstheme="minorHAnsi"/>
          <w:b/>
          <w:i/>
          <w:sz w:val="22"/>
          <w:szCs w:val="22"/>
        </w:rPr>
        <w:t>Седумдесет</w:t>
      </w:r>
      <w:r w:rsidR="00EE2CB5" w:rsidRPr="0025344C">
        <w:rPr>
          <w:rFonts w:ascii="StobiSerif Regular" w:eastAsia="@Arial Unicode MS" w:hAnsi="StobiSerif Regular" w:cstheme="minorHAnsi"/>
          <w:b/>
          <w:i/>
          <w:sz w:val="22"/>
          <w:szCs w:val="22"/>
        </w:rPr>
        <w:t xml:space="preserve"> и втората</w:t>
      </w:r>
      <w:r w:rsidRPr="0025344C">
        <w:rPr>
          <w:rFonts w:ascii="StobiSerif Regular" w:eastAsia="@Arial Unicode MS" w:hAnsi="StobiSerif Regular" w:cstheme="minorHAnsi"/>
          <w:b/>
          <w:i/>
          <w:sz w:val="22"/>
          <w:szCs w:val="22"/>
        </w:rPr>
        <w:t xml:space="preserve"> седница на Управниот одбор на</w:t>
      </w:r>
    </w:p>
    <w:p w:rsidR="009E3AAB" w:rsidRPr="0025344C" w:rsidRDefault="009E3AAB" w:rsidP="008C3D02">
      <w:pPr>
        <w:autoSpaceDE w:val="0"/>
        <w:autoSpaceDN w:val="0"/>
        <w:adjustRightInd w:val="0"/>
        <w:ind w:right="-244"/>
        <w:jc w:val="center"/>
        <w:rPr>
          <w:rFonts w:ascii="StobiSerif Regular" w:hAnsi="StobiSerif Regular" w:cstheme="minorHAnsi"/>
          <w:b/>
          <w:i/>
          <w:sz w:val="22"/>
          <w:szCs w:val="22"/>
        </w:rPr>
      </w:pPr>
      <w:r w:rsidRPr="0025344C">
        <w:rPr>
          <w:rFonts w:ascii="StobiSerif Regular" w:eastAsia="@Arial Unicode MS" w:hAnsi="StobiSerif Regular" w:cstheme="minorHAnsi"/>
          <w:b/>
          <w:i/>
          <w:sz w:val="22"/>
          <w:szCs w:val="22"/>
        </w:rPr>
        <w:t xml:space="preserve">Фондот за здравствено осигурување на </w:t>
      </w:r>
      <w:r w:rsidR="00AC3D69" w:rsidRPr="0025344C">
        <w:rPr>
          <w:rFonts w:ascii="StobiSerif Regular" w:eastAsia="@Arial Unicode MS" w:hAnsi="StobiSerif Regular" w:cstheme="minorHAnsi"/>
          <w:b/>
          <w:i/>
          <w:sz w:val="22"/>
          <w:szCs w:val="22"/>
        </w:rPr>
        <w:t xml:space="preserve">Република Северна </w:t>
      </w:r>
      <w:r w:rsidRPr="0025344C">
        <w:rPr>
          <w:rFonts w:ascii="StobiSerif Regular" w:eastAsia="@Arial Unicode MS" w:hAnsi="StobiSerif Regular" w:cstheme="minorHAnsi"/>
          <w:b/>
          <w:i/>
          <w:sz w:val="22"/>
          <w:szCs w:val="22"/>
        </w:rPr>
        <w:t>Македонија,</w:t>
      </w:r>
    </w:p>
    <w:p w:rsidR="009E3AAB" w:rsidRPr="0025344C" w:rsidRDefault="009E3AAB" w:rsidP="008C3D02">
      <w:pPr>
        <w:autoSpaceDE w:val="0"/>
        <w:autoSpaceDN w:val="0"/>
        <w:adjustRightInd w:val="0"/>
        <w:ind w:right="-244"/>
        <w:jc w:val="center"/>
        <w:rPr>
          <w:rFonts w:ascii="StobiSerif Regular" w:hAnsi="StobiSerif Regular" w:cstheme="minorHAnsi"/>
          <w:b/>
          <w:i/>
          <w:sz w:val="22"/>
          <w:szCs w:val="22"/>
        </w:rPr>
      </w:pPr>
    </w:p>
    <w:p w:rsidR="009E3AAB" w:rsidRPr="0025344C" w:rsidRDefault="009E3AAB" w:rsidP="008C3D02">
      <w:pPr>
        <w:ind w:right="-244"/>
        <w:jc w:val="center"/>
        <w:rPr>
          <w:rFonts w:ascii="StobiSerif Regular" w:eastAsia="@Arial Unicode MS" w:hAnsi="StobiSerif Regular" w:cstheme="minorHAnsi"/>
          <w:i/>
          <w:sz w:val="22"/>
          <w:szCs w:val="22"/>
        </w:rPr>
      </w:pPr>
      <w:r w:rsidRPr="0025344C">
        <w:rPr>
          <w:rFonts w:ascii="StobiSerif Regular" w:eastAsia="@Arial Unicode MS" w:hAnsi="StobiSerif Regular" w:cstheme="minorHAnsi"/>
          <w:i/>
          <w:sz w:val="22"/>
          <w:szCs w:val="22"/>
        </w:rPr>
        <w:t xml:space="preserve">Одржана </w:t>
      </w:r>
      <w:r w:rsidR="006F4AFA" w:rsidRPr="0025344C">
        <w:rPr>
          <w:rFonts w:ascii="StobiSerif Regular" w:eastAsia="@Arial Unicode MS" w:hAnsi="StobiSerif Regular" w:cstheme="minorHAnsi"/>
          <w:i/>
          <w:sz w:val="22"/>
          <w:szCs w:val="22"/>
        </w:rPr>
        <w:t xml:space="preserve">од </w:t>
      </w:r>
      <w:r w:rsidR="0025344C" w:rsidRPr="0025344C">
        <w:rPr>
          <w:rFonts w:ascii="StobiSerif Regular" w:eastAsia="@Arial Unicode MS" w:hAnsi="StobiSerif Regular" w:cstheme="minorHAnsi"/>
          <w:i/>
          <w:sz w:val="22"/>
          <w:szCs w:val="22"/>
        </w:rPr>
        <w:t>3</w:t>
      </w:r>
      <w:r w:rsidR="006F4AFA" w:rsidRPr="0025344C">
        <w:rPr>
          <w:rFonts w:ascii="StobiSerif Regular" w:eastAsia="@Arial Unicode MS" w:hAnsi="StobiSerif Regular" w:cstheme="minorHAnsi"/>
          <w:i/>
          <w:sz w:val="22"/>
          <w:szCs w:val="22"/>
        </w:rPr>
        <w:t xml:space="preserve"> до </w:t>
      </w:r>
      <w:r w:rsidR="0025344C" w:rsidRPr="0025344C">
        <w:rPr>
          <w:rFonts w:ascii="StobiSerif Regular" w:eastAsia="@Arial Unicode MS" w:hAnsi="StobiSerif Regular" w:cstheme="minorHAnsi"/>
          <w:i/>
          <w:sz w:val="22"/>
          <w:szCs w:val="22"/>
        </w:rPr>
        <w:t>5</w:t>
      </w:r>
      <w:r w:rsidR="006F4AFA" w:rsidRPr="0025344C">
        <w:rPr>
          <w:rFonts w:ascii="StobiSerif Regular" w:eastAsia="@Arial Unicode MS" w:hAnsi="StobiSerif Regular" w:cstheme="minorHAnsi"/>
          <w:i/>
          <w:sz w:val="22"/>
          <w:szCs w:val="22"/>
        </w:rPr>
        <w:t xml:space="preserve"> </w:t>
      </w:r>
      <w:r w:rsidR="00D346C8" w:rsidRPr="0025344C">
        <w:rPr>
          <w:rFonts w:ascii="StobiSerif Regular" w:eastAsia="@Arial Unicode MS" w:hAnsi="StobiSerif Regular" w:cstheme="minorHAnsi"/>
          <w:i/>
          <w:sz w:val="22"/>
          <w:szCs w:val="22"/>
        </w:rPr>
        <w:t>ју</w:t>
      </w:r>
      <w:r w:rsidR="0025344C" w:rsidRPr="0025344C">
        <w:rPr>
          <w:rFonts w:ascii="StobiSerif Regular" w:eastAsia="@Arial Unicode MS" w:hAnsi="StobiSerif Regular" w:cstheme="minorHAnsi"/>
          <w:i/>
          <w:sz w:val="22"/>
          <w:szCs w:val="22"/>
        </w:rPr>
        <w:t>л</w:t>
      </w:r>
      <w:r w:rsidR="00D346C8" w:rsidRPr="0025344C">
        <w:rPr>
          <w:rFonts w:ascii="StobiSerif Regular" w:eastAsia="@Arial Unicode MS" w:hAnsi="StobiSerif Regular" w:cstheme="minorHAnsi"/>
          <w:i/>
          <w:sz w:val="22"/>
          <w:szCs w:val="22"/>
        </w:rPr>
        <w:t>и</w:t>
      </w:r>
      <w:r w:rsidRPr="0025344C">
        <w:rPr>
          <w:rFonts w:ascii="StobiSerif Regular" w:eastAsia="@Arial Unicode MS" w:hAnsi="StobiSerif Regular" w:cstheme="minorHAnsi"/>
          <w:i/>
          <w:sz w:val="22"/>
          <w:szCs w:val="22"/>
        </w:rPr>
        <w:t xml:space="preserve"> 20</w:t>
      </w:r>
      <w:r w:rsidR="009A6022" w:rsidRPr="0025344C">
        <w:rPr>
          <w:rFonts w:ascii="StobiSerif Regular" w:eastAsia="@Arial Unicode MS" w:hAnsi="StobiSerif Regular" w:cstheme="minorHAnsi"/>
          <w:i/>
          <w:sz w:val="22"/>
          <w:szCs w:val="22"/>
        </w:rPr>
        <w:t>20</w:t>
      </w:r>
      <w:r w:rsidRPr="0025344C">
        <w:rPr>
          <w:rFonts w:ascii="StobiSerif Regular" w:eastAsia="@Arial Unicode MS" w:hAnsi="StobiSerif Regular" w:cstheme="minorHAnsi"/>
          <w:i/>
          <w:sz w:val="22"/>
          <w:szCs w:val="22"/>
        </w:rPr>
        <w:t xml:space="preserve"> година </w:t>
      </w:r>
      <w:r w:rsidR="00AC3D69" w:rsidRPr="0025344C">
        <w:rPr>
          <w:rFonts w:ascii="StobiSerif Regular" w:eastAsia="@Arial Unicode MS" w:hAnsi="StobiSerif Regular" w:cstheme="minorHAnsi"/>
          <w:i/>
          <w:sz w:val="22"/>
          <w:szCs w:val="22"/>
        </w:rPr>
        <w:t xml:space="preserve">без одржување на состанок, </w:t>
      </w:r>
      <w:r w:rsidRPr="0025344C">
        <w:rPr>
          <w:rFonts w:ascii="StobiSerif Regular" w:eastAsia="@Arial Unicode MS" w:hAnsi="StobiSerif Regular" w:cstheme="minorHAnsi"/>
          <w:i/>
          <w:sz w:val="22"/>
          <w:szCs w:val="22"/>
        </w:rPr>
        <w:t>согласно член 21 на Деловникот за работата на Управниот одбор</w:t>
      </w:r>
    </w:p>
    <w:p w:rsidR="009E3AAB" w:rsidRPr="0025344C" w:rsidRDefault="009E3AAB" w:rsidP="00041939">
      <w:pPr>
        <w:autoSpaceDE w:val="0"/>
        <w:autoSpaceDN w:val="0"/>
        <w:adjustRightInd w:val="0"/>
        <w:ind w:right="-244"/>
        <w:rPr>
          <w:rFonts w:ascii="StobiSerif Regular" w:hAnsi="StobiSerif Regular" w:cstheme="minorHAnsi"/>
          <w:i/>
          <w:sz w:val="22"/>
          <w:szCs w:val="22"/>
          <w:lang w:val="en-US"/>
        </w:rPr>
      </w:pPr>
    </w:p>
    <w:p w:rsidR="009E3AAB" w:rsidRPr="0025344C" w:rsidRDefault="009E3AAB" w:rsidP="00041939">
      <w:pPr>
        <w:autoSpaceDE w:val="0"/>
        <w:autoSpaceDN w:val="0"/>
        <w:adjustRightInd w:val="0"/>
        <w:ind w:right="-244"/>
        <w:rPr>
          <w:rFonts w:ascii="StobiSerif Regular" w:hAnsi="StobiSerif Regular" w:cstheme="minorHAnsi"/>
          <w:i/>
          <w:sz w:val="22"/>
          <w:szCs w:val="22"/>
        </w:rPr>
      </w:pPr>
      <w:r w:rsidRPr="0025344C">
        <w:rPr>
          <w:rFonts w:ascii="StobiSerif Regular" w:hAnsi="StobiSerif Regular" w:cstheme="minorHAnsi"/>
          <w:i/>
          <w:sz w:val="22"/>
          <w:szCs w:val="22"/>
        </w:rPr>
        <w:t xml:space="preserve">Без одржување на состанок, </w:t>
      </w:r>
      <w:r w:rsidR="006F4AFA" w:rsidRPr="0025344C">
        <w:rPr>
          <w:rFonts w:ascii="StobiSerif Regular" w:eastAsia="@Arial Unicode MS" w:hAnsi="StobiSerif Regular" w:cstheme="minorHAnsi"/>
          <w:i/>
          <w:sz w:val="22"/>
          <w:szCs w:val="22"/>
        </w:rPr>
        <w:t xml:space="preserve">од </w:t>
      </w:r>
      <w:r w:rsidR="0025344C" w:rsidRPr="0025344C">
        <w:rPr>
          <w:rFonts w:ascii="StobiSerif Regular" w:eastAsia="@Arial Unicode MS" w:hAnsi="StobiSerif Regular" w:cstheme="minorHAnsi"/>
          <w:i/>
          <w:sz w:val="22"/>
          <w:szCs w:val="22"/>
        </w:rPr>
        <w:t xml:space="preserve">3 до 5 јули </w:t>
      </w:r>
      <w:r w:rsidRPr="0025344C">
        <w:rPr>
          <w:rFonts w:ascii="StobiSerif Regular" w:eastAsia="@Arial Unicode MS" w:hAnsi="StobiSerif Regular" w:cstheme="minorHAnsi"/>
          <w:i/>
          <w:sz w:val="22"/>
          <w:szCs w:val="22"/>
        </w:rPr>
        <w:t>20</w:t>
      </w:r>
      <w:r w:rsidR="009A6022" w:rsidRPr="0025344C">
        <w:rPr>
          <w:rFonts w:ascii="StobiSerif Regular" w:eastAsia="@Arial Unicode MS" w:hAnsi="StobiSerif Regular" w:cstheme="minorHAnsi"/>
          <w:i/>
          <w:sz w:val="22"/>
          <w:szCs w:val="22"/>
        </w:rPr>
        <w:t>20</w:t>
      </w:r>
      <w:r w:rsidRPr="0025344C">
        <w:rPr>
          <w:rFonts w:ascii="StobiSerif Regular" w:eastAsia="@Arial Unicode MS" w:hAnsi="StobiSerif Regular" w:cstheme="minorHAnsi"/>
          <w:i/>
          <w:sz w:val="22"/>
          <w:szCs w:val="22"/>
        </w:rPr>
        <w:t xml:space="preserve"> година</w:t>
      </w:r>
      <w:r w:rsidR="009A6022" w:rsidRPr="0025344C">
        <w:rPr>
          <w:rFonts w:ascii="StobiSerif Regular" w:eastAsia="@Arial Unicode MS" w:hAnsi="StobiSerif Regular" w:cstheme="minorHAnsi"/>
          <w:i/>
          <w:sz w:val="22"/>
          <w:szCs w:val="22"/>
        </w:rPr>
        <w:t xml:space="preserve">, </w:t>
      </w:r>
      <w:r w:rsidRPr="0025344C">
        <w:rPr>
          <w:rFonts w:ascii="StobiSerif Regular" w:hAnsi="StobiSerif Regular" w:cstheme="minorHAnsi"/>
          <w:i/>
          <w:sz w:val="22"/>
          <w:szCs w:val="22"/>
        </w:rPr>
        <w:t>членовите на Управниот одбор се изјаснија по следнит</w:t>
      </w:r>
      <w:r w:rsidR="00D346C8" w:rsidRPr="0025344C">
        <w:rPr>
          <w:rFonts w:ascii="StobiSerif Regular" w:hAnsi="StobiSerif Regular" w:cstheme="minorHAnsi"/>
          <w:i/>
          <w:sz w:val="22"/>
          <w:szCs w:val="22"/>
        </w:rPr>
        <w:t>е</w:t>
      </w:r>
      <w:r w:rsidRPr="0025344C">
        <w:rPr>
          <w:rFonts w:ascii="StobiSerif Regular" w:hAnsi="StobiSerif Regular" w:cstheme="minorHAnsi"/>
          <w:i/>
          <w:sz w:val="22"/>
          <w:szCs w:val="22"/>
        </w:rPr>
        <w:t xml:space="preserve"> предло</w:t>
      </w:r>
      <w:r w:rsidR="00D346C8" w:rsidRPr="0025344C">
        <w:rPr>
          <w:rFonts w:ascii="StobiSerif Regular" w:hAnsi="StobiSerif Regular" w:cstheme="minorHAnsi"/>
          <w:i/>
          <w:sz w:val="22"/>
          <w:szCs w:val="22"/>
        </w:rPr>
        <w:t>зи</w:t>
      </w:r>
      <w:r w:rsidR="00756501" w:rsidRPr="0025344C">
        <w:rPr>
          <w:rFonts w:ascii="StobiSerif Regular" w:hAnsi="StobiSerif Regular" w:cstheme="minorHAnsi"/>
          <w:i/>
          <w:sz w:val="22"/>
          <w:szCs w:val="22"/>
        </w:rPr>
        <w:t>:</w:t>
      </w:r>
    </w:p>
    <w:p w:rsidR="009E3AAB" w:rsidRPr="0025344C" w:rsidRDefault="009E3AAB" w:rsidP="00041939">
      <w:pPr>
        <w:pStyle w:val="ListParagraph"/>
        <w:spacing w:after="0" w:line="240" w:lineRule="auto"/>
        <w:ind w:right="-244" w:hanging="360"/>
        <w:rPr>
          <w:rFonts w:ascii="StobiSerif Regular" w:hAnsi="StobiSerif Regular" w:cstheme="minorHAnsi"/>
          <w:i/>
        </w:rPr>
      </w:pPr>
    </w:p>
    <w:p w:rsidR="00EE2CB5" w:rsidRPr="00EE2CB5" w:rsidRDefault="00EE2CB5" w:rsidP="00041939">
      <w:pPr>
        <w:pStyle w:val="ListParagraph"/>
        <w:numPr>
          <w:ilvl w:val="0"/>
          <w:numId w:val="11"/>
        </w:numPr>
        <w:suppressAutoHyphens w:val="0"/>
        <w:spacing w:after="0" w:line="240" w:lineRule="auto"/>
        <w:ind w:right="-244"/>
        <w:contextualSpacing w:val="0"/>
        <w:rPr>
          <w:i/>
          <w:color w:val="FF0000"/>
          <w:lang w:val="en-US"/>
        </w:rPr>
      </w:pPr>
      <w:r w:rsidRPr="00EE2CB5">
        <w:rPr>
          <w:rFonts w:ascii="StobiSerif Regular" w:hAnsi="StobiSerif Regular"/>
          <w:i/>
          <w:shd w:val="clear" w:color="auto" w:fill="FFFFFF"/>
        </w:rPr>
        <w:t>Предлог за донесување на Одлука за изменување на Одлуката за утврдување на вкупниот договорен надоместо на јавните здравствени установи за 2020 година;</w:t>
      </w:r>
    </w:p>
    <w:p w:rsidR="00EE2CB5" w:rsidRPr="00EE2CB5" w:rsidRDefault="00556572" w:rsidP="00041939">
      <w:pPr>
        <w:pStyle w:val="ListParagraph"/>
        <w:numPr>
          <w:ilvl w:val="0"/>
          <w:numId w:val="11"/>
        </w:numPr>
        <w:suppressAutoHyphens w:val="0"/>
        <w:spacing w:after="0" w:line="240" w:lineRule="auto"/>
        <w:ind w:right="-244"/>
        <w:contextualSpacing w:val="0"/>
        <w:rPr>
          <w:rFonts w:ascii="StobiSerif Regular" w:hAnsi="StobiSerif Regular"/>
          <w:i/>
        </w:rPr>
      </w:pPr>
      <w:r w:rsidRPr="00EE2CB5">
        <w:rPr>
          <w:rFonts w:ascii="StobiSerif Regular" w:hAnsi="StobiSerif Regular"/>
          <w:i/>
        </w:rPr>
        <w:t xml:space="preserve">Предлог за донесување на </w:t>
      </w:r>
      <w:r w:rsidR="00EE2CB5" w:rsidRPr="00EE2CB5">
        <w:rPr>
          <w:rFonts w:ascii="StobiSerif Regular" w:hAnsi="StobiSerif Regular"/>
          <w:i/>
        </w:rPr>
        <w:t>Одлука за изменување на Одлуката за  утврдување на вкупниот договорен надоместок на Македонска Академија на Науките и Уметностите (МАНУ) за осигурени лица на Фондот за 2020 година;</w:t>
      </w:r>
    </w:p>
    <w:p w:rsidR="00EE2CB5" w:rsidRPr="00EE2CB5" w:rsidRDefault="00EE2CB5" w:rsidP="00041939">
      <w:pPr>
        <w:pStyle w:val="ListParagraph"/>
        <w:numPr>
          <w:ilvl w:val="0"/>
          <w:numId w:val="11"/>
        </w:numPr>
        <w:suppressAutoHyphens w:val="0"/>
        <w:spacing w:after="0" w:line="240" w:lineRule="auto"/>
        <w:ind w:right="-244"/>
        <w:contextualSpacing w:val="0"/>
        <w:rPr>
          <w:rFonts w:ascii="StobiSerif Regular" w:hAnsi="StobiSerif Regular"/>
          <w:i/>
        </w:rPr>
      </w:pPr>
      <w:r w:rsidRPr="00EE2CB5">
        <w:rPr>
          <w:rFonts w:ascii="StobiSerif Regular" w:hAnsi="StobiSerif Regular"/>
          <w:i/>
        </w:rPr>
        <w:t xml:space="preserve">Предлог за донесување на одлуки за надоместоците на здравствените установи за обезбедување услуги на осигурените лица на хронична хемодијализа (Одлука за изменување на Одлуката за изменување на висината на вкупниот надоместок на Приватната здравствена установа Центар за дијализа „Диамед Македонија“  за обезбедување услуги на осигурените лица на хронична хемодијализа во втор квартал 2020 година, Одлука за утврдување на висината на вкупниот надоместок на Приватната здравствена установа „Диамед Македонија“  за обезбедување услуги на осигурените лица кои се на хронична хемодијализа во трет квартал 2020 година, Одлука за утврдување на висината на вкупниот надоместок на Приватната здравствена установа Специјална болница за нефрологија и дијализа </w:t>
      </w:r>
      <w:r w:rsidR="00556572">
        <w:rPr>
          <w:rFonts w:ascii="StobiSerif Regular" w:hAnsi="StobiSerif Regular"/>
          <w:i/>
        </w:rPr>
        <w:t>„</w:t>
      </w:r>
      <w:r w:rsidRPr="00EE2CB5">
        <w:rPr>
          <w:rFonts w:ascii="StobiSerif Regular" w:hAnsi="StobiSerif Regular"/>
          <w:i/>
        </w:rPr>
        <w:t>Диамед</w:t>
      </w:r>
      <w:r w:rsidR="00556572">
        <w:rPr>
          <w:rFonts w:ascii="StobiSerif Regular" w:hAnsi="StobiSerif Regular"/>
          <w:i/>
        </w:rPr>
        <w:t>“ -</w:t>
      </w:r>
      <w:r w:rsidRPr="00EE2CB5">
        <w:rPr>
          <w:rFonts w:ascii="StobiSerif Regular" w:hAnsi="StobiSerif Regular"/>
          <w:i/>
        </w:rPr>
        <w:t xml:space="preserve"> Скопје  за обезбедување услуги на осигурените лица кои се на хронична хемодијализа, за трет квартал во 2020 година, Одлука за утврдување на висината на вкупниот надоместок на ПЗУ </w:t>
      </w:r>
      <w:r w:rsidR="00556572">
        <w:rPr>
          <w:rFonts w:ascii="StobiSerif Regular" w:hAnsi="StobiSerif Regular"/>
          <w:i/>
        </w:rPr>
        <w:t>„</w:t>
      </w:r>
      <w:r w:rsidRPr="00EE2CB5">
        <w:rPr>
          <w:rFonts w:ascii="StobiSerif Regular" w:hAnsi="StobiSerif Regular"/>
          <w:i/>
        </w:rPr>
        <w:t>Систина Нефроплус</w:t>
      </w:r>
      <w:r w:rsidR="00556572">
        <w:rPr>
          <w:rFonts w:ascii="StobiSerif Regular" w:hAnsi="StobiSerif Regular"/>
          <w:i/>
        </w:rPr>
        <w:t>“</w:t>
      </w:r>
      <w:r w:rsidRPr="00EE2CB5">
        <w:rPr>
          <w:rFonts w:ascii="StobiSerif Regular" w:hAnsi="StobiSerif Regular"/>
          <w:i/>
        </w:rPr>
        <w:t xml:space="preserve"> – Кавадарци за обезбедување услуги на осигурените лица на хронична хемодијализа за трет квартал 2020 година);</w:t>
      </w:r>
    </w:p>
    <w:p w:rsidR="00EE2CB5" w:rsidRPr="00EE2CB5" w:rsidRDefault="00EE2CB5" w:rsidP="00041939">
      <w:pPr>
        <w:pStyle w:val="ListParagraph"/>
        <w:numPr>
          <w:ilvl w:val="0"/>
          <w:numId w:val="11"/>
        </w:numPr>
        <w:suppressAutoHyphens w:val="0"/>
        <w:spacing w:after="0" w:line="240" w:lineRule="auto"/>
        <w:ind w:right="-244"/>
        <w:contextualSpacing w:val="0"/>
        <w:rPr>
          <w:rFonts w:ascii="StobiSerif Regular" w:hAnsi="StobiSerif Regular"/>
          <w:i/>
          <w:color w:val="000000"/>
          <w:shd w:val="clear" w:color="auto" w:fill="FFFFFF"/>
        </w:rPr>
      </w:pPr>
      <w:r w:rsidRPr="00EE2CB5">
        <w:rPr>
          <w:rFonts w:ascii="StobiSerif Regular" w:hAnsi="StobiSerif Regular"/>
          <w:i/>
          <w:color w:val="000000"/>
          <w:shd w:val="clear" w:color="auto" w:fill="FFFFFF"/>
        </w:rPr>
        <w:t>Предлог за донесување на одлуки за склучување на договори и анекси на договори за ортопедски помагала;</w:t>
      </w:r>
    </w:p>
    <w:p w:rsidR="00EE2CB5" w:rsidRPr="00471C5A" w:rsidRDefault="00946520" w:rsidP="00041939">
      <w:pPr>
        <w:pStyle w:val="ListParagraph"/>
        <w:numPr>
          <w:ilvl w:val="0"/>
          <w:numId w:val="11"/>
        </w:numPr>
        <w:suppressAutoHyphens w:val="0"/>
        <w:spacing w:after="0" w:line="240" w:lineRule="auto"/>
        <w:ind w:right="-244"/>
        <w:contextualSpacing w:val="0"/>
        <w:rPr>
          <w:rFonts w:ascii="StobiSerif Regular" w:hAnsi="StobiSerif Regular"/>
          <w:i/>
          <w:color w:val="000000"/>
          <w:lang w:val="en-US"/>
        </w:rPr>
      </w:pPr>
      <w:r w:rsidRPr="00471C5A">
        <w:rPr>
          <w:rFonts w:ascii="StobiSerif Regular" w:hAnsi="StobiSerif Regular"/>
          <w:i/>
          <w:color w:val="000000"/>
        </w:rPr>
        <w:t>У</w:t>
      </w:r>
      <w:r w:rsidR="00EE2CB5" w:rsidRPr="00471C5A">
        <w:rPr>
          <w:rFonts w:ascii="StobiSerif Regular" w:hAnsi="StobiSerif Regular"/>
          <w:i/>
          <w:color w:val="000000"/>
        </w:rPr>
        <w:t>својување на записниците од 6</w:t>
      </w:r>
      <w:r w:rsidR="00471C5A" w:rsidRPr="00471C5A">
        <w:rPr>
          <w:rFonts w:ascii="StobiSerif Regular" w:hAnsi="StobiSerif Regular"/>
          <w:i/>
          <w:color w:val="000000"/>
        </w:rPr>
        <w:t>0, 61, 62, 63, 64, 65, 66, 67, 68, 69 и</w:t>
      </w:r>
      <w:r w:rsidR="00EE2CB5" w:rsidRPr="00471C5A">
        <w:rPr>
          <w:rFonts w:ascii="StobiSerif Regular" w:hAnsi="StobiSerif Regular"/>
          <w:i/>
          <w:color w:val="000000"/>
        </w:rPr>
        <w:t xml:space="preserve"> 70 седница на Управниот одбор</w:t>
      </w:r>
      <w:r w:rsidR="00471C5A">
        <w:rPr>
          <w:rFonts w:ascii="StobiSerif Regular" w:hAnsi="StobiSerif Regular"/>
          <w:i/>
          <w:color w:val="000000"/>
        </w:rPr>
        <w:t>,</w:t>
      </w:r>
      <w:r w:rsidR="00471C5A" w:rsidRPr="00471C5A">
        <w:rPr>
          <w:rFonts w:ascii="StobiSerif Regular" w:hAnsi="StobiSerif Regular"/>
          <w:i/>
          <w:color w:val="000000"/>
        </w:rPr>
        <w:t xml:space="preserve"> одржани во периодот од 27 февруари до 10 јуни 2020 година</w:t>
      </w:r>
      <w:r w:rsidR="00EE2CB5" w:rsidRPr="00471C5A">
        <w:rPr>
          <w:rFonts w:ascii="StobiSerif Regular" w:hAnsi="StobiSerif Regular"/>
          <w:i/>
          <w:color w:val="000000"/>
        </w:rPr>
        <w:t xml:space="preserve">. </w:t>
      </w:r>
    </w:p>
    <w:p w:rsidR="00D329FA" w:rsidRPr="00EE2CB5" w:rsidRDefault="00D329FA" w:rsidP="00041939">
      <w:pPr>
        <w:autoSpaceDE w:val="0"/>
        <w:autoSpaceDN w:val="0"/>
        <w:adjustRightInd w:val="0"/>
        <w:ind w:right="-244"/>
        <w:rPr>
          <w:rFonts w:ascii="StobiSerif Regular" w:eastAsia="@Arial Unicode MS" w:hAnsi="StobiSerif Regular" w:cstheme="minorHAnsi"/>
          <w:i/>
          <w:color w:val="FF0000"/>
          <w:sz w:val="22"/>
          <w:szCs w:val="22"/>
        </w:rPr>
      </w:pPr>
    </w:p>
    <w:p w:rsidR="009A6022" w:rsidRPr="00946520" w:rsidRDefault="009E3AAB" w:rsidP="00041939">
      <w:pPr>
        <w:autoSpaceDE w:val="0"/>
        <w:autoSpaceDN w:val="0"/>
        <w:adjustRightInd w:val="0"/>
        <w:ind w:right="-244"/>
        <w:rPr>
          <w:rFonts w:ascii="StobiSerif Regular" w:hAnsi="StobiSerif Regular" w:cstheme="minorHAnsi"/>
          <w:i/>
          <w:sz w:val="22"/>
          <w:szCs w:val="22"/>
        </w:rPr>
      </w:pPr>
      <w:r w:rsidRPr="00946520">
        <w:rPr>
          <w:rFonts w:ascii="StobiSerif Regular" w:eastAsia="@Arial Unicode MS" w:hAnsi="StobiSerif Regular" w:cstheme="minorHAnsi"/>
          <w:i/>
          <w:sz w:val="22"/>
          <w:szCs w:val="22"/>
        </w:rPr>
        <w:t xml:space="preserve">Сите членови на Управниот одбор гласаа „за“ по </w:t>
      </w:r>
      <w:r w:rsidR="00946520" w:rsidRPr="00946520">
        <w:rPr>
          <w:rFonts w:ascii="StobiSerif Regular" w:eastAsia="@Arial Unicode MS" w:hAnsi="StobiSerif Regular" w:cstheme="minorHAnsi"/>
          <w:i/>
          <w:sz w:val="22"/>
          <w:szCs w:val="22"/>
        </w:rPr>
        <w:t>сите</w:t>
      </w:r>
      <w:r w:rsidR="00D346C8" w:rsidRPr="00946520">
        <w:rPr>
          <w:rFonts w:ascii="StobiSerif Regular" w:eastAsia="@Arial Unicode MS" w:hAnsi="StobiSerif Regular" w:cstheme="minorHAnsi"/>
          <w:i/>
          <w:sz w:val="22"/>
          <w:szCs w:val="22"/>
        </w:rPr>
        <w:t xml:space="preserve"> </w:t>
      </w:r>
      <w:r w:rsidR="00B20CC4" w:rsidRPr="00946520">
        <w:rPr>
          <w:rFonts w:ascii="StobiSerif Regular" w:eastAsia="@Arial Unicode MS" w:hAnsi="StobiSerif Regular" w:cstheme="minorHAnsi"/>
          <w:i/>
          <w:sz w:val="22"/>
          <w:szCs w:val="22"/>
        </w:rPr>
        <w:t>предло</w:t>
      </w:r>
      <w:r w:rsidR="00D346C8" w:rsidRPr="00946520">
        <w:rPr>
          <w:rFonts w:ascii="StobiSerif Regular" w:eastAsia="@Arial Unicode MS" w:hAnsi="StobiSerif Regular" w:cstheme="minorHAnsi"/>
          <w:i/>
          <w:sz w:val="22"/>
          <w:szCs w:val="22"/>
        </w:rPr>
        <w:t>зи</w:t>
      </w:r>
      <w:r w:rsidRPr="00946520">
        <w:rPr>
          <w:rFonts w:ascii="StobiSerif Regular" w:eastAsia="@Arial Unicode MS" w:hAnsi="StobiSerif Regular" w:cstheme="minorHAnsi"/>
          <w:i/>
          <w:sz w:val="22"/>
          <w:szCs w:val="22"/>
        </w:rPr>
        <w:t>, со што согласно членот 21 на Деловникот за работата</w:t>
      </w:r>
      <w:r w:rsidRPr="00946520">
        <w:rPr>
          <w:rFonts w:ascii="StobiSerif Regular" w:hAnsi="StobiSerif Regular" w:cstheme="minorHAnsi"/>
          <w:i/>
          <w:sz w:val="22"/>
          <w:szCs w:val="22"/>
        </w:rPr>
        <w:t xml:space="preserve">, </w:t>
      </w:r>
      <w:r w:rsidRPr="00946520">
        <w:rPr>
          <w:rFonts w:ascii="StobiSerif Regular" w:eastAsia="@Arial Unicode MS" w:hAnsi="StobiSerif Regular" w:cstheme="minorHAnsi"/>
          <w:i/>
          <w:sz w:val="22"/>
          <w:szCs w:val="22"/>
        </w:rPr>
        <w:t xml:space="preserve">Управниот одбор </w:t>
      </w:r>
      <w:r w:rsidRPr="00946520">
        <w:rPr>
          <w:rFonts w:ascii="StobiSerif Regular" w:hAnsi="StobiSerif Regular" w:cstheme="minorHAnsi"/>
          <w:i/>
          <w:sz w:val="22"/>
          <w:szCs w:val="22"/>
        </w:rPr>
        <w:t>без одржување на состанок донесе</w:t>
      </w:r>
      <w:r w:rsidR="00D346C8" w:rsidRPr="00946520">
        <w:rPr>
          <w:rFonts w:ascii="StobiSerif Regular" w:hAnsi="StobiSerif Regular" w:cstheme="minorHAnsi"/>
          <w:i/>
          <w:sz w:val="22"/>
          <w:szCs w:val="22"/>
        </w:rPr>
        <w:t>:</w:t>
      </w:r>
    </w:p>
    <w:p w:rsidR="00D329FA" w:rsidRPr="00EE2CB5" w:rsidRDefault="00D329FA" w:rsidP="00041939">
      <w:pPr>
        <w:autoSpaceDE w:val="0"/>
        <w:autoSpaceDN w:val="0"/>
        <w:adjustRightInd w:val="0"/>
        <w:ind w:right="-244"/>
        <w:rPr>
          <w:rFonts w:ascii="StobiSerif Regular" w:hAnsi="StobiSerif Regular" w:cstheme="minorHAnsi"/>
          <w:i/>
          <w:color w:val="FF0000"/>
          <w:sz w:val="22"/>
          <w:szCs w:val="22"/>
        </w:rPr>
      </w:pPr>
    </w:p>
    <w:p w:rsidR="0025344C" w:rsidRPr="00EE2CB5" w:rsidRDefault="0025344C" w:rsidP="00041939">
      <w:pPr>
        <w:pStyle w:val="ListParagraph"/>
        <w:numPr>
          <w:ilvl w:val="0"/>
          <w:numId w:val="13"/>
        </w:numPr>
        <w:suppressAutoHyphens w:val="0"/>
        <w:spacing w:after="0" w:line="240" w:lineRule="auto"/>
        <w:ind w:right="-244"/>
        <w:contextualSpacing w:val="0"/>
        <w:rPr>
          <w:i/>
          <w:color w:val="FF0000"/>
          <w:lang w:val="en-US"/>
        </w:rPr>
      </w:pPr>
      <w:r w:rsidRPr="00EE2CB5">
        <w:rPr>
          <w:rFonts w:ascii="StobiSerif Regular" w:hAnsi="StobiSerif Regular"/>
          <w:i/>
          <w:shd w:val="clear" w:color="auto" w:fill="FFFFFF"/>
        </w:rPr>
        <w:lastRenderedPageBreak/>
        <w:t>Одлука за изменување на Одлуката за утврдување на вкупниот договорен надоместо на јавните здравствени установи за 2020 година;</w:t>
      </w:r>
    </w:p>
    <w:p w:rsidR="0025344C" w:rsidRPr="00EE2CB5" w:rsidRDefault="0025344C" w:rsidP="00041939">
      <w:pPr>
        <w:pStyle w:val="ListParagraph"/>
        <w:numPr>
          <w:ilvl w:val="0"/>
          <w:numId w:val="13"/>
        </w:numPr>
        <w:suppressAutoHyphens w:val="0"/>
        <w:spacing w:after="0" w:line="240" w:lineRule="auto"/>
        <w:ind w:right="-244"/>
        <w:contextualSpacing w:val="0"/>
        <w:rPr>
          <w:rFonts w:ascii="StobiSerif Regular" w:hAnsi="StobiSerif Regular"/>
          <w:i/>
        </w:rPr>
      </w:pPr>
      <w:r w:rsidRPr="00EE2CB5">
        <w:rPr>
          <w:rFonts w:ascii="StobiSerif Regular" w:hAnsi="StobiSerif Regular"/>
          <w:i/>
        </w:rPr>
        <w:t>Одлука за изменување на Одлуката за  утврдување на вкупниот договорен надоместок на Македонска Академија на Науките и Уметностите (МАНУ) за осигурени лица на Фондот за 2020 година;</w:t>
      </w:r>
    </w:p>
    <w:p w:rsidR="00556572" w:rsidRDefault="0025344C" w:rsidP="00041939">
      <w:pPr>
        <w:pStyle w:val="ListParagraph"/>
        <w:numPr>
          <w:ilvl w:val="0"/>
          <w:numId w:val="13"/>
        </w:numPr>
        <w:suppressAutoHyphens w:val="0"/>
        <w:spacing w:after="0" w:line="240" w:lineRule="auto"/>
        <w:ind w:right="-244"/>
        <w:contextualSpacing w:val="0"/>
        <w:rPr>
          <w:rFonts w:ascii="StobiSerif Regular" w:hAnsi="StobiSerif Regular"/>
          <w:i/>
        </w:rPr>
      </w:pPr>
      <w:r w:rsidRPr="00EE2CB5">
        <w:rPr>
          <w:rFonts w:ascii="StobiSerif Regular" w:hAnsi="StobiSerif Regular"/>
          <w:i/>
        </w:rPr>
        <w:t>Одлука за изменување на Одлуката за изменување на висината на вкупниот надоместок на Приватната здравствена установа Центар за дијализа „Диамед Македонија“  за обезбедување услуги на осигурените лица на хронична хемодијал</w:t>
      </w:r>
      <w:r w:rsidR="00556572">
        <w:rPr>
          <w:rFonts w:ascii="StobiSerif Regular" w:hAnsi="StobiSerif Regular"/>
          <w:i/>
        </w:rPr>
        <w:t>иза во втор квартал 2020 година;</w:t>
      </w:r>
      <w:r w:rsidRPr="00EE2CB5">
        <w:rPr>
          <w:rFonts w:ascii="StobiSerif Regular" w:hAnsi="StobiSerif Regular"/>
          <w:i/>
        </w:rPr>
        <w:t xml:space="preserve"> </w:t>
      </w:r>
    </w:p>
    <w:p w:rsidR="00556572" w:rsidRDefault="0025344C" w:rsidP="00041939">
      <w:pPr>
        <w:pStyle w:val="ListParagraph"/>
        <w:numPr>
          <w:ilvl w:val="0"/>
          <w:numId w:val="13"/>
        </w:numPr>
        <w:suppressAutoHyphens w:val="0"/>
        <w:spacing w:after="0" w:line="240" w:lineRule="auto"/>
        <w:ind w:right="-244"/>
        <w:contextualSpacing w:val="0"/>
        <w:rPr>
          <w:rFonts w:ascii="StobiSerif Regular" w:hAnsi="StobiSerif Regular"/>
          <w:i/>
        </w:rPr>
      </w:pPr>
      <w:r w:rsidRPr="00EE2CB5">
        <w:rPr>
          <w:rFonts w:ascii="StobiSerif Regular" w:hAnsi="StobiSerif Regular"/>
          <w:i/>
        </w:rPr>
        <w:t>Одлука за утврдување на висината на вкупниот надоместок на Приватната здравствена установа „Диамед Македонија“ за обезбедување услуги на осигурените лица кои се на хронична хемодијал</w:t>
      </w:r>
      <w:r w:rsidR="00556572">
        <w:rPr>
          <w:rFonts w:ascii="StobiSerif Regular" w:hAnsi="StobiSerif Regular"/>
          <w:i/>
        </w:rPr>
        <w:t>иза во трет квартал 2020 година;</w:t>
      </w:r>
      <w:r w:rsidRPr="00EE2CB5">
        <w:rPr>
          <w:rFonts w:ascii="StobiSerif Regular" w:hAnsi="StobiSerif Regular"/>
          <w:i/>
        </w:rPr>
        <w:t xml:space="preserve"> </w:t>
      </w:r>
    </w:p>
    <w:p w:rsidR="00556572" w:rsidRDefault="0025344C" w:rsidP="00041939">
      <w:pPr>
        <w:pStyle w:val="ListParagraph"/>
        <w:numPr>
          <w:ilvl w:val="0"/>
          <w:numId w:val="13"/>
        </w:numPr>
        <w:suppressAutoHyphens w:val="0"/>
        <w:spacing w:after="0" w:line="240" w:lineRule="auto"/>
        <w:ind w:right="-244"/>
        <w:contextualSpacing w:val="0"/>
        <w:rPr>
          <w:rFonts w:ascii="StobiSerif Regular" w:hAnsi="StobiSerif Regular"/>
          <w:i/>
        </w:rPr>
      </w:pPr>
      <w:r w:rsidRPr="00EE2CB5">
        <w:rPr>
          <w:rFonts w:ascii="StobiSerif Regular" w:hAnsi="StobiSerif Regular"/>
          <w:i/>
        </w:rPr>
        <w:t xml:space="preserve">Одлука за утврдување на висината на вкупниот надоместок на Приватната здравствена установа Специјална болница за нефрологија и дијализа </w:t>
      </w:r>
      <w:r w:rsidR="00556572">
        <w:rPr>
          <w:rFonts w:ascii="StobiSerif Regular" w:hAnsi="StobiSerif Regular"/>
          <w:i/>
        </w:rPr>
        <w:t>„</w:t>
      </w:r>
      <w:r w:rsidRPr="00EE2CB5">
        <w:rPr>
          <w:rFonts w:ascii="StobiSerif Regular" w:hAnsi="StobiSerif Regular"/>
          <w:i/>
        </w:rPr>
        <w:t>Диамед</w:t>
      </w:r>
      <w:r w:rsidR="00556572">
        <w:rPr>
          <w:rFonts w:ascii="StobiSerif Regular" w:hAnsi="StobiSerif Regular"/>
          <w:i/>
        </w:rPr>
        <w:t>“</w:t>
      </w:r>
      <w:r w:rsidRPr="00EE2CB5">
        <w:rPr>
          <w:rFonts w:ascii="StobiSerif Regular" w:hAnsi="StobiSerif Regular"/>
          <w:i/>
        </w:rPr>
        <w:t xml:space="preserve"> </w:t>
      </w:r>
      <w:r w:rsidR="00556572">
        <w:rPr>
          <w:rFonts w:ascii="StobiSerif Regular" w:hAnsi="StobiSerif Regular"/>
          <w:i/>
        </w:rPr>
        <w:t xml:space="preserve">- </w:t>
      </w:r>
      <w:r w:rsidRPr="00EE2CB5">
        <w:rPr>
          <w:rFonts w:ascii="StobiSerif Regular" w:hAnsi="StobiSerif Regular"/>
          <w:i/>
        </w:rPr>
        <w:t>Скопје  за обезбедување услуги на осигурените лица кои се на хронична хемодијализа,</w:t>
      </w:r>
      <w:r w:rsidR="00556572">
        <w:rPr>
          <w:rFonts w:ascii="StobiSerif Regular" w:hAnsi="StobiSerif Regular"/>
          <w:i/>
        </w:rPr>
        <w:t xml:space="preserve"> за трет квартал во 2020 година;</w:t>
      </w:r>
      <w:r w:rsidRPr="00EE2CB5">
        <w:rPr>
          <w:rFonts w:ascii="StobiSerif Regular" w:hAnsi="StobiSerif Regular"/>
          <w:i/>
        </w:rPr>
        <w:t xml:space="preserve"> </w:t>
      </w:r>
    </w:p>
    <w:p w:rsidR="0025344C" w:rsidRPr="00EE2CB5" w:rsidRDefault="0025344C" w:rsidP="00041939">
      <w:pPr>
        <w:pStyle w:val="ListParagraph"/>
        <w:numPr>
          <w:ilvl w:val="0"/>
          <w:numId w:val="13"/>
        </w:numPr>
        <w:suppressAutoHyphens w:val="0"/>
        <w:spacing w:after="0" w:line="240" w:lineRule="auto"/>
        <w:ind w:right="-244"/>
        <w:contextualSpacing w:val="0"/>
        <w:rPr>
          <w:rFonts w:ascii="StobiSerif Regular" w:hAnsi="StobiSerif Regular"/>
          <w:i/>
        </w:rPr>
      </w:pPr>
      <w:r w:rsidRPr="00EE2CB5">
        <w:rPr>
          <w:rFonts w:ascii="StobiSerif Regular" w:hAnsi="StobiSerif Regular"/>
          <w:i/>
        </w:rPr>
        <w:t xml:space="preserve">Одлука за утврдување на висината на вкупниот надоместок на ПЗУ </w:t>
      </w:r>
      <w:r w:rsidR="00556572">
        <w:rPr>
          <w:rFonts w:ascii="StobiSerif Regular" w:hAnsi="StobiSerif Regular"/>
          <w:i/>
        </w:rPr>
        <w:t>„</w:t>
      </w:r>
      <w:r w:rsidRPr="00EE2CB5">
        <w:rPr>
          <w:rFonts w:ascii="StobiSerif Regular" w:hAnsi="StobiSerif Regular"/>
          <w:i/>
        </w:rPr>
        <w:t>Систина Нефроплус</w:t>
      </w:r>
      <w:r w:rsidR="00556572">
        <w:rPr>
          <w:rFonts w:ascii="StobiSerif Regular" w:hAnsi="StobiSerif Regular"/>
          <w:i/>
        </w:rPr>
        <w:t>“</w:t>
      </w:r>
      <w:r w:rsidRPr="00EE2CB5">
        <w:rPr>
          <w:rFonts w:ascii="StobiSerif Regular" w:hAnsi="StobiSerif Regular"/>
          <w:i/>
        </w:rPr>
        <w:t xml:space="preserve"> – Кавадарци за обезбедување услуги на осигурените лица на хронична хемодијализа за трет квартал 2020 година;</w:t>
      </w:r>
    </w:p>
    <w:p w:rsidR="00041939" w:rsidRPr="00041939" w:rsidRDefault="00041939" w:rsidP="00041939">
      <w:pPr>
        <w:pStyle w:val="ListParagraph"/>
        <w:numPr>
          <w:ilvl w:val="0"/>
          <w:numId w:val="13"/>
        </w:numPr>
        <w:spacing w:after="0" w:line="240" w:lineRule="auto"/>
        <w:ind w:right="-244"/>
        <w:rPr>
          <w:rFonts w:ascii="StobiSerif Regular" w:hAnsi="StobiSerif Regular" w:cstheme="minorHAnsi"/>
          <w:i/>
        </w:rPr>
      </w:pPr>
      <w:r w:rsidRPr="00041939">
        <w:rPr>
          <w:rFonts w:ascii="StobiSerif Regular" w:hAnsi="StobiSerif Regular" w:cstheme="minorHAnsi"/>
          <w:i/>
        </w:rPr>
        <w:t>Одлука за склучување на анекс на договор за издавање на ортопедски и други помагала со</w:t>
      </w:r>
      <w:r w:rsidRPr="00041939">
        <w:rPr>
          <w:rFonts w:ascii="StobiSerif Regular" w:eastAsia="Times New Roman" w:hAnsi="StobiSerif Regular" w:cstheme="minorHAnsi"/>
          <w:i/>
          <w:lang w:eastAsia="en-GB"/>
        </w:rPr>
        <w:t xml:space="preserve"> </w:t>
      </w:r>
      <w:r w:rsidRPr="00041939">
        <w:rPr>
          <w:rFonts w:ascii="StobiSerif Regular" w:hAnsi="StobiSerif Regular" w:cstheme="minorHAnsi"/>
          <w:bCs/>
          <w:i/>
        </w:rPr>
        <w:t>ПЗУ Аптека „Алое “  од  Скопје</w:t>
      </w:r>
      <w:r w:rsidRPr="00041939">
        <w:rPr>
          <w:rFonts w:ascii="StobiSerif Regular" w:hAnsi="StobiSerif Regular" w:cstheme="minorHAnsi"/>
          <w:i/>
          <w:lang w:val="ru-RU"/>
        </w:rPr>
        <w:t>;</w:t>
      </w:r>
    </w:p>
    <w:p w:rsidR="00041939" w:rsidRPr="00041939" w:rsidRDefault="00041939" w:rsidP="00041939">
      <w:pPr>
        <w:pStyle w:val="ListParagraph"/>
        <w:numPr>
          <w:ilvl w:val="0"/>
          <w:numId w:val="13"/>
        </w:numPr>
        <w:spacing w:after="0" w:line="240" w:lineRule="auto"/>
        <w:ind w:right="-244"/>
        <w:rPr>
          <w:rFonts w:ascii="StobiSerif Regular" w:hAnsi="StobiSerif Regular" w:cstheme="minorHAnsi"/>
          <w:i/>
        </w:rPr>
      </w:pPr>
      <w:r w:rsidRPr="00041939">
        <w:rPr>
          <w:rFonts w:ascii="StobiSerif Regular" w:hAnsi="StobiSerif Regular" w:cstheme="minorHAnsi"/>
          <w:i/>
        </w:rPr>
        <w:t>Одлука за склучување на анекс на договор за издавање на ортопедски и други помагала со</w:t>
      </w:r>
      <w:r w:rsidRPr="00041939">
        <w:rPr>
          <w:rFonts w:ascii="StobiSerif Regular" w:eastAsia="Times New Roman" w:hAnsi="StobiSerif Regular" w:cstheme="minorHAnsi"/>
          <w:i/>
          <w:lang w:eastAsia="en-GB"/>
        </w:rPr>
        <w:t xml:space="preserve"> </w:t>
      </w:r>
      <w:r w:rsidRPr="00041939">
        <w:rPr>
          <w:rFonts w:ascii="StobiSerif Regular" w:hAnsi="StobiSerif Regular" w:cstheme="minorHAnsi"/>
          <w:bCs/>
          <w:i/>
        </w:rPr>
        <w:t>лице  ПЗУ Аптека „Акација“  од  Скопје</w:t>
      </w:r>
      <w:r w:rsidRPr="00041939">
        <w:rPr>
          <w:rFonts w:ascii="StobiSerif Regular" w:hAnsi="StobiSerif Regular" w:cstheme="minorHAnsi"/>
          <w:i/>
          <w:lang w:val="ru-RU"/>
        </w:rPr>
        <w:t>;</w:t>
      </w:r>
    </w:p>
    <w:p w:rsidR="00041939" w:rsidRPr="00041939" w:rsidRDefault="00041939" w:rsidP="00041939">
      <w:pPr>
        <w:pStyle w:val="ListParagraph"/>
        <w:numPr>
          <w:ilvl w:val="0"/>
          <w:numId w:val="13"/>
        </w:numPr>
        <w:spacing w:after="0" w:line="240" w:lineRule="auto"/>
        <w:ind w:right="-244"/>
        <w:rPr>
          <w:rFonts w:ascii="StobiSerif Regular" w:hAnsi="StobiSerif Regular" w:cstheme="minorHAnsi"/>
          <w:i/>
        </w:rPr>
      </w:pPr>
      <w:r w:rsidRPr="00041939">
        <w:rPr>
          <w:rFonts w:ascii="StobiSerif Regular" w:hAnsi="StobiSerif Regular" w:cstheme="minorHAnsi"/>
          <w:i/>
        </w:rPr>
        <w:t>Одлука за склучување на анекс на договор за издавање на ортопедски и други помагала со</w:t>
      </w:r>
      <w:r w:rsidRPr="00041939">
        <w:rPr>
          <w:rFonts w:ascii="StobiSerif Regular" w:eastAsia="Times New Roman" w:hAnsi="StobiSerif Regular" w:cstheme="minorHAnsi"/>
          <w:i/>
          <w:lang w:eastAsia="en-GB"/>
        </w:rPr>
        <w:t xml:space="preserve"> </w:t>
      </w:r>
      <w:r w:rsidRPr="00041939">
        <w:rPr>
          <w:rFonts w:ascii="StobiSerif Regular" w:hAnsi="StobiSerif Regular" w:cstheme="minorHAnsi"/>
          <w:bCs/>
          <w:i/>
        </w:rPr>
        <w:t>ПЗУ Аптека „Алпи Фарм “  од  Скопје</w:t>
      </w:r>
      <w:r w:rsidRPr="00041939">
        <w:rPr>
          <w:rFonts w:ascii="StobiSerif Regular" w:hAnsi="StobiSerif Regular" w:cstheme="minorHAnsi"/>
          <w:i/>
          <w:lang w:val="ru-RU"/>
        </w:rPr>
        <w:t>;</w:t>
      </w:r>
    </w:p>
    <w:p w:rsidR="00041939" w:rsidRPr="00041939" w:rsidRDefault="00041939" w:rsidP="00041939">
      <w:pPr>
        <w:pStyle w:val="ListParagraph"/>
        <w:numPr>
          <w:ilvl w:val="0"/>
          <w:numId w:val="13"/>
        </w:numPr>
        <w:spacing w:after="0" w:line="240" w:lineRule="auto"/>
        <w:ind w:right="-244"/>
        <w:rPr>
          <w:rFonts w:ascii="StobiSerif Regular" w:hAnsi="StobiSerif Regular" w:cstheme="minorHAnsi"/>
          <w:i/>
        </w:rPr>
      </w:pPr>
      <w:r w:rsidRPr="00041939">
        <w:rPr>
          <w:rFonts w:ascii="StobiSerif Regular" w:hAnsi="StobiSerif Regular" w:cstheme="minorHAnsi"/>
          <w:i/>
        </w:rPr>
        <w:t xml:space="preserve">Одлука за склучување на анекс на договор за издавање на ортопедски и други помагала </w:t>
      </w:r>
      <w:r w:rsidRPr="00041939">
        <w:rPr>
          <w:rFonts w:ascii="StobiSerif Regular" w:hAnsi="StobiSerif Regular" w:cstheme="minorHAnsi"/>
          <w:bCs/>
          <w:i/>
        </w:rPr>
        <w:t>со правното лице  ПЗУ Аптека „Анафарм“  од  Ресен</w:t>
      </w:r>
      <w:r w:rsidRPr="00041939">
        <w:rPr>
          <w:rFonts w:ascii="StobiSerif Regular" w:eastAsia="Times New Roman" w:hAnsi="StobiSerif Regular" w:cstheme="minorHAnsi"/>
          <w:i/>
          <w:lang w:eastAsia="en-GB"/>
        </w:rPr>
        <w:t>;</w:t>
      </w:r>
    </w:p>
    <w:p w:rsidR="00041939" w:rsidRPr="00041939" w:rsidRDefault="00041939" w:rsidP="00041939">
      <w:pPr>
        <w:pStyle w:val="ListParagraph"/>
        <w:numPr>
          <w:ilvl w:val="0"/>
          <w:numId w:val="13"/>
        </w:numPr>
        <w:spacing w:after="0" w:line="240" w:lineRule="auto"/>
        <w:ind w:right="-244"/>
        <w:rPr>
          <w:rFonts w:ascii="StobiSerif Regular" w:hAnsi="StobiSerif Regular" w:cstheme="minorHAnsi"/>
          <w:i/>
        </w:rPr>
      </w:pPr>
      <w:r w:rsidRPr="00041939">
        <w:rPr>
          <w:rFonts w:ascii="StobiSerif Regular" w:hAnsi="StobiSerif Regular" w:cstheme="minorHAnsi"/>
          <w:i/>
        </w:rPr>
        <w:t xml:space="preserve">Одлука за склучување на анекс на договор за издавање на ортопедски и други помагала </w:t>
      </w:r>
      <w:r w:rsidRPr="00041939">
        <w:rPr>
          <w:rFonts w:ascii="StobiSerif Regular" w:hAnsi="StobiSerif Regular" w:cstheme="minorHAnsi"/>
          <w:bCs/>
          <w:i/>
        </w:rPr>
        <w:t>со правното лице  ПЗУ Аптека „</w:t>
      </w:r>
      <w:r w:rsidRPr="00041939">
        <w:rPr>
          <w:rFonts w:ascii="StobiSerif Regular" w:hAnsi="StobiSerif Regular" w:cstheme="minorHAnsi"/>
          <w:bCs/>
          <w:i/>
          <w:lang w:val="en-US"/>
        </w:rPr>
        <w:t>8-</w:t>
      </w:r>
      <w:r w:rsidRPr="00041939">
        <w:rPr>
          <w:rFonts w:ascii="StobiSerif Regular" w:hAnsi="StobiSerif Regular" w:cstheme="minorHAnsi"/>
          <w:bCs/>
          <w:i/>
        </w:rPr>
        <w:t>ми Март“  од  Делчево</w:t>
      </w:r>
      <w:r w:rsidRPr="00041939">
        <w:rPr>
          <w:rFonts w:ascii="StobiSerif Regular" w:hAnsi="StobiSerif Regular" w:cstheme="minorHAnsi"/>
          <w:i/>
          <w:lang w:val="ru-RU"/>
        </w:rPr>
        <w:t>;</w:t>
      </w:r>
    </w:p>
    <w:p w:rsidR="00041939" w:rsidRPr="00041939" w:rsidRDefault="00041939" w:rsidP="00041939">
      <w:pPr>
        <w:pStyle w:val="ListParagraph"/>
        <w:numPr>
          <w:ilvl w:val="0"/>
          <w:numId w:val="13"/>
        </w:numPr>
        <w:spacing w:after="0" w:line="240" w:lineRule="auto"/>
        <w:ind w:right="-244"/>
        <w:rPr>
          <w:rFonts w:ascii="StobiSerif Regular" w:hAnsi="StobiSerif Regular" w:cstheme="minorHAnsi"/>
          <w:i/>
        </w:rPr>
      </w:pPr>
      <w:r w:rsidRPr="00041939">
        <w:rPr>
          <w:rFonts w:ascii="StobiSerif Regular" w:hAnsi="StobiSerif Regular" w:cstheme="minorHAnsi"/>
          <w:i/>
        </w:rPr>
        <w:t xml:space="preserve">Одлука за склучување на анекс на договор за издавање на ортопедски и други помагала </w:t>
      </w:r>
      <w:r w:rsidRPr="00041939">
        <w:rPr>
          <w:rFonts w:ascii="StobiSerif Regular" w:hAnsi="StobiSerif Regular" w:cstheme="minorHAnsi"/>
          <w:bCs/>
          <w:i/>
        </w:rPr>
        <w:t>со правното лице  ПЗУ Аптека „Артемизиа “  од  Скопје</w:t>
      </w:r>
      <w:r w:rsidRPr="00041939">
        <w:rPr>
          <w:rFonts w:ascii="StobiSerif Regular" w:hAnsi="StobiSerif Regular" w:cstheme="minorHAnsi"/>
          <w:i/>
          <w:lang w:val="ru-RU"/>
        </w:rPr>
        <w:t>;</w:t>
      </w:r>
    </w:p>
    <w:p w:rsidR="00041939" w:rsidRPr="00041939" w:rsidRDefault="00041939" w:rsidP="00041939">
      <w:pPr>
        <w:pStyle w:val="ListParagraph"/>
        <w:numPr>
          <w:ilvl w:val="0"/>
          <w:numId w:val="13"/>
        </w:numPr>
        <w:spacing w:after="0" w:line="240" w:lineRule="auto"/>
        <w:ind w:right="-244"/>
        <w:rPr>
          <w:rFonts w:ascii="StobiSerif Regular" w:hAnsi="StobiSerif Regular" w:cstheme="minorHAnsi"/>
          <w:i/>
        </w:rPr>
      </w:pPr>
      <w:r w:rsidRPr="00041939">
        <w:rPr>
          <w:rFonts w:ascii="StobiSerif Regular" w:hAnsi="StobiSerif Regular" w:cstheme="minorHAnsi"/>
          <w:i/>
        </w:rPr>
        <w:t xml:space="preserve">Одлука за склучување на анекс на договор за издавање на ортопедски и други помагала </w:t>
      </w:r>
      <w:r w:rsidRPr="00041939">
        <w:rPr>
          <w:rFonts w:ascii="StobiSerif Regular" w:hAnsi="StobiSerif Regular" w:cstheme="minorHAnsi"/>
          <w:bCs/>
          <w:i/>
        </w:rPr>
        <w:t>со правното лице  ПЗУ Аптека „Билка Фармација “  од  Прилеп</w:t>
      </w:r>
      <w:r w:rsidRPr="00041939">
        <w:rPr>
          <w:rFonts w:ascii="StobiSerif Regular" w:hAnsi="StobiSerif Regular" w:cstheme="minorHAnsi"/>
          <w:i/>
          <w:lang w:val="ru-RU"/>
        </w:rPr>
        <w:t>;</w:t>
      </w:r>
    </w:p>
    <w:p w:rsidR="00041939" w:rsidRPr="00041939" w:rsidRDefault="00041939" w:rsidP="00041939">
      <w:pPr>
        <w:pStyle w:val="ListParagraph"/>
        <w:numPr>
          <w:ilvl w:val="0"/>
          <w:numId w:val="13"/>
        </w:numPr>
        <w:spacing w:after="0" w:line="240" w:lineRule="auto"/>
        <w:ind w:right="-244"/>
        <w:rPr>
          <w:rFonts w:ascii="StobiSerif Regular" w:hAnsi="StobiSerif Regular" w:cstheme="minorHAnsi"/>
          <w:i/>
        </w:rPr>
      </w:pPr>
      <w:r w:rsidRPr="00041939">
        <w:rPr>
          <w:rFonts w:ascii="StobiSerif Regular" w:hAnsi="StobiSerif Regular" w:cstheme="minorHAnsi"/>
          <w:i/>
        </w:rPr>
        <w:t xml:space="preserve">Одлука за склучување на анекс на договор за издавање на ортопедски и други помагала </w:t>
      </w:r>
      <w:r w:rsidRPr="00041939">
        <w:rPr>
          <w:rFonts w:ascii="StobiSerif Regular" w:hAnsi="StobiSerif Regular" w:cstheme="minorHAnsi"/>
          <w:bCs/>
          <w:i/>
        </w:rPr>
        <w:t>со правното лице  ПЗУ Аптека „Арника“  од  Пехчево</w:t>
      </w:r>
      <w:r w:rsidRPr="00041939">
        <w:rPr>
          <w:rFonts w:ascii="StobiSerif Regular" w:hAnsi="StobiSerif Regular" w:cstheme="minorHAnsi"/>
          <w:i/>
          <w:lang w:val="ru-RU"/>
        </w:rPr>
        <w:t>;</w:t>
      </w:r>
      <w:r w:rsidRPr="00041939">
        <w:rPr>
          <w:rFonts w:ascii="StobiSerif Regular" w:hAnsi="StobiSerif Regular" w:cstheme="minorHAnsi"/>
          <w:i/>
        </w:rPr>
        <w:t xml:space="preserve"> </w:t>
      </w:r>
    </w:p>
    <w:p w:rsidR="00041939" w:rsidRPr="00041939" w:rsidRDefault="00041939" w:rsidP="00041939">
      <w:pPr>
        <w:pStyle w:val="ListParagraph"/>
        <w:numPr>
          <w:ilvl w:val="0"/>
          <w:numId w:val="13"/>
        </w:numPr>
        <w:spacing w:after="0" w:line="240" w:lineRule="auto"/>
        <w:ind w:right="-244"/>
        <w:rPr>
          <w:rFonts w:ascii="StobiSerif Regular" w:hAnsi="StobiSerif Regular" w:cstheme="minorHAnsi"/>
          <w:i/>
        </w:rPr>
      </w:pPr>
      <w:r w:rsidRPr="00041939">
        <w:rPr>
          <w:rFonts w:ascii="StobiSerif Regular" w:hAnsi="StobiSerif Regular" w:cstheme="minorHAnsi"/>
          <w:i/>
          <w:lang w:val="en-US"/>
        </w:rPr>
        <w:t>O</w:t>
      </w:r>
      <w:r w:rsidRPr="00041939">
        <w:rPr>
          <w:rFonts w:ascii="StobiSerif Regular" w:hAnsi="StobiSerif Regular" w:cstheme="minorHAnsi"/>
          <w:i/>
        </w:rPr>
        <w:t xml:space="preserve">длука за склучување на анекс на договор за издавање на ортопедски и други помагала </w:t>
      </w:r>
      <w:r w:rsidRPr="00041939">
        <w:rPr>
          <w:rFonts w:ascii="StobiSerif Regular" w:hAnsi="StobiSerif Regular" w:cstheme="minorHAnsi"/>
          <w:bCs/>
          <w:i/>
        </w:rPr>
        <w:t>со правното лице  ПЗУ Аптека „Бела Фарм“  од  Неготино</w:t>
      </w:r>
      <w:r w:rsidRPr="00041939">
        <w:rPr>
          <w:rFonts w:ascii="StobiSerif Regular" w:hAnsi="StobiSerif Regular" w:cstheme="minorHAnsi"/>
          <w:i/>
          <w:lang w:val="ru-RU"/>
        </w:rPr>
        <w:t>;</w:t>
      </w:r>
    </w:p>
    <w:p w:rsidR="00041939" w:rsidRPr="00041939" w:rsidRDefault="00041939" w:rsidP="00041939">
      <w:pPr>
        <w:pStyle w:val="ListParagraph"/>
        <w:numPr>
          <w:ilvl w:val="0"/>
          <w:numId w:val="13"/>
        </w:numPr>
        <w:spacing w:after="0" w:line="240" w:lineRule="auto"/>
        <w:ind w:right="-244"/>
        <w:rPr>
          <w:rFonts w:ascii="StobiSerif Regular" w:hAnsi="StobiSerif Regular" w:cstheme="minorHAnsi"/>
          <w:i/>
        </w:rPr>
      </w:pPr>
      <w:r w:rsidRPr="00041939">
        <w:rPr>
          <w:rFonts w:ascii="StobiSerif Regular" w:hAnsi="StobiSerif Regular" w:cstheme="minorHAnsi"/>
          <w:i/>
        </w:rPr>
        <w:t xml:space="preserve">Одлука за склучување на анекс на договор за издавање на ортопедски и други помагала </w:t>
      </w:r>
      <w:r w:rsidRPr="00041939">
        <w:rPr>
          <w:rFonts w:ascii="StobiSerif Regular" w:hAnsi="StobiSerif Regular" w:cstheme="minorHAnsi"/>
          <w:bCs/>
          <w:i/>
        </w:rPr>
        <w:t>со правното лице  ПЗУ Аптека „Бел Лек “  од  Кичево</w:t>
      </w:r>
      <w:r w:rsidRPr="00041939">
        <w:rPr>
          <w:rFonts w:ascii="StobiSerif Regular" w:hAnsi="StobiSerif Regular" w:cstheme="minorHAnsi"/>
          <w:i/>
          <w:lang w:val="ru-RU"/>
        </w:rPr>
        <w:t>;</w:t>
      </w:r>
    </w:p>
    <w:p w:rsidR="00041939" w:rsidRPr="00041939" w:rsidRDefault="00041939" w:rsidP="00041939">
      <w:pPr>
        <w:pStyle w:val="ListParagraph"/>
        <w:numPr>
          <w:ilvl w:val="0"/>
          <w:numId w:val="13"/>
        </w:numPr>
        <w:spacing w:after="0" w:line="240" w:lineRule="auto"/>
        <w:ind w:right="-244"/>
        <w:rPr>
          <w:rFonts w:ascii="StobiSerif Regular" w:hAnsi="StobiSerif Regular" w:cstheme="minorHAnsi"/>
          <w:i/>
        </w:rPr>
      </w:pPr>
      <w:r w:rsidRPr="00041939">
        <w:rPr>
          <w:rFonts w:ascii="StobiSerif Regular" w:hAnsi="StobiSerif Regular" w:cstheme="minorHAnsi"/>
          <w:i/>
        </w:rPr>
        <w:t xml:space="preserve">Одлука за склучување на анекс на договор за издавање на ортопедски и други помагала </w:t>
      </w:r>
      <w:r w:rsidRPr="00041939">
        <w:rPr>
          <w:rFonts w:ascii="StobiSerif Regular" w:hAnsi="StobiSerif Regular" w:cstheme="minorHAnsi"/>
          <w:bCs/>
          <w:i/>
        </w:rPr>
        <w:t>со правното лице  ПЗУ Аптека „Галиум Фарм“  од  Охрид</w:t>
      </w:r>
      <w:r w:rsidRPr="00041939">
        <w:rPr>
          <w:rFonts w:ascii="StobiSerif Regular" w:hAnsi="StobiSerif Regular" w:cstheme="minorHAnsi"/>
          <w:i/>
          <w:lang w:val="ru-RU"/>
        </w:rPr>
        <w:t>;</w:t>
      </w:r>
    </w:p>
    <w:p w:rsidR="00041939" w:rsidRPr="00041939" w:rsidRDefault="00041939" w:rsidP="00041939">
      <w:pPr>
        <w:pStyle w:val="ListParagraph"/>
        <w:numPr>
          <w:ilvl w:val="0"/>
          <w:numId w:val="13"/>
        </w:numPr>
        <w:spacing w:after="0" w:line="240" w:lineRule="auto"/>
        <w:ind w:right="-244"/>
        <w:rPr>
          <w:rFonts w:ascii="StobiSerif Regular" w:hAnsi="StobiSerif Regular" w:cstheme="minorHAnsi"/>
          <w:i/>
        </w:rPr>
      </w:pPr>
      <w:r w:rsidRPr="00041939">
        <w:rPr>
          <w:rFonts w:ascii="StobiSerif Regular" w:hAnsi="StobiSerif Regular" w:cstheme="minorHAnsi"/>
          <w:i/>
        </w:rPr>
        <w:t xml:space="preserve">Одлука за склучување на анекс на договор за издавање на ортопедски и други помагала </w:t>
      </w:r>
      <w:r w:rsidRPr="00041939">
        <w:rPr>
          <w:rFonts w:ascii="StobiSerif Regular" w:hAnsi="StobiSerif Regular" w:cstheme="minorHAnsi"/>
          <w:bCs/>
          <w:i/>
        </w:rPr>
        <w:t>со правното лице  ПЗУ Аптека „Градска Аптека Кочани “  од  Кочани</w:t>
      </w:r>
      <w:r w:rsidRPr="00041939">
        <w:rPr>
          <w:rFonts w:ascii="StobiSerif Regular" w:hAnsi="StobiSerif Regular" w:cstheme="minorHAnsi"/>
          <w:i/>
          <w:lang w:val="ru-RU"/>
        </w:rPr>
        <w:t>;</w:t>
      </w:r>
    </w:p>
    <w:p w:rsidR="00041939" w:rsidRPr="00041939" w:rsidRDefault="00041939" w:rsidP="00041939">
      <w:pPr>
        <w:pStyle w:val="ListParagraph"/>
        <w:numPr>
          <w:ilvl w:val="0"/>
          <w:numId w:val="13"/>
        </w:numPr>
        <w:spacing w:after="0" w:line="240" w:lineRule="auto"/>
        <w:ind w:right="-244"/>
        <w:rPr>
          <w:rFonts w:ascii="StobiSerif Regular" w:hAnsi="StobiSerif Regular" w:cstheme="minorHAnsi"/>
          <w:i/>
        </w:rPr>
      </w:pPr>
      <w:r w:rsidRPr="00041939">
        <w:rPr>
          <w:rFonts w:ascii="StobiSerif Regular" w:hAnsi="StobiSerif Regular" w:cstheme="minorHAnsi"/>
          <w:i/>
        </w:rPr>
        <w:t xml:space="preserve">Одлука за склучување на анекс на договор за издавање на ортопедски и други помагала </w:t>
      </w:r>
      <w:r w:rsidRPr="00041939">
        <w:rPr>
          <w:rFonts w:ascii="StobiSerif Regular" w:hAnsi="StobiSerif Regular" w:cstheme="minorHAnsi"/>
          <w:bCs/>
          <w:i/>
        </w:rPr>
        <w:t>со правното лице  ПЗУ Аптека „Био Лек“  од  Штип</w:t>
      </w:r>
      <w:r w:rsidRPr="00041939">
        <w:rPr>
          <w:rFonts w:ascii="StobiSerif Regular" w:hAnsi="StobiSerif Regular" w:cstheme="minorHAnsi"/>
          <w:i/>
          <w:lang w:val="ru-RU"/>
        </w:rPr>
        <w:t>;</w:t>
      </w:r>
    </w:p>
    <w:p w:rsidR="00041939" w:rsidRPr="00041939" w:rsidRDefault="00041939" w:rsidP="00041939">
      <w:pPr>
        <w:pStyle w:val="ListParagraph"/>
        <w:numPr>
          <w:ilvl w:val="0"/>
          <w:numId w:val="13"/>
        </w:numPr>
        <w:spacing w:after="0" w:line="240" w:lineRule="auto"/>
        <w:ind w:right="-244"/>
        <w:rPr>
          <w:rFonts w:ascii="StobiSerif Regular" w:hAnsi="StobiSerif Regular" w:cstheme="minorHAnsi"/>
          <w:i/>
        </w:rPr>
      </w:pPr>
      <w:r w:rsidRPr="00041939">
        <w:rPr>
          <w:rFonts w:ascii="StobiSerif Regular" w:hAnsi="StobiSerif Regular" w:cstheme="minorHAnsi"/>
          <w:i/>
        </w:rPr>
        <w:t xml:space="preserve">Одлука за склучување на анекс на договор за издавање на ортопедски и други помагала </w:t>
      </w:r>
      <w:r w:rsidRPr="00041939">
        <w:rPr>
          <w:rFonts w:ascii="StobiSerif Regular" w:hAnsi="StobiSerif Regular" w:cstheme="minorHAnsi"/>
          <w:bCs/>
          <w:i/>
        </w:rPr>
        <w:t>со правното лице  ПЗУ Аптека „Фарма Лек 2005“  од  Ресен</w:t>
      </w:r>
      <w:r w:rsidRPr="00041939">
        <w:rPr>
          <w:rFonts w:ascii="StobiSerif Regular" w:hAnsi="StobiSerif Regular" w:cstheme="minorHAnsi"/>
          <w:i/>
          <w:lang w:val="ru-RU"/>
        </w:rPr>
        <w:t>;</w:t>
      </w:r>
    </w:p>
    <w:p w:rsidR="00041939" w:rsidRPr="00041939" w:rsidRDefault="00041939" w:rsidP="00041939">
      <w:pPr>
        <w:pStyle w:val="ListParagraph"/>
        <w:numPr>
          <w:ilvl w:val="0"/>
          <w:numId w:val="13"/>
        </w:numPr>
        <w:spacing w:after="0" w:line="240" w:lineRule="auto"/>
        <w:ind w:right="-244"/>
        <w:rPr>
          <w:rFonts w:ascii="StobiSerif Regular" w:hAnsi="StobiSerif Regular" w:cstheme="minorHAnsi"/>
          <w:i/>
        </w:rPr>
      </w:pPr>
      <w:r w:rsidRPr="00041939">
        <w:rPr>
          <w:rFonts w:ascii="StobiSerif Regular" w:hAnsi="StobiSerif Regular" w:cstheme="minorHAnsi"/>
          <w:i/>
        </w:rPr>
        <w:lastRenderedPageBreak/>
        <w:t xml:space="preserve">Одлука за склучување на анекс на договор за издавање на ортопедски и други помагала </w:t>
      </w:r>
      <w:r w:rsidRPr="00041939">
        <w:rPr>
          <w:rFonts w:ascii="StobiSerif Regular" w:hAnsi="StobiSerif Regular" w:cstheme="minorHAnsi"/>
          <w:bCs/>
          <w:i/>
        </w:rPr>
        <w:t>со правното лице  ПЗУ Аптека „Фарма Медика“  од  Кавадарци</w:t>
      </w:r>
      <w:r w:rsidRPr="00041939">
        <w:rPr>
          <w:rFonts w:ascii="StobiSerif Regular" w:hAnsi="StobiSerif Regular" w:cstheme="minorHAnsi"/>
          <w:i/>
          <w:lang w:val="ru-RU"/>
        </w:rPr>
        <w:t>;</w:t>
      </w:r>
    </w:p>
    <w:p w:rsidR="00041939" w:rsidRPr="00041939" w:rsidRDefault="00041939" w:rsidP="00041939">
      <w:pPr>
        <w:pStyle w:val="ListParagraph"/>
        <w:numPr>
          <w:ilvl w:val="0"/>
          <w:numId w:val="13"/>
        </w:numPr>
        <w:spacing w:after="0" w:line="240" w:lineRule="auto"/>
        <w:ind w:right="-244"/>
        <w:rPr>
          <w:rFonts w:ascii="StobiSerif Regular" w:hAnsi="StobiSerif Regular" w:cstheme="minorHAnsi"/>
          <w:i/>
        </w:rPr>
      </w:pPr>
      <w:r w:rsidRPr="00041939">
        <w:rPr>
          <w:rFonts w:ascii="StobiSerif Regular" w:hAnsi="StobiSerif Regular" w:cstheme="minorHAnsi"/>
          <w:i/>
        </w:rPr>
        <w:t xml:space="preserve">Одлука за склучување на анекс на договор за издавање на ортопедски и други помагала </w:t>
      </w:r>
      <w:r w:rsidRPr="00041939">
        <w:rPr>
          <w:rFonts w:ascii="StobiSerif Regular" w:hAnsi="StobiSerif Regular" w:cstheme="minorHAnsi"/>
          <w:bCs/>
          <w:i/>
        </w:rPr>
        <w:t>со правното лице  ПЗУ Аптека „Голд Мун“  од  Скопје</w:t>
      </w:r>
      <w:r w:rsidRPr="00041939">
        <w:rPr>
          <w:rFonts w:ascii="StobiSerif Regular" w:hAnsi="StobiSerif Regular" w:cstheme="minorHAnsi"/>
          <w:i/>
          <w:lang w:val="ru-RU"/>
        </w:rPr>
        <w:t>;</w:t>
      </w:r>
    </w:p>
    <w:p w:rsidR="00041939" w:rsidRPr="00041939" w:rsidRDefault="00041939" w:rsidP="00041939">
      <w:pPr>
        <w:pStyle w:val="ListParagraph"/>
        <w:numPr>
          <w:ilvl w:val="0"/>
          <w:numId w:val="13"/>
        </w:numPr>
        <w:spacing w:after="0" w:line="240" w:lineRule="auto"/>
        <w:ind w:right="-244"/>
        <w:rPr>
          <w:rFonts w:ascii="StobiSerif Regular" w:hAnsi="StobiSerif Regular" w:cstheme="minorHAnsi"/>
          <w:i/>
        </w:rPr>
      </w:pPr>
      <w:r w:rsidRPr="00041939">
        <w:rPr>
          <w:rFonts w:ascii="StobiSerif Regular" w:hAnsi="StobiSerif Regular" w:cstheme="minorHAnsi"/>
          <w:i/>
        </w:rPr>
        <w:t xml:space="preserve">Одлука за склучување на анекс на договор за издавање на ортопедски и други помагала </w:t>
      </w:r>
      <w:r w:rsidRPr="00041939">
        <w:rPr>
          <w:rFonts w:ascii="StobiSerif Regular" w:hAnsi="StobiSerif Regular" w:cstheme="minorHAnsi"/>
          <w:bCs/>
          <w:i/>
        </w:rPr>
        <w:t>со правното лице  ПЗУ Аптека „Марк Фарм“  од  Куманово</w:t>
      </w:r>
      <w:r w:rsidRPr="00041939">
        <w:rPr>
          <w:rFonts w:ascii="StobiSerif Regular" w:hAnsi="StobiSerif Regular" w:cstheme="minorHAnsi"/>
          <w:i/>
          <w:lang w:val="ru-RU"/>
        </w:rPr>
        <w:t>;</w:t>
      </w:r>
    </w:p>
    <w:p w:rsidR="00041939" w:rsidRPr="00041939" w:rsidRDefault="00041939" w:rsidP="00041939">
      <w:pPr>
        <w:pStyle w:val="ListParagraph"/>
        <w:numPr>
          <w:ilvl w:val="0"/>
          <w:numId w:val="13"/>
        </w:numPr>
        <w:spacing w:after="0" w:line="240" w:lineRule="auto"/>
        <w:ind w:right="-244"/>
        <w:rPr>
          <w:rFonts w:ascii="StobiSerif Regular" w:hAnsi="StobiSerif Regular" w:cstheme="minorHAnsi"/>
          <w:i/>
        </w:rPr>
      </w:pPr>
      <w:r w:rsidRPr="00041939">
        <w:rPr>
          <w:rFonts w:ascii="StobiSerif Regular" w:hAnsi="StobiSerif Regular" w:cstheme="minorHAnsi"/>
          <w:i/>
        </w:rPr>
        <w:t xml:space="preserve">Одлука за склучување на анекс на договор за издавање на ортопедски и други помагала </w:t>
      </w:r>
      <w:r w:rsidRPr="00041939">
        <w:rPr>
          <w:rFonts w:ascii="StobiSerif Regular" w:hAnsi="StobiSerif Regular" w:cstheme="minorHAnsi"/>
          <w:bCs/>
          <w:i/>
        </w:rPr>
        <w:t>со правното лице  ПЗУ Аптека „Медика 2003“  од  Гевгелија</w:t>
      </w:r>
      <w:r w:rsidRPr="00041939">
        <w:rPr>
          <w:rFonts w:ascii="StobiSerif Regular" w:hAnsi="StobiSerif Regular" w:cstheme="minorHAnsi"/>
          <w:i/>
          <w:lang w:val="ru-RU"/>
        </w:rPr>
        <w:t>;</w:t>
      </w:r>
    </w:p>
    <w:p w:rsidR="00041939" w:rsidRPr="00041939" w:rsidRDefault="00041939" w:rsidP="00041939">
      <w:pPr>
        <w:pStyle w:val="ListParagraph"/>
        <w:numPr>
          <w:ilvl w:val="0"/>
          <w:numId w:val="13"/>
        </w:numPr>
        <w:spacing w:after="0" w:line="240" w:lineRule="auto"/>
        <w:ind w:right="-244"/>
        <w:rPr>
          <w:rFonts w:ascii="StobiSerif Regular" w:hAnsi="StobiSerif Regular" w:cstheme="minorHAnsi"/>
          <w:i/>
        </w:rPr>
      </w:pPr>
      <w:r w:rsidRPr="00041939">
        <w:rPr>
          <w:rFonts w:ascii="StobiSerif Regular" w:hAnsi="StobiSerif Regular" w:cstheme="minorHAnsi"/>
          <w:i/>
        </w:rPr>
        <w:t xml:space="preserve">длука за склучување на анекс на договор за издавање на ортопедски и други помагала </w:t>
      </w:r>
      <w:r w:rsidRPr="00041939">
        <w:rPr>
          <w:rFonts w:ascii="StobiSerif Regular" w:hAnsi="StobiSerif Regular" w:cstheme="minorHAnsi"/>
          <w:bCs/>
          <w:i/>
        </w:rPr>
        <w:t>со правното лице  ПЗУ Аптека „Илинден“  од  Куманово</w:t>
      </w:r>
      <w:r w:rsidRPr="00041939">
        <w:rPr>
          <w:rFonts w:ascii="StobiSerif Regular" w:hAnsi="StobiSerif Regular" w:cstheme="minorHAnsi"/>
          <w:i/>
          <w:lang w:val="ru-RU"/>
        </w:rPr>
        <w:t>;</w:t>
      </w:r>
    </w:p>
    <w:p w:rsidR="00041939" w:rsidRPr="00041939" w:rsidRDefault="00041939" w:rsidP="00041939">
      <w:pPr>
        <w:pStyle w:val="ListParagraph"/>
        <w:numPr>
          <w:ilvl w:val="0"/>
          <w:numId w:val="13"/>
        </w:numPr>
        <w:spacing w:after="0" w:line="240" w:lineRule="auto"/>
        <w:ind w:right="-244"/>
        <w:rPr>
          <w:rFonts w:ascii="StobiSerif Regular" w:hAnsi="StobiSerif Regular" w:cstheme="minorHAnsi"/>
          <w:i/>
        </w:rPr>
      </w:pPr>
      <w:r w:rsidRPr="00041939">
        <w:rPr>
          <w:rFonts w:ascii="StobiSerif Regular" w:hAnsi="StobiSerif Regular" w:cstheme="minorHAnsi"/>
          <w:i/>
        </w:rPr>
        <w:t xml:space="preserve">Одлука за склучување на анекс на договор за издавање на ортопедски и други помагала </w:t>
      </w:r>
      <w:r w:rsidRPr="00041939">
        <w:rPr>
          <w:rFonts w:ascii="StobiSerif Regular" w:hAnsi="StobiSerif Regular" w:cstheme="minorHAnsi"/>
          <w:bCs/>
          <w:i/>
        </w:rPr>
        <w:t>со правното лице  ПЗУ Аптека „Марија Гален Фарм “  од  Скопје</w:t>
      </w:r>
      <w:r w:rsidRPr="00041939">
        <w:rPr>
          <w:rFonts w:ascii="StobiSerif Regular" w:hAnsi="StobiSerif Regular" w:cstheme="minorHAnsi"/>
          <w:i/>
          <w:lang w:val="ru-RU"/>
        </w:rPr>
        <w:t>;</w:t>
      </w:r>
    </w:p>
    <w:p w:rsidR="00041939" w:rsidRPr="00041939" w:rsidRDefault="00041939" w:rsidP="00041939">
      <w:pPr>
        <w:pStyle w:val="ListParagraph"/>
        <w:numPr>
          <w:ilvl w:val="0"/>
          <w:numId w:val="13"/>
        </w:numPr>
        <w:spacing w:after="0" w:line="240" w:lineRule="auto"/>
        <w:ind w:right="-244"/>
        <w:rPr>
          <w:rFonts w:ascii="StobiSerif Regular" w:hAnsi="StobiSerif Regular" w:cstheme="minorHAnsi"/>
          <w:i/>
        </w:rPr>
      </w:pPr>
      <w:r w:rsidRPr="00041939">
        <w:rPr>
          <w:rFonts w:ascii="StobiSerif Regular" w:hAnsi="StobiSerif Regular" w:cstheme="minorHAnsi"/>
          <w:i/>
        </w:rPr>
        <w:t xml:space="preserve">Одлука за склучување на анекс на договор за издавање на ортопедски и други помагала </w:t>
      </w:r>
      <w:r w:rsidRPr="00041939">
        <w:rPr>
          <w:rFonts w:ascii="StobiSerif Regular" w:hAnsi="StobiSerif Regular" w:cstheme="minorHAnsi"/>
          <w:bCs/>
          <w:i/>
        </w:rPr>
        <w:t>со правното лице  ПЗУ Аптека „Ирис Кочани “  од  Кочани</w:t>
      </w:r>
      <w:r w:rsidRPr="00041939">
        <w:rPr>
          <w:rFonts w:ascii="StobiSerif Regular" w:hAnsi="StobiSerif Regular" w:cstheme="minorHAnsi"/>
          <w:i/>
          <w:lang w:val="ru-RU"/>
        </w:rPr>
        <w:t>;</w:t>
      </w:r>
    </w:p>
    <w:p w:rsidR="00041939" w:rsidRPr="00041939" w:rsidRDefault="00041939" w:rsidP="00041939">
      <w:pPr>
        <w:pStyle w:val="ListParagraph"/>
        <w:numPr>
          <w:ilvl w:val="0"/>
          <w:numId w:val="13"/>
        </w:numPr>
        <w:spacing w:after="0" w:line="240" w:lineRule="auto"/>
        <w:ind w:right="-244"/>
        <w:rPr>
          <w:rFonts w:ascii="StobiSerif Regular" w:hAnsi="StobiSerif Regular" w:cstheme="minorHAnsi"/>
          <w:i/>
        </w:rPr>
      </w:pPr>
      <w:r w:rsidRPr="00041939">
        <w:rPr>
          <w:rFonts w:ascii="StobiSerif Regular" w:hAnsi="StobiSerif Regular" w:cstheme="minorHAnsi"/>
          <w:i/>
        </w:rPr>
        <w:t xml:space="preserve">Одлука за склучување на анекс на договор за издавање на ортопедски и други помагала </w:t>
      </w:r>
      <w:r w:rsidRPr="00041939">
        <w:rPr>
          <w:rFonts w:ascii="StobiSerif Regular" w:hAnsi="StobiSerif Regular" w:cstheme="minorHAnsi"/>
          <w:bCs/>
          <w:i/>
        </w:rPr>
        <w:t>со правното лице  ПЗУ Аптека „Марија“  од  Скопје</w:t>
      </w:r>
      <w:r w:rsidRPr="00041939">
        <w:rPr>
          <w:rFonts w:ascii="StobiSerif Regular" w:hAnsi="StobiSerif Regular" w:cstheme="minorHAnsi"/>
          <w:i/>
          <w:lang w:val="ru-RU"/>
        </w:rPr>
        <w:t>;</w:t>
      </w:r>
    </w:p>
    <w:p w:rsidR="00041939" w:rsidRPr="00041939" w:rsidRDefault="00041939" w:rsidP="00041939">
      <w:pPr>
        <w:pStyle w:val="ListParagraph"/>
        <w:numPr>
          <w:ilvl w:val="0"/>
          <w:numId w:val="13"/>
        </w:numPr>
        <w:spacing w:after="0" w:line="240" w:lineRule="auto"/>
        <w:ind w:right="-244"/>
        <w:rPr>
          <w:rFonts w:ascii="StobiSerif Regular" w:hAnsi="StobiSerif Regular" w:cstheme="minorHAnsi"/>
          <w:i/>
        </w:rPr>
      </w:pPr>
      <w:r w:rsidRPr="00041939">
        <w:rPr>
          <w:rFonts w:ascii="StobiSerif Regular" w:hAnsi="StobiSerif Regular" w:cstheme="minorHAnsi"/>
          <w:i/>
        </w:rPr>
        <w:t xml:space="preserve">Одлука за склучување на анекс на договор за издавање на ортопедски и други помагала </w:t>
      </w:r>
      <w:r w:rsidRPr="00041939">
        <w:rPr>
          <w:rFonts w:ascii="StobiSerif Regular" w:hAnsi="StobiSerif Regular" w:cstheme="minorHAnsi"/>
          <w:bCs/>
          <w:i/>
        </w:rPr>
        <w:t>со правното лице  ПЗУ Аптека „Сара Фарм “  од  Скопје</w:t>
      </w:r>
      <w:r w:rsidRPr="00041939">
        <w:rPr>
          <w:rFonts w:ascii="StobiSerif Regular" w:hAnsi="StobiSerif Regular" w:cstheme="minorHAnsi"/>
          <w:i/>
          <w:lang w:val="ru-RU"/>
        </w:rPr>
        <w:t>;</w:t>
      </w:r>
    </w:p>
    <w:p w:rsidR="00041939" w:rsidRPr="00041939" w:rsidRDefault="00041939" w:rsidP="00041939">
      <w:pPr>
        <w:pStyle w:val="ListParagraph"/>
        <w:numPr>
          <w:ilvl w:val="0"/>
          <w:numId w:val="13"/>
        </w:numPr>
        <w:spacing w:after="0" w:line="240" w:lineRule="auto"/>
        <w:ind w:right="-244"/>
        <w:rPr>
          <w:rFonts w:ascii="StobiSerif Regular" w:hAnsi="StobiSerif Regular" w:cstheme="minorHAnsi"/>
          <w:i/>
        </w:rPr>
      </w:pPr>
      <w:r w:rsidRPr="00041939">
        <w:rPr>
          <w:rFonts w:ascii="StobiSerif Regular" w:hAnsi="StobiSerif Regular" w:cstheme="minorHAnsi"/>
          <w:i/>
        </w:rPr>
        <w:t xml:space="preserve">Одлука за склучување на анекс на договор за издавање на ортопедски и други помагала </w:t>
      </w:r>
      <w:r w:rsidRPr="00041939">
        <w:rPr>
          <w:rFonts w:ascii="StobiSerif Regular" w:hAnsi="StobiSerif Regular" w:cstheme="minorHAnsi"/>
          <w:bCs/>
          <w:i/>
        </w:rPr>
        <w:t xml:space="preserve">со правното лице  Центар </w:t>
      </w:r>
      <w:r>
        <w:rPr>
          <w:rFonts w:ascii="StobiSerif Regular" w:hAnsi="StobiSerif Regular" w:cstheme="minorHAnsi"/>
          <w:bCs/>
          <w:i/>
        </w:rPr>
        <w:t>з</w:t>
      </w:r>
      <w:r w:rsidRPr="00041939">
        <w:rPr>
          <w:rFonts w:ascii="StobiSerif Regular" w:hAnsi="StobiSerif Regular" w:cstheme="minorHAnsi"/>
          <w:bCs/>
          <w:i/>
        </w:rPr>
        <w:t xml:space="preserve">а </w:t>
      </w:r>
      <w:r>
        <w:rPr>
          <w:rFonts w:ascii="StobiSerif Regular" w:hAnsi="StobiSerif Regular" w:cstheme="minorHAnsi"/>
          <w:bCs/>
          <w:i/>
        </w:rPr>
        <w:t>о</w:t>
      </w:r>
      <w:r w:rsidRPr="00041939">
        <w:rPr>
          <w:rFonts w:ascii="StobiSerif Regular" w:hAnsi="StobiSerif Regular" w:cstheme="minorHAnsi"/>
          <w:bCs/>
          <w:i/>
        </w:rPr>
        <w:t xml:space="preserve">ртотика </w:t>
      </w:r>
      <w:r>
        <w:rPr>
          <w:rFonts w:ascii="StobiSerif Regular" w:hAnsi="StobiSerif Regular" w:cstheme="minorHAnsi"/>
          <w:bCs/>
          <w:i/>
        </w:rPr>
        <w:t>и</w:t>
      </w:r>
      <w:r w:rsidRPr="00041939">
        <w:rPr>
          <w:rFonts w:ascii="StobiSerif Regular" w:hAnsi="StobiSerif Regular" w:cstheme="minorHAnsi"/>
          <w:bCs/>
          <w:i/>
        </w:rPr>
        <w:t xml:space="preserve"> </w:t>
      </w:r>
      <w:r>
        <w:rPr>
          <w:rFonts w:ascii="StobiSerif Regular" w:hAnsi="StobiSerif Regular" w:cstheme="minorHAnsi"/>
          <w:bCs/>
          <w:i/>
        </w:rPr>
        <w:t>п</w:t>
      </w:r>
      <w:r w:rsidRPr="00041939">
        <w:rPr>
          <w:rFonts w:ascii="StobiSerif Regular" w:hAnsi="StobiSerif Regular" w:cstheme="minorHAnsi"/>
          <w:bCs/>
          <w:i/>
        </w:rPr>
        <w:t>ротетика „Славеј“  од  Скопје (</w:t>
      </w:r>
      <w:r w:rsidRPr="00041939">
        <w:rPr>
          <w:rFonts w:ascii="StobiSerif Regular" w:hAnsi="StobiSerif Regular" w:cstheme="minorHAnsi"/>
          <w:i/>
        </w:rPr>
        <w:t>врз основа на поднесено  барање  со број 10-8593/1 од 29.06.2020 година)</w:t>
      </w:r>
      <w:r w:rsidRPr="00041939">
        <w:rPr>
          <w:rFonts w:ascii="StobiSerif Regular" w:hAnsi="StobiSerif Regular" w:cstheme="minorHAnsi"/>
          <w:i/>
          <w:lang w:val="ru-RU"/>
        </w:rPr>
        <w:t>;</w:t>
      </w:r>
    </w:p>
    <w:p w:rsidR="00041939" w:rsidRPr="00041939" w:rsidRDefault="00041939" w:rsidP="00041939">
      <w:pPr>
        <w:pStyle w:val="ListParagraph"/>
        <w:numPr>
          <w:ilvl w:val="0"/>
          <w:numId w:val="13"/>
        </w:numPr>
        <w:spacing w:after="0" w:line="240" w:lineRule="auto"/>
        <w:ind w:right="-244"/>
        <w:rPr>
          <w:rFonts w:ascii="StobiSerif Regular" w:hAnsi="StobiSerif Regular" w:cstheme="minorHAnsi"/>
          <w:i/>
        </w:rPr>
      </w:pPr>
      <w:r w:rsidRPr="00041939">
        <w:rPr>
          <w:rFonts w:ascii="StobiSerif Regular" w:hAnsi="StobiSerif Regular" w:cstheme="minorHAnsi"/>
          <w:i/>
        </w:rPr>
        <w:t xml:space="preserve">Одлука за склучување на анекс на договор за издавање на ортопедски и други помагала </w:t>
      </w:r>
      <w:r w:rsidRPr="00041939">
        <w:rPr>
          <w:rFonts w:ascii="StobiSerif Regular" w:hAnsi="StobiSerif Regular" w:cstheme="minorHAnsi"/>
          <w:bCs/>
          <w:i/>
        </w:rPr>
        <w:t xml:space="preserve">со правното лице  Центар </w:t>
      </w:r>
      <w:r>
        <w:rPr>
          <w:rFonts w:ascii="StobiSerif Regular" w:hAnsi="StobiSerif Regular" w:cstheme="minorHAnsi"/>
          <w:bCs/>
          <w:i/>
        </w:rPr>
        <w:t>з</w:t>
      </w:r>
      <w:r w:rsidRPr="00041939">
        <w:rPr>
          <w:rFonts w:ascii="StobiSerif Regular" w:hAnsi="StobiSerif Regular" w:cstheme="minorHAnsi"/>
          <w:bCs/>
          <w:i/>
        </w:rPr>
        <w:t xml:space="preserve">а </w:t>
      </w:r>
      <w:r>
        <w:rPr>
          <w:rFonts w:ascii="StobiSerif Regular" w:hAnsi="StobiSerif Regular" w:cstheme="minorHAnsi"/>
          <w:bCs/>
          <w:i/>
        </w:rPr>
        <w:t>о</w:t>
      </w:r>
      <w:r w:rsidRPr="00041939">
        <w:rPr>
          <w:rFonts w:ascii="StobiSerif Regular" w:hAnsi="StobiSerif Regular" w:cstheme="minorHAnsi"/>
          <w:bCs/>
          <w:i/>
        </w:rPr>
        <w:t xml:space="preserve">ртотика </w:t>
      </w:r>
      <w:r>
        <w:rPr>
          <w:rFonts w:ascii="StobiSerif Regular" w:hAnsi="StobiSerif Regular" w:cstheme="minorHAnsi"/>
          <w:bCs/>
          <w:i/>
        </w:rPr>
        <w:t>и</w:t>
      </w:r>
      <w:r w:rsidRPr="00041939">
        <w:rPr>
          <w:rFonts w:ascii="StobiSerif Regular" w:hAnsi="StobiSerif Regular" w:cstheme="minorHAnsi"/>
          <w:bCs/>
          <w:i/>
        </w:rPr>
        <w:t xml:space="preserve"> </w:t>
      </w:r>
      <w:r>
        <w:rPr>
          <w:rFonts w:ascii="StobiSerif Regular" w:hAnsi="StobiSerif Regular" w:cstheme="minorHAnsi"/>
          <w:bCs/>
          <w:i/>
        </w:rPr>
        <w:t>п</w:t>
      </w:r>
      <w:r w:rsidRPr="00041939">
        <w:rPr>
          <w:rFonts w:ascii="StobiSerif Regular" w:hAnsi="StobiSerif Regular" w:cstheme="minorHAnsi"/>
          <w:bCs/>
          <w:i/>
        </w:rPr>
        <w:t>ротетика „Славеј“  од  Скопје (</w:t>
      </w:r>
      <w:r w:rsidRPr="00041939">
        <w:rPr>
          <w:rFonts w:ascii="StobiSerif Regular" w:hAnsi="StobiSerif Regular" w:cstheme="minorHAnsi"/>
          <w:i/>
        </w:rPr>
        <w:t>врз основа на поднесено  барање  со број 10-8595/1 од 29.06.2020 година)</w:t>
      </w:r>
      <w:r w:rsidRPr="00041939">
        <w:rPr>
          <w:rFonts w:ascii="StobiSerif Regular" w:hAnsi="StobiSerif Regular" w:cstheme="minorHAnsi"/>
          <w:i/>
          <w:lang w:val="ru-RU"/>
        </w:rPr>
        <w:t>;</w:t>
      </w:r>
    </w:p>
    <w:p w:rsidR="00041939" w:rsidRPr="00041939" w:rsidRDefault="00041939" w:rsidP="00041939">
      <w:pPr>
        <w:pStyle w:val="ListParagraph"/>
        <w:numPr>
          <w:ilvl w:val="0"/>
          <w:numId w:val="13"/>
        </w:numPr>
        <w:spacing w:after="0" w:line="240" w:lineRule="auto"/>
        <w:ind w:right="-244"/>
        <w:rPr>
          <w:rFonts w:ascii="StobiSerif Regular" w:hAnsi="StobiSerif Regular" w:cstheme="minorHAnsi"/>
          <w:i/>
        </w:rPr>
      </w:pPr>
      <w:r w:rsidRPr="00041939">
        <w:rPr>
          <w:rFonts w:ascii="StobiSerif Regular" w:hAnsi="StobiSerif Regular" w:cstheme="minorHAnsi"/>
          <w:i/>
        </w:rPr>
        <w:t xml:space="preserve">Одлука за склучување на анекс на договор за издавање на ортопедски и други помагала </w:t>
      </w:r>
      <w:r w:rsidRPr="00041939">
        <w:rPr>
          <w:rFonts w:ascii="StobiSerif Regular" w:hAnsi="StobiSerif Regular" w:cstheme="minorHAnsi"/>
          <w:bCs/>
          <w:i/>
        </w:rPr>
        <w:t>со правното лице  ПЗУ Аптека „Нинекс Фарм “  од  Кичево</w:t>
      </w:r>
      <w:r w:rsidRPr="00041939">
        <w:rPr>
          <w:rFonts w:ascii="StobiSerif Regular" w:hAnsi="StobiSerif Regular" w:cstheme="minorHAnsi"/>
          <w:i/>
          <w:lang w:val="ru-RU"/>
        </w:rPr>
        <w:t>;</w:t>
      </w:r>
    </w:p>
    <w:p w:rsidR="00041939" w:rsidRPr="00041939" w:rsidRDefault="00041939" w:rsidP="00041939">
      <w:pPr>
        <w:pStyle w:val="ListParagraph"/>
        <w:numPr>
          <w:ilvl w:val="0"/>
          <w:numId w:val="13"/>
        </w:numPr>
        <w:spacing w:after="0" w:line="240" w:lineRule="auto"/>
        <w:ind w:right="-244"/>
        <w:rPr>
          <w:rFonts w:ascii="StobiSerif Regular" w:hAnsi="StobiSerif Regular" w:cstheme="minorHAnsi"/>
          <w:i/>
        </w:rPr>
      </w:pPr>
      <w:r w:rsidRPr="00041939">
        <w:rPr>
          <w:rFonts w:ascii="StobiSerif Regular" w:hAnsi="StobiSerif Regular" w:cstheme="minorHAnsi"/>
          <w:i/>
        </w:rPr>
        <w:t xml:space="preserve">Одлука за склучување на анекс на договор за издавање на ортопедски и други помагала </w:t>
      </w:r>
      <w:r w:rsidRPr="00041939">
        <w:rPr>
          <w:rFonts w:ascii="StobiSerif Regular" w:hAnsi="StobiSerif Regular" w:cstheme="minorHAnsi"/>
          <w:bCs/>
          <w:i/>
        </w:rPr>
        <w:t>со правното лице  ПЗУ Аптека „Роса Вита “  од  Битола</w:t>
      </w:r>
      <w:r w:rsidRPr="00041939">
        <w:rPr>
          <w:rFonts w:ascii="StobiSerif Regular" w:hAnsi="StobiSerif Regular" w:cstheme="minorHAnsi"/>
          <w:i/>
          <w:lang w:val="ru-RU"/>
        </w:rPr>
        <w:t>;</w:t>
      </w:r>
    </w:p>
    <w:p w:rsidR="00041939" w:rsidRPr="00041939" w:rsidRDefault="00041939" w:rsidP="00041939">
      <w:pPr>
        <w:pStyle w:val="ListParagraph"/>
        <w:numPr>
          <w:ilvl w:val="0"/>
          <w:numId w:val="13"/>
        </w:numPr>
        <w:spacing w:after="0" w:line="240" w:lineRule="auto"/>
        <w:ind w:right="-244"/>
        <w:rPr>
          <w:rFonts w:ascii="StobiSerif Regular" w:hAnsi="StobiSerif Regular" w:cstheme="minorHAnsi"/>
          <w:i/>
        </w:rPr>
      </w:pPr>
      <w:r w:rsidRPr="00041939">
        <w:rPr>
          <w:rFonts w:ascii="StobiSerif Regular" w:hAnsi="StobiSerif Regular" w:cstheme="minorHAnsi"/>
          <w:i/>
        </w:rPr>
        <w:t xml:space="preserve">Одлука за склучување на анекс на договор за издавање на ортопедски и други помагала </w:t>
      </w:r>
      <w:r w:rsidRPr="00041939">
        <w:rPr>
          <w:rFonts w:ascii="StobiSerif Regular" w:hAnsi="StobiSerif Regular" w:cstheme="minorHAnsi"/>
          <w:bCs/>
          <w:i/>
        </w:rPr>
        <w:t>со правното лице  ПЗУ Аптека „Олифарм“  од  Тетово</w:t>
      </w:r>
      <w:r w:rsidRPr="00041939">
        <w:rPr>
          <w:rFonts w:ascii="StobiSerif Regular" w:hAnsi="StobiSerif Regular" w:cstheme="minorHAnsi"/>
          <w:i/>
          <w:lang w:val="ru-RU"/>
        </w:rPr>
        <w:t>;</w:t>
      </w:r>
    </w:p>
    <w:p w:rsidR="00041939" w:rsidRPr="00041939" w:rsidRDefault="00041939" w:rsidP="00041939">
      <w:pPr>
        <w:pStyle w:val="ListParagraph"/>
        <w:numPr>
          <w:ilvl w:val="0"/>
          <w:numId w:val="13"/>
        </w:numPr>
        <w:spacing w:after="0" w:line="240" w:lineRule="auto"/>
        <w:ind w:right="-244"/>
        <w:rPr>
          <w:rFonts w:ascii="StobiSerif Regular" w:hAnsi="StobiSerif Regular" w:cstheme="minorHAnsi"/>
          <w:i/>
        </w:rPr>
      </w:pPr>
      <w:r w:rsidRPr="00041939">
        <w:rPr>
          <w:rFonts w:ascii="StobiSerif Regular" w:eastAsia="Times New Roman" w:hAnsi="StobiSerif Regular" w:cstheme="minorHAnsi"/>
          <w:i/>
          <w:lang w:eastAsia="en-GB"/>
        </w:rPr>
        <w:t xml:space="preserve"> </w:t>
      </w:r>
      <w:r w:rsidRPr="00041939">
        <w:rPr>
          <w:rFonts w:ascii="StobiSerif Regular" w:hAnsi="StobiSerif Regular" w:cstheme="minorHAnsi"/>
          <w:i/>
        </w:rPr>
        <w:t xml:space="preserve">Одлука за склучување на анекс на договор за издавање на ортопедски и други помагала </w:t>
      </w:r>
      <w:r w:rsidRPr="00041939">
        <w:rPr>
          <w:rFonts w:ascii="StobiSerif Regular" w:hAnsi="StobiSerif Regular" w:cstheme="minorHAnsi"/>
          <w:bCs/>
          <w:i/>
        </w:rPr>
        <w:t>со правното лице  ПЗУ Аптека „Сити Фармаци 1 “  од  Скопје</w:t>
      </w:r>
      <w:r w:rsidRPr="00041939">
        <w:rPr>
          <w:rFonts w:ascii="StobiSerif Regular" w:hAnsi="StobiSerif Regular" w:cstheme="minorHAnsi"/>
          <w:i/>
          <w:lang w:val="ru-RU"/>
        </w:rPr>
        <w:t>;</w:t>
      </w:r>
    </w:p>
    <w:p w:rsidR="00041939" w:rsidRPr="00041939" w:rsidRDefault="00041939" w:rsidP="00041939">
      <w:pPr>
        <w:pStyle w:val="ListParagraph"/>
        <w:numPr>
          <w:ilvl w:val="0"/>
          <w:numId w:val="13"/>
        </w:numPr>
        <w:spacing w:after="0" w:line="240" w:lineRule="auto"/>
        <w:ind w:right="-244"/>
        <w:rPr>
          <w:rFonts w:ascii="StobiSerif Regular" w:hAnsi="StobiSerif Regular" w:cstheme="minorHAnsi"/>
          <w:i/>
        </w:rPr>
      </w:pPr>
      <w:r w:rsidRPr="00041939">
        <w:rPr>
          <w:rFonts w:ascii="StobiSerif Regular" w:hAnsi="StobiSerif Regular" w:cstheme="minorHAnsi"/>
          <w:i/>
        </w:rPr>
        <w:t xml:space="preserve">Одлука за склучување на анекс на договор за издавање на ортопедски и други помагала </w:t>
      </w:r>
      <w:r w:rsidRPr="00041939">
        <w:rPr>
          <w:rFonts w:ascii="StobiSerif Regular" w:hAnsi="StobiSerif Regular" w:cstheme="minorHAnsi"/>
          <w:bCs/>
          <w:i/>
        </w:rPr>
        <w:t>со правното лице  ПЗУ Аптека „Вива Лек “  од  Скопје</w:t>
      </w:r>
      <w:r w:rsidRPr="00041939">
        <w:rPr>
          <w:rFonts w:ascii="StobiSerif Regular" w:hAnsi="StobiSerif Regular" w:cstheme="minorHAnsi"/>
          <w:i/>
          <w:lang w:val="ru-RU"/>
        </w:rPr>
        <w:t>;</w:t>
      </w:r>
    </w:p>
    <w:p w:rsidR="00041939" w:rsidRPr="00041939" w:rsidRDefault="00041939" w:rsidP="00041939">
      <w:pPr>
        <w:pStyle w:val="ListParagraph"/>
        <w:numPr>
          <w:ilvl w:val="0"/>
          <w:numId w:val="13"/>
        </w:numPr>
        <w:spacing w:after="0" w:line="240" w:lineRule="auto"/>
        <w:ind w:right="-244"/>
        <w:rPr>
          <w:rFonts w:ascii="StobiSerif Regular" w:hAnsi="StobiSerif Regular" w:cstheme="minorHAnsi"/>
          <w:i/>
        </w:rPr>
      </w:pPr>
      <w:r w:rsidRPr="00041939">
        <w:rPr>
          <w:rFonts w:ascii="StobiSerif Regular" w:hAnsi="StobiSerif Regular" w:cstheme="minorHAnsi"/>
          <w:i/>
        </w:rPr>
        <w:t xml:space="preserve">Одлука за склучување на анекс на договор за издавање на ортопедски и други помагала </w:t>
      </w:r>
      <w:r w:rsidRPr="00041939">
        <w:rPr>
          <w:rFonts w:ascii="StobiSerif Regular" w:hAnsi="StobiSerif Regular" w:cstheme="minorHAnsi"/>
          <w:bCs/>
          <w:i/>
        </w:rPr>
        <w:t>со правното лице  ПЗУ Аптека „Св. Пантелејмон “  од  Кавадарци</w:t>
      </w:r>
      <w:r w:rsidRPr="00041939">
        <w:rPr>
          <w:rFonts w:ascii="StobiSerif Regular" w:hAnsi="StobiSerif Regular" w:cstheme="minorHAnsi"/>
          <w:i/>
          <w:lang w:val="ru-RU"/>
        </w:rPr>
        <w:t>;</w:t>
      </w:r>
    </w:p>
    <w:p w:rsidR="00041939" w:rsidRPr="00041939" w:rsidRDefault="00041939" w:rsidP="00041939">
      <w:pPr>
        <w:pStyle w:val="ListParagraph"/>
        <w:numPr>
          <w:ilvl w:val="0"/>
          <w:numId w:val="13"/>
        </w:numPr>
        <w:spacing w:after="0" w:line="240" w:lineRule="auto"/>
        <w:ind w:right="-244"/>
        <w:rPr>
          <w:rFonts w:ascii="StobiSerif Regular" w:hAnsi="StobiSerif Regular" w:cstheme="minorHAnsi"/>
          <w:i/>
        </w:rPr>
      </w:pPr>
      <w:r w:rsidRPr="00041939">
        <w:rPr>
          <w:rFonts w:ascii="StobiSerif Regular" w:hAnsi="StobiSerif Regular" w:cstheme="minorHAnsi"/>
          <w:i/>
        </w:rPr>
        <w:t xml:space="preserve">Одлука за склучување на анекс на договор за издавање на ортопедски и други помагала </w:t>
      </w:r>
      <w:r w:rsidRPr="00041939">
        <w:rPr>
          <w:rFonts w:ascii="StobiSerif Regular" w:hAnsi="StobiSerif Regular" w:cstheme="minorHAnsi"/>
          <w:bCs/>
          <w:i/>
        </w:rPr>
        <w:t>со правното лице  ПЗУ Аптека „Снежана Фарм“  од  Струмица</w:t>
      </w:r>
      <w:r w:rsidRPr="00041939">
        <w:rPr>
          <w:rFonts w:ascii="StobiSerif Regular" w:hAnsi="StobiSerif Regular" w:cstheme="minorHAnsi"/>
          <w:i/>
          <w:lang w:val="ru-RU"/>
        </w:rPr>
        <w:t>;</w:t>
      </w:r>
    </w:p>
    <w:p w:rsidR="00041939" w:rsidRPr="00041939" w:rsidRDefault="00041939" w:rsidP="00041939">
      <w:pPr>
        <w:pStyle w:val="ListParagraph"/>
        <w:numPr>
          <w:ilvl w:val="0"/>
          <w:numId w:val="13"/>
        </w:numPr>
        <w:spacing w:after="0" w:line="240" w:lineRule="auto"/>
        <w:ind w:right="-244"/>
        <w:rPr>
          <w:rFonts w:ascii="StobiSerif Regular" w:hAnsi="StobiSerif Regular" w:cstheme="minorHAnsi"/>
          <w:i/>
        </w:rPr>
      </w:pPr>
      <w:r w:rsidRPr="00041939">
        <w:rPr>
          <w:rFonts w:ascii="StobiSerif Regular" w:hAnsi="StobiSerif Regular" w:cstheme="minorHAnsi"/>
          <w:i/>
        </w:rPr>
        <w:t xml:space="preserve">Одлука за склучување на анекс на договор за издавање на ортопедски и други помагала </w:t>
      </w:r>
      <w:r w:rsidRPr="00041939">
        <w:rPr>
          <w:rFonts w:ascii="StobiSerif Regular" w:hAnsi="StobiSerif Regular" w:cstheme="minorHAnsi"/>
          <w:bCs/>
          <w:i/>
        </w:rPr>
        <w:t>со правното лице  ПЗУ Аптека „Венена “  од  Прилеп</w:t>
      </w:r>
      <w:r w:rsidRPr="00041939">
        <w:rPr>
          <w:rFonts w:ascii="StobiSerif Regular" w:hAnsi="StobiSerif Regular" w:cstheme="minorHAnsi"/>
          <w:i/>
          <w:lang w:val="ru-RU"/>
        </w:rPr>
        <w:t>;</w:t>
      </w:r>
    </w:p>
    <w:p w:rsidR="00041939" w:rsidRPr="00041939" w:rsidRDefault="00041939" w:rsidP="00041939">
      <w:pPr>
        <w:pStyle w:val="ListParagraph"/>
        <w:numPr>
          <w:ilvl w:val="0"/>
          <w:numId w:val="13"/>
        </w:numPr>
        <w:spacing w:after="0" w:line="240" w:lineRule="auto"/>
        <w:ind w:right="-244"/>
        <w:rPr>
          <w:rFonts w:ascii="StobiSerif Regular" w:hAnsi="StobiSerif Regular" w:cstheme="minorHAnsi"/>
          <w:i/>
        </w:rPr>
      </w:pPr>
      <w:r w:rsidRPr="00041939">
        <w:rPr>
          <w:rFonts w:ascii="StobiSerif Regular" w:eastAsia="Times New Roman" w:hAnsi="StobiSerif Regular" w:cstheme="minorHAnsi"/>
          <w:i/>
          <w:lang w:eastAsia="en-GB"/>
        </w:rPr>
        <w:t xml:space="preserve"> </w:t>
      </w:r>
      <w:r w:rsidRPr="00041939">
        <w:rPr>
          <w:rFonts w:ascii="StobiSerif Regular" w:hAnsi="StobiSerif Regular" w:cstheme="minorHAnsi"/>
          <w:i/>
        </w:rPr>
        <w:t xml:space="preserve">Одлука за склучување на анекс на договор за издавање на ортопедски и други помагала </w:t>
      </w:r>
      <w:r w:rsidRPr="00041939">
        <w:rPr>
          <w:rFonts w:ascii="StobiSerif Regular" w:hAnsi="StobiSerif Regular" w:cstheme="minorHAnsi"/>
          <w:bCs/>
          <w:i/>
        </w:rPr>
        <w:t>со правното лице  ПЗУ Аптека „Жива Фарм“  од  Велес</w:t>
      </w:r>
      <w:r w:rsidRPr="00041939">
        <w:rPr>
          <w:rFonts w:ascii="StobiSerif Regular" w:hAnsi="StobiSerif Regular" w:cstheme="minorHAnsi"/>
          <w:i/>
          <w:lang w:val="ru-RU"/>
        </w:rPr>
        <w:t>;</w:t>
      </w:r>
    </w:p>
    <w:p w:rsidR="001C185B" w:rsidRPr="001C185B" w:rsidRDefault="001C185B" w:rsidP="001C185B">
      <w:pPr>
        <w:pStyle w:val="ListParagraph"/>
        <w:suppressAutoHyphens w:val="0"/>
        <w:spacing w:after="0" w:line="240" w:lineRule="auto"/>
        <w:ind w:left="870" w:right="-244"/>
        <w:contextualSpacing w:val="0"/>
        <w:rPr>
          <w:rFonts w:ascii="StobiSerif Regular" w:hAnsi="StobiSerif Regular"/>
          <w:i/>
          <w:color w:val="000000"/>
          <w:lang w:val="en-US"/>
        </w:rPr>
      </w:pPr>
    </w:p>
    <w:p w:rsidR="0025344C" w:rsidRPr="00EE2CB5" w:rsidRDefault="001C185B" w:rsidP="001C185B">
      <w:pPr>
        <w:pStyle w:val="ListParagraph"/>
        <w:numPr>
          <w:ilvl w:val="0"/>
          <w:numId w:val="15"/>
        </w:numPr>
        <w:suppressAutoHyphens w:val="0"/>
        <w:spacing w:after="0" w:line="240" w:lineRule="auto"/>
        <w:ind w:left="900" w:right="-244"/>
        <w:contextualSpacing w:val="0"/>
        <w:rPr>
          <w:rFonts w:ascii="StobiSerif Regular" w:hAnsi="StobiSerif Regular"/>
          <w:i/>
          <w:color w:val="000000"/>
          <w:lang w:val="en-US"/>
        </w:rPr>
      </w:pPr>
      <w:r>
        <w:rPr>
          <w:rFonts w:ascii="StobiSerif Regular" w:hAnsi="StobiSerif Regular"/>
          <w:i/>
          <w:color w:val="000000"/>
        </w:rPr>
        <w:t xml:space="preserve">Исто така, </w:t>
      </w:r>
      <w:r w:rsidR="0025344C">
        <w:rPr>
          <w:rFonts w:ascii="StobiSerif Regular" w:hAnsi="StobiSerif Regular"/>
          <w:i/>
          <w:color w:val="000000"/>
        </w:rPr>
        <w:t>Управниот одбор едногласно ги усвои</w:t>
      </w:r>
      <w:r w:rsidR="0025344C" w:rsidRPr="00EE2CB5">
        <w:rPr>
          <w:rFonts w:ascii="StobiSerif Regular" w:hAnsi="StobiSerif Regular"/>
          <w:i/>
          <w:color w:val="000000"/>
        </w:rPr>
        <w:t xml:space="preserve"> записниците од </w:t>
      </w:r>
      <w:r w:rsidR="00471C5A" w:rsidRPr="00471C5A">
        <w:rPr>
          <w:rFonts w:ascii="StobiSerif Regular" w:hAnsi="StobiSerif Regular"/>
          <w:i/>
          <w:color w:val="000000"/>
        </w:rPr>
        <w:t xml:space="preserve">60, 61, 62, 63, 64, 65, 66, 67, 68, 69 и 70 </w:t>
      </w:r>
      <w:r w:rsidR="0025344C" w:rsidRPr="00EE2CB5">
        <w:rPr>
          <w:rFonts w:ascii="StobiSerif Regular" w:hAnsi="StobiSerif Regular"/>
          <w:i/>
          <w:color w:val="000000"/>
        </w:rPr>
        <w:t>седница на Управниот одбор</w:t>
      </w:r>
      <w:r w:rsidR="00471C5A">
        <w:rPr>
          <w:rFonts w:ascii="StobiSerif Regular" w:hAnsi="StobiSerif Regular"/>
          <w:i/>
          <w:color w:val="000000"/>
        </w:rPr>
        <w:t>,</w:t>
      </w:r>
      <w:r w:rsidR="0025344C">
        <w:rPr>
          <w:rFonts w:ascii="StobiSerif Regular" w:hAnsi="StobiSerif Regular"/>
          <w:i/>
          <w:color w:val="000000"/>
        </w:rPr>
        <w:t xml:space="preserve"> одржани во периодот </w:t>
      </w:r>
      <w:r w:rsidR="0025344C" w:rsidRPr="00471C5A">
        <w:rPr>
          <w:rFonts w:ascii="StobiSerif Regular" w:hAnsi="StobiSerif Regular"/>
          <w:i/>
          <w:color w:val="000000"/>
        </w:rPr>
        <w:t xml:space="preserve">од </w:t>
      </w:r>
      <w:r w:rsidR="00471C5A" w:rsidRPr="00471C5A">
        <w:rPr>
          <w:rFonts w:ascii="StobiSerif Regular" w:hAnsi="StobiSerif Regular"/>
          <w:i/>
          <w:color w:val="000000"/>
        </w:rPr>
        <w:t>27 февруари</w:t>
      </w:r>
      <w:r w:rsidR="0025344C" w:rsidRPr="00471C5A">
        <w:rPr>
          <w:rFonts w:ascii="StobiSerif Regular" w:hAnsi="StobiSerif Regular"/>
          <w:i/>
          <w:color w:val="000000"/>
        </w:rPr>
        <w:t xml:space="preserve"> до </w:t>
      </w:r>
      <w:r w:rsidR="00471C5A" w:rsidRPr="00471C5A">
        <w:rPr>
          <w:rFonts w:ascii="StobiSerif Regular" w:hAnsi="StobiSerif Regular"/>
          <w:i/>
          <w:color w:val="000000"/>
        </w:rPr>
        <w:t>10 јуни 2020 година.</w:t>
      </w:r>
    </w:p>
    <w:p w:rsidR="002E15D4" w:rsidRPr="00EE2CB5" w:rsidRDefault="002E15D4" w:rsidP="00041939">
      <w:pPr>
        <w:ind w:right="-244"/>
        <w:rPr>
          <w:rFonts w:ascii="StobiSerif Regular" w:hAnsi="StobiSerif Regular" w:cstheme="minorHAnsi"/>
          <w:b/>
          <w:i/>
          <w:color w:val="FF0000"/>
          <w:sz w:val="22"/>
          <w:szCs w:val="22"/>
        </w:rPr>
      </w:pPr>
    </w:p>
    <w:p w:rsidR="009E3AAB" w:rsidRPr="00946520" w:rsidRDefault="009E3AAB" w:rsidP="00041939">
      <w:pPr>
        <w:autoSpaceDE w:val="0"/>
        <w:autoSpaceDN w:val="0"/>
        <w:adjustRightInd w:val="0"/>
        <w:ind w:right="-244"/>
        <w:rPr>
          <w:rFonts w:ascii="StobiSerif Regular" w:eastAsia="@Arial Unicode MS" w:hAnsi="StobiSerif Regular" w:cstheme="minorHAnsi"/>
          <w:i/>
          <w:sz w:val="22"/>
          <w:szCs w:val="22"/>
        </w:rPr>
      </w:pPr>
      <w:r w:rsidRPr="00946520">
        <w:rPr>
          <w:rFonts w:ascii="StobiSerif Regular" w:eastAsia="@Arial Unicode MS" w:hAnsi="StobiSerif Regular" w:cstheme="minorHAnsi"/>
          <w:i/>
          <w:sz w:val="22"/>
          <w:szCs w:val="22"/>
        </w:rPr>
        <w:lastRenderedPageBreak/>
        <w:t>Составен дел на овој записник се копиите од изјаснувањето на членовите на Управниот одбор:</w:t>
      </w:r>
    </w:p>
    <w:p w:rsidR="00AC3D69" w:rsidRPr="00946520" w:rsidRDefault="00AC3D69" w:rsidP="00041939">
      <w:pPr>
        <w:autoSpaceDE w:val="0"/>
        <w:autoSpaceDN w:val="0"/>
        <w:adjustRightInd w:val="0"/>
        <w:ind w:right="-244"/>
        <w:rPr>
          <w:rFonts w:ascii="StobiSerif Regular" w:eastAsia="@Arial Unicode MS" w:hAnsi="StobiSerif Regular" w:cstheme="minorHAnsi"/>
          <w:i/>
          <w:sz w:val="22"/>
          <w:szCs w:val="22"/>
        </w:rPr>
      </w:pPr>
    </w:p>
    <w:p w:rsidR="009E3AAB" w:rsidRPr="00946520" w:rsidRDefault="009A6022" w:rsidP="00041939">
      <w:pPr>
        <w:numPr>
          <w:ilvl w:val="0"/>
          <w:numId w:val="1"/>
        </w:numPr>
        <w:suppressAutoHyphens w:val="0"/>
        <w:autoSpaceDE w:val="0"/>
        <w:autoSpaceDN w:val="0"/>
        <w:adjustRightInd w:val="0"/>
        <w:ind w:right="-244"/>
        <w:rPr>
          <w:rFonts w:ascii="StobiSerif Regular" w:eastAsia="@Arial Unicode MS" w:hAnsi="StobiSerif Regular" w:cstheme="minorHAnsi"/>
          <w:b/>
          <w:i/>
          <w:sz w:val="22"/>
          <w:szCs w:val="22"/>
        </w:rPr>
      </w:pPr>
      <w:r w:rsidRPr="00946520">
        <w:rPr>
          <w:rFonts w:ascii="StobiSerif Regular" w:eastAsia="@Arial Unicode MS" w:hAnsi="StobiSerif Regular" w:cstheme="minorHAnsi"/>
          <w:i/>
          <w:sz w:val="22"/>
          <w:szCs w:val="22"/>
        </w:rPr>
        <w:t xml:space="preserve">Дејан Николовски, претставник од Министерството за финансии </w:t>
      </w:r>
      <w:r w:rsidR="009E3AAB" w:rsidRPr="00946520">
        <w:rPr>
          <w:rFonts w:ascii="StobiSerif Regular" w:eastAsia="@Arial Unicode MS" w:hAnsi="StobiSerif Regular" w:cstheme="minorHAnsi"/>
          <w:i/>
          <w:sz w:val="22"/>
          <w:szCs w:val="22"/>
        </w:rPr>
        <w:t>- претседател;</w:t>
      </w:r>
    </w:p>
    <w:p w:rsidR="009E3AAB" w:rsidRPr="00946520" w:rsidRDefault="009A6022" w:rsidP="00041939">
      <w:pPr>
        <w:numPr>
          <w:ilvl w:val="0"/>
          <w:numId w:val="1"/>
        </w:numPr>
        <w:suppressAutoHyphens w:val="0"/>
        <w:autoSpaceDE w:val="0"/>
        <w:autoSpaceDN w:val="0"/>
        <w:adjustRightInd w:val="0"/>
        <w:ind w:right="-244"/>
        <w:rPr>
          <w:rFonts w:ascii="StobiSerif Regular" w:eastAsia="@Arial Unicode MS" w:hAnsi="StobiSerif Regular" w:cstheme="minorHAnsi"/>
          <w:i/>
          <w:sz w:val="22"/>
          <w:szCs w:val="22"/>
        </w:rPr>
      </w:pPr>
      <w:r w:rsidRPr="00946520">
        <w:rPr>
          <w:rFonts w:ascii="StobiSerif Regular" w:eastAsia="@Arial Unicode MS" w:hAnsi="StobiSerif Regular" w:cstheme="minorHAnsi"/>
          <w:i/>
          <w:sz w:val="22"/>
          <w:szCs w:val="22"/>
        </w:rPr>
        <w:t xml:space="preserve">Д-р Ридван Асани, претставник од Министерството за здравство </w:t>
      </w:r>
      <w:r w:rsidR="009E3AAB" w:rsidRPr="00946520">
        <w:rPr>
          <w:rFonts w:ascii="StobiSerif Regular" w:hAnsi="StobiSerif Regular" w:cstheme="minorHAnsi"/>
          <w:sz w:val="22"/>
          <w:szCs w:val="22"/>
        </w:rPr>
        <w:t xml:space="preserve">- </w:t>
      </w:r>
      <w:r w:rsidR="009E3AAB" w:rsidRPr="00946520">
        <w:rPr>
          <w:rFonts w:ascii="StobiSerif Regular" w:eastAsia="@Arial Unicode MS" w:hAnsi="StobiSerif Regular" w:cstheme="minorHAnsi"/>
          <w:i/>
          <w:sz w:val="22"/>
          <w:szCs w:val="22"/>
        </w:rPr>
        <w:t>заменик на претседателот</w:t>
      </w:r>
      <w:r w:rsidR="00756501" w:rsidRPr="00946520">
        <w:rPr>
          <w:rFonts w:ascii="StobiSerif Regular" w:eastAsia="@Arial Unicode MS" w:hAnsi="StobiSerif Regular" w:cstheme="minorHAnsi"/>
          <w:i/>
          <w:sz w:val="22"/>
          <w:szCs w:val="22"/>
        </w:rPr>
        <w:t>;</w:t>
      </w:r>
    </w:p>
    <w:p w:rsidR="009E3AAB" w:rsidRPr="00946520" w:rsidRDefault="009E3AAB" w:rsidP="00041939">
      <w:pPr>
        <w:pStyle w:val="Heading2"/>
        <w:numPr>
          <w:ilvl w:val="0"/>
          <w:numId w:val="2"/>
        </w:numPr>
        <w:suppressAutoHyphens w:val="0"/>
        <w:spacing w:before="0" w:after="0"/>
        <w:ind w:right="-244" w:firstLine="0"/>
        <w:rPr>
          <w:rFonts w:ascii="StobiSerif Regular" w:hAnsi="StobiSerif Regular" w:cstheme="minorHAnsi"/>
          <w:b w:val="0"/>
          <w:bCs w:val="0"/>
          <w:sz w:val="22"/>
          <w:szCs w:val="22"/>
        </w:rPr>
      </w:pPr>
      <w:r w:rsidRPr="00946520">
        <w:rPr>
          <w:rFonts w:ascii="StobiSerif Regular" w:hAnsi="StobiSerif Regular" w:cstheme="minorHAnsi"/>
          <w:b w:val="0"/>
          <w:bCs w:val="0"/>
          <w:sz w:val="22"/>
          <w:szCs w:val="22"/>
        </w:rPr>
        <w:t>Проф. Д-р Ненад Гавриловиќ, претставник на осигурениците  - член;</w:t>
      </w:r>
    </w:p>
    <w:p w:rsidR="009E3AAB" w:rsidRPr="00946520" w:rsidRDefault="009E3AAB" w:rsidP="00041939">
      <w:pPr>
        <w:pStyle w:val="Heading2"/>
        <w:numPr>
          <w:ilvl w:val="0"/>
          <w:numId w:val="2"/>
        </w:numPr>
        <w:suppressAutoHyphens w:val="0"/>
        <w:spacing w:before="0" w:after="0"/>
        <w:ind w:left="720" w:right="-244"/>
        <w:rPr>
          <w:rFonts w:ascii="StobiSerif Regular" w:hAnsi="StobiSerif Regular" w:cstheme="minorHAnsi"/>
          <w:b w:val="0"/>
          <w:bCs w:val="0"/>
          <w:sz w:val="22"/>
          <w:szCs w:val="22"/>
        </w:rPr>
      </w:pPr>
      <w:r w:rsidRPr="00946520">
        <w:rPr>
          <w:rFonts w:ascii="StobiSerif Regular" w:hAnsi="StobiSerif Regular" w:cstheme="minorHAnsi"/>
          <w:b w:val="0"/>
          <w:bCs w:val="0"/>
          <w:sz w:val="22"/>
          <w:szCs w:val="22"/>
        </w:rPr>
        <w:t>Проф. Д-р Назми Ејупи, претставник на стопанствениците во Република Македонија  - член;</w:t>
      </w:r>
    </w:p>
    <w:p w:rsidR="009E3AAB" w:rsidRPr="00946520" w:rsidRDefault="009E3AAB" w:rsidP="00041939">
      <w:pPr>
        <w:numPr>
          <w:ilvl w:val="0"/>
          <w:numId w:val="2"/>
        </w:numPr>
        <w:suppressAutoHyphens w:val="0"/>
        <w:ind w:right="-244" w:firstLine="0"/>
        <w:rPr>
          <w:rFonts w:ascii="StobiSerif Regular" w:hAnsi="StobiSerif Regular" w:cstheme="minorHAnsi"/>
          <w:i/>
          <w:iCs/>
          <w:sz w:val="22"/>
          <w:szCs w:val="22"/>
        </w:rPr>
      </w:pPr>
      <w:r w:rsidRPr="00946520">
        <w:rPr>
          <w:rFonts w:ascii="StobiSerif Regular" w:hAnsi="StobiSerif Regular" w:cstheme="minorHAnsi"/>
          <w:i/>
          <w:iCs/>
          <w:sz w:val="22"/>
          <w:szCs w:val="22"/>
        </w:rPr>
        <w:t xml:space="preserve">Д-р Љубиша Каранфиловски, претставник од Сојузот на синдикатите на </w:t>
      </w:r>
    </w:p>
    <w:p w:rsidR="009E3AAB" w:rsidRPr="00946520" w:rsidRDefault="009E3AAB" w:rsidP="00041939">
      <w:pPr>
        <w:ind w:left="360" w:right="-244"/>
        <w:rPr>
          <w:rFonts w:ascii="StobiSerif Regular" w:hAnsi="StobiSerif Regular" w:cstheme="minorHAnsi"/>
          <w:i/>
          <w:iCs/>
          <w:sz w:val="22"/>
          <w:szCs w:val="22"/>
        </w:rPr>
      </w:pPr>
      <w:r w:rsidRPr="00946520">
        <w:rPr>
          <w:rFonts w:ascii="StobiSerif Regular" w:hAnsi="StobiSerif Regular" w:cstheme="minorHAnsi"/>
          <w:i/>
          <w:iCs/>
          <w:sz w:val="22"/>
          <w:szCs w:val="22"/>
        </w:rPr>
        <w:t xml:space="preserve">      Македонија – член;</w:t>
      </w:r>
    </w:p>
    <w:p w:rsidR="009E3AAB" w:rsidRPr="00946520" w:rsidRDefault="009E3AAB" w:rsidP="00041939">
      <w:pPr>
        <w:numPr>
          <w:ilvl w:val="0"/>
          <w:numId w:val="1"/>
        </w:numPr>
        <w:suppressAutoHyphens w:val="0"/>
        <w:autoSpaceDE w:val="0"/>
        <w:autoSpaceDN w:val="0"/>
        <w:adjustRightInd w:val="0"/>
        <w:ind w:right="-244"/>
        <w:rPr>
          <w:rFonts w:ascii="StobiSerif Regular" w:eastAsia="@Arial Unicode MS" w:hAnsi="StobiSerif Regular" w:cstheme="minorHAnsi"/>
          <w:b/>
          <w:i/>
          <w:sz w:val="22"/>
          <w:szCs w:val="22"/>
        </w:rPr>
      </w:pPr>
      <w:r w:rsidRPr="00946520">
        <w:rPr>
          <w:rFonts w:ascii="StobiSerif Regular" w:hAnsi="StobiSerif Regular" w:cstheme="minorHAnsi"/>
          <w:i/>
          <w:sz w:val="22"/>
          <w:szCs w:val="22"/>
        </w:rPr>
        <w:t xml:space="preserve">Д-р Димитар Димитриевски, претставник на пензионерите во Република Македонија </w:t>
      </w:r>
      <w:r w:rsidRPr="00946520">
        <w:rPr>
          <w:rFonts w:ascii="StobiSerif Regular" w:eastAsia="@Arial Unicode MS" w:hAnsi="StobiSerif Regular" w:cstheme="minorHAnsi"/>
          <w:i/>
          <w:sz w:val="22"/>
          <w:szCs w:val="22"/>
        </w:rPr>
        <w:t>– член;</w:t>
      </w:r>
    </w:p>
    <w:p w:rsidR="009E3AAB" w:rsidRPr="00946520" w:rsidRDefault="009E3AAB" w:rsidP="00041939">
      <w:pPr>
        <w:numPr>
          <w:ilvl w:val="0"/>
          <w:numId w:val="1"/>
        </w:numPr>
        <w:suppressAutoHyphens w:val="0"/>
        <w:autoSpaceDE w:val="0"/>
        <w:autoSpaceDN w:val="0"/>
        <w:adjustRightInd w:val="0"/>
        <w:ind w:right="-244"/>
        <w:rPr>
          <w:rFonts w:ascii="StobiSerif Regular" w:eastAsia="@Arial Unicode MS" w:hAnsi="StobiSerif Regular" w:cstheme="minorHAnsi"/>
          <w:b/>
          <w:i/>
          <w:sz w:val="22"/>
          <w:szCs w:val="22"/>
        </w:rPr>
      </w:pPr>
      <w:r w:rsidRPr="00946520">
        <w:rPr>
          <w:rFonts w:ascii="StobiSerif Regular" w:hAnsi="StobiSerif Regular" w:cstheme="minorHAnsi"/>
          <w:i/>
          <w:sz w:val="22"/>
          <w:szCs w:val="22"/>
        </w:rPr>
        <w:t>Д</w:t>
      </w:r>
      <w:r w:rsidRPr="00946520">
        <w:rPr>
          <w:rFonts w:ascii="StobiSerif Regular" w:eastAsia="@Arial Unicode MS" w:hAnsi="StobiSerif Regular" w:cstheme="minorHAnsi"/>
          <w:i/>
          <w:sz w:val="22"/>
          <w:szCs w:val="22"/>
        </w:rPr>
        <w:t xml:space="preserve">-р </w:t>
      </w:r>
      <w:r w:rsidR="00515280" w:rsidRPr="00946520">
        <w:rPr>
          <w:rFonts w:ascii="StobiSerif Regular" w:eastAsia="@Arial Unicode MS" w:hAnsi="StobiSerif Regular" w:cstheme="minorHAnsi"/>
          <w:i/>
          <w:sz w:val="22"/>
          <w:szCs w:val="22"/>
        </w:rPr>
        <w:t>Менде Диневски</w:t>
      </w:r>
      <w:r w:rsidRPr="00946520">
        <w:rPr>
          <w:rFonts w:ascii="StobiSerif Regular" w:eastAsia="@Arial Unicode MS" w:hAnsi="StobiSerif Regular" w:cstheme="minorHAnsi"/>
          <w:i/>
          <w:sz w:val="22"/>
          <w:szCs w:val="22"/>
        </w:rPr>
        <w:t xml:space="preserve">, </w:t>
      </w:r>
      <w:r w:rsidRPr="00946520">
        <w:rPr>
          <w:rFonts w:ascii="StobiSerif Regular" w:hAnsi="StobiSerif Regular" w:cstheme="minorHAnsi"/>
          <w:i/>
          <w:sz w:val="22"/>
          <w:szCs w:val="22"/>
        </w:rPr>
        <w:t xml:space="preserve">претставник од Лекарската, Фармацевтската и Стоматолошката комора на Македонија </w:t>
      </w:r>
      <w:r w:rsidRPr="00946520">
        <w:rPr>
          <w:rFonts w:ascii="StobiSerif Regular" w:eastAsia="@Arial Unicode MS" w:hAnsi="StobiSerif Regular" w:cstheme="minorHAnsi"/>
          <w:i/>
          <w:sz w:val="22"/>
          <w:szCs w:val="22"/>
        </w:rPr>
        <w:t>– член.</w:t>
      </w:r>
    </w:p>
    <w:p w:rsidR="0093660E" w:rsidRPr="00946520" w:rsidRDefault="0093660E" w:rsidP="00041939">
      <w:pPr>
        <w:autoSpaceDE w:val="0"/>
        <w:autoSpaceDN w:val="0"/>
        <w:adjustRightInd w:val="0"/>
        <w:ind w:right="-244"/>
        <w:rPr>
          <w:rFonts w:ascii="StobiSerif Regular" w:eastAsia="@Arial Unicode MS" w:hAnsi="StobiSerif Regular" w:cstheme="minorHAnsi"/>
          <w:i/>
          <w:sz w:val="22"/>
          <w:szCs w:val="22"/>
        </w:rPr>
      </w:pPr>
    </w:p>
    <w:p w:rsidR="009E3AAB" w:rsidRPr="00946520" w:rsidRDefault="009E3AAB" w:rsidP="00041939">
      <w:pPr>
        <w:autoSpaceDE w:val="0"/>
        <w:autoSpaceDN w:val="0"/>
        <w:adjustRightInd w:val="0"/>
        <w:ind w:right="-244"/>
        <w:rPr>
          <w:rFonts w:ascii="StobiSerif Regular" w:eastAsia="@Arial Unicode MS" w:hAnsi="StobiSerif Regular" w:cstheme="minorHAnsi"/>
          <w:b/>
          <w:i/>
          <w:sz w:val="22"/>
          <w:szCs w:val="22"/>
        </w:rPr>
      </w:pPr>
      <w:r w:rsidRPr="00946520">
        <w:rPr>
          <w:rFonts w:ascii="StobiSerif Regular" w:eastAsia="@Arial Unicode MS" w:hAnsi="StobiSerif Regular" w:cstheme="minorHAnsi"/>
          <w:b/>
          <w:i/>
          <w:sz w:val="22"/>
          <w:szCs w:val="22"/>
        </w:rPr>
        <w:t xml:space="preserve">                        </w:t>
      </w:r>
      <w:r w:rsidR="00410775" w:rsidRPr="00946520">
        <w:rPr>
          <w:rFonts w:ascii="StobiSerif Regular" w:eastAsia="@Arial Unicode MS" w:hAnsi="StobiSerif Regular" w:cstheme="minorHAnsi"/>
          <w:b/>
          <w:i/>
          <w:sz w:val="22"/>
          <w:szCs w:val="22"/>
          <w:lang w:val="en-US"/>
        </w:rPr>
        <w:t xml:space="preserve">    </w:t>
      </w:r>
      <w:r w:rsidRPr="00946520">
        <w:rPr>
          <w:rFonts w:ascii="StobiSerif Regular" w:eastAsia="@Arial Unicode MS" w:hAnsi="StobiSerif Regular" w:cstheme="minorHAnsi"/>
          <w:b/>
          <w:i/>
          <w:sz w:val="22"/>
          <w:szCs w:val="22"/>
        </w:rPr>
        <w:t xml:space="preserve">Записничар,                        </w:t>
      </w:r>
      <w:r w:rsidR="009A6022" w:rsidRPr="00946520">
        <w:rPr>
          <w:rFonts w:ascii="StobiSerif Regular" w:eastAsia="@Arial Unicode MS" w:hAnsi="StobiSerif Regular" w:cstheme="minorHAnsi"/>
          <w:b/>
          <w:i/>
          <w:sz w:val="22"/>
          <w:szCs w:val="22"/>
        </w:rPr>
        <w:t xml:space="preserve">                   Управен одбор</w:t>
      </w:r>
    </w:p>
    <w:p w:rsidR="009E3AAB" w:rsidRPr="00946520" w:rsidRDefault="00AC3D69" w:rsidP="00041939">
      <w:pPr>
        <w:autoSpaceDE w:val="0"/>
        <w:autoSpaceDN w:val="0"/>
        <w:adjustRightInd w:val="0"/>
        <w:ind w:right="-244"/>
        <w:rPr>
          <w:rFonts w:ascii="StobiSerif Regular" w:eastAsia="@Arial Unicode MS" w:hAnsi="StobiSerif Regular" w:cstheme="minorHAnsi"/>
          <w:b/>
          <w:i/>
          <w:sz w:val="22"/>
          <w:szCs w:val="22"/>
        </w:rPr>
      </w:pPr>
      <w:r w:rsidRPr="00946520">
        <w:rPr>
          <w:rFonts w:ascii="StobiSerif Regular" w:eastAsia="@Arial Unicode MS" w:hAnsi="StobiSerif Regular" w:cstheme="minorHAnsi"/>
          <w:b/>
          <w:i/>
          <w:sz w:val="22"/>
          <w:szCs w:val="22"/>
        </w:rPr>
        <w:t xml:space="preserve">    </w:t>
      </w:r>
      <w:r w:rsidR="009E3AAB" w:rsidRPr="00946520">
        <w:rPr>
          <w:rFonts w:ascii="StobiSerif Regular" w:eastAsia="@Arial Unicode MS" w:hAnsi="StobiSerif Regular" w:cstheme="minorHAnsi"/>
          <w:b/>
          <w:i/>
          <w:sz w:val="22"/>
          <w:szCs w:val="22"/>
        </w:rPr>
        <w:t xml:space="preserve">                  </w:t>
      </w:r>
      <w:r w:rsidRPr="00946520">
        <w:rPr>
          <w:rFonts w:ascii="StobiSerif Regular" w:eastAsia="@Arial Unicode MS" w:hAnsi="StobiSerif Regular" w:cstheme="minorHAnsi"/>
          <w:b/>
          <w:i/>
          <w:sz w:val="22"/>
          <w:szCs w:val="22"/>
        </w:rPr>
        <w:t>Христо Трповски</w:t>
      </w:r>
      <w:r w:rsidR="009E3AAB" w:rsidRPr="00946520">
        <w:rPr>
          <w:rFonts w:ascii="StobiSerif Regular" w:eastAsia="@Arial Unicode MS" w:hAnsi="StobiSerif Regular" w:cstheme="minorHAnsi"/>
          <w:b/>
          <w:i/>
          <w:sz w:val="22"/>
          <w:szCs w:val="22"/>
        </w:rPr>
        <w:t xml:space="preserve">                               </w:t>
      </w:r>
      <w:r w:rsidR="00410775" w:rsidRPr="00946520">
        <w:rPr>
          <w:rFonts w:ascii="StobiSerif Regular" w:eastAsia="@Arial Unicode MS" w:hAnsi="StobiSerif Regular" w:cstheme="minorHAnsi"/>
          <w:b/>
          <w:i/>
          <w:sz w:val="22"/>
          <w:szCs w:val="22"/>
          <w:lang w:val="en-US"/>
        </w:rPr>
        <w:t xml:space="preserve">      </w:t>
      </w:r>
      <w:r w:rsidR="009A6022" w:rsidRPr="00946520">
        <w:rPr>
          <w:rFonts w:ascii="StobiSerif Regular" w:eastAsia="@Arial Unicode MS" w:hAnsi="StobiSerif Regular" w:cstheme="minorHAnsi"/>
          <w:b/>
          <w:i/>
          <w:sz w:val="22"/>
          <w:szCs w:val="22"/>
        </w:rPr>
        <w:t xml:space="preserve"> </w:t>
      </w:r>
      <w:r w:rsidR="00410775" w:rsidRPr="00946520">
        <w:rPr>
          <w:rFonts w:ascii="StobiSerif Regular" w:eastAsia="@Arial Unicode MS" w:hAnsi="StobiSerif Regular" w:cstheme="minorHAnsi"/>
          <w:b/>
          <w:i/>
          <w:sz w:val="22"/>
          <w:szCs w:val="22"/>
          <w:lang w:val="en-US"/>
        </w:rPr>
        <w:t xml:space="preserve"> </w:t>
      </w:r>
      <w:r w:rsidRPr="00946520">
        <w:rPr>
          <w:rFonts w:ascii="StobiSerif Regular" w:eastAsia="@Arial Unicode MS" w:hAnsi="StobiSerif Regular" w:cstheme="minorHAnsi"/>
          <w:b/>
          <w:i/>
          <w:sz w:val="22"/>
          <w:szCs w:val="22"/>
        </w:rPr>
        <w:t xml:space="preserve">  </w:t>
      </w:r>
      <w:r w:rsidR="009E3AAB" w:rsidRPr="00946520">
        <w:rPr>
          <w:rFonts w:ascii="StobiSerif Regular" w:eastAsia="@Arial Unicode MS" w:hAnsi="StobiSerif Regular" w:cstheme="minorHAnsi"/>
          <w:b/>
          <w:i/>
          <w:sz w:val="22"/>
          <w:szCs w:val="22"/>
        </w:rPr>
        <w:t>Претседател,</w:t>
      </w:r>
    </w:p>
    <w:p w:rsidR="009E3AAB" w:rsidRPr="00946520" w:rsidRDefault="009E3AAB" w:rsidP="00041939">
      <w:pPr>
        <w:autoSpaceDE w:val="0"/>
        <w:autoSpaceDN w:val="0"/>
        <w:adjustRightInd w:val="0"/>
        <w:ind w:right="-244"/>
        <w:rPr>
          <w:rFonts w:ascii="StobiSerif Regular" w:hAnsi="StobiSerif Regular" w:cstheme="minorHAnsi"/>
          <w:i/>
          <w:sz w:val="22"/>
          <w:szCs w:val="22"/>
        </w:rPr>
      </w:pPr>
      <w:r w:rsidRPr="00946520">
        <w:rPr>
          <w:rFonts w:ascii="StobiSerif Regular" w:eastAsia="@Arial Unicode MS" w:hAnsi="StobiSerif Regular" w:cstheme="minorHAnsi"/>
          <w:b/>
          <w:i/>
          <w:sz w:val="22"/>
          <w:szCs w:val="22"/>
        </w:rPr>
        <w:t xml:space="preserve">                                                                                   </w:t>
      </w:r>
      <w:r w:rsidR="00410775" w:rsidRPr="00946520">
        <w:rPr>
          <w:rFonts w:ascii="StobiSerif Regular" w:eastAsia="@Arial Unicode MS" w:hAnsi="StobiSerif Regular" w:cstheme="minorHAnsi"/>
          <w:b/>
          <w:i/>
          <w:sz w:val="22"/>
          <w:szCs w:val="22"/>
          <w:lang w:val="en-US"/>
        </w:rPr>
        <w:t xml:space="preserve">       </w:t>
      </w:r>
      <w:r w:rsidRPr="00946520">
        <w:rPr>
          <w:rFonts w:ascii="StobiSerif Regular" w:eastAsia="@Arial Unicode MS" w:hAnsi="StobiSerif Regular" w:cstheme="minorHAnsi"/>
          <w:b/>
          <w:i/>
          <w:sz w:val="22"/>
          <w:szCs w:val="22"/>
        </w:rPr>
        <w:t xml:space="preserve">  </w:t>
      </w:r>
      <w:r w:rsidR="009A6022" w:rsidRPr="00946520">
        <w:rPr>
          <w:rFonts w:ascii="StobiSerif Regular" w:eastAsia="@Arial Unicode MS" w:hAnsi="StobiSerif Regular" w:cstheme="minorHAnsi"/>
          <w:b/>
          <w:i/>
          <w:sz w:val="22"/>
          <w:szCs w:val="22"/>
        </w:rPr>
        <w:t>Дејан Николовски</w:t>
      </w:r>
    </w:p>
    <w:p w:rsidR="00BD2475" w:rsidRPr="00EE2CB5" w:rsidRDefault="00BD2475" w:rsidP="00041939">
      <w:pPr>
        <w:autoSpaceDE w:val="0"/>
        <w:autoSpaceDN w:val="0"/>
        <w:adjustRightInd w:val="0"/>
        <w:ind w:right="-244"/>
        <w:rPr>
          <w:rFonts w:ascii="StobiSerif Regular" w:hAnsi="StobiSerif Regular" w:cstheme="minorHAnsi"/>
          <w:color w:val="FF0000"/>
          <w:sz w:val="22"/>
          <w:szCs w:val="22"/>
        </w:rPr>
      </w:pPr>
    </w:p>
    <w:sectPr w:rsidR="00BD2475" w:rsidRPr="00EE2CB5" w:rsidSect="00756501">
      <w:headerReference w:type="default" r:id="rId9"/>
      <w:type w:val="continuous"/>
      <w:pgSz w:w="11906" w:h="16838" w:code="9"/>
      <w:pgMar w:top="450" w:right="1440" w:bottom="450" w:left="1440" w:header="634" w:footer="15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B0C81" w:rsidRDefault="009B0C81" w:rsidP="00DC5C24">
      <w:r>
        <w:separator/>
      </w:r>
    </w:p>
  </w:endnote>
  <w:endnote w:type="continuationSeparator" w:id="0">
    <w:p w:rsidR="009B0C81" w:rsidRDefault="009B0C81" w:rsidP="00DC5C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tobiSerif Regular">
    <w:altName w:val="Bell MT"/>
    <w:panose1 w:val="02000503060000020004"/>
    <w:charset w:val="00"/>
    <w:family w:val="modern"/>
    <w:notTrueType/>
    <w:pitch w:val="variable"/>
    <w:sig w:usb0="A00002AF" w:usb1="5000204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tobiSans Regular">
    <w:altName w:val="Arial"/>
    <w:panose1 w:val="02000503030000020004"/>
    <w:charset w:val="00"/>
    <w:family w:val="modern"/>
    <w:notTrueType/>
    <w:pitch w:val="variable"/>
    <w:sig w:usb0="A00002AF" w:usb1="5000A07B" w:usb2="00000000" w:usb3="00000000" w:csb0="0000009F" w:csb1="00000000"/>
  </w:font>
  <w:font w:name="StobiSerif Medium">
    <w:panose1 w:val="00000000000000000000"/>
    <w:charset w:val="00"/>
    <w:family w:val="modern"/>
    <w:notTrueType/>
    <w:pitch w:val="variable"/>
    <w:sig w:usb0="A00002AF" w:usb1="5000204B" w:usb2="00000000" w:usb3="00000000" w:csb0="0000009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61002A87" w:usb1="80000000" w:usb2="00000008" w:usb3="00000000" w:csb0="000101FF" w:csb1="00000000"/>
  </w:font>
  <w:font w:name="Calibri">
    <w:panose1 w:val="020F0502020204030204"/>
    <w:charset w:val="CC"/>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0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B0C81" w:rsidRDefault="009B0C81" w:rsidP="00DC5C24">
      <w:r>
        <w:separator/>
      </w:r>
    </w:p>
  </w:footnote>
  <w:footnote w:type="continuationSeparator" w:id="0">
    <w:p w:rsidR="009B0C81" w:rsidRDefault="009B0C81" w:rsidP="00DC5C2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B16B4" w:rsidRDefault="007B16B4" w:rsidP="00001E20">
    <w:pP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7E451C"/>
    <w:multiLevelType w:val="hybridMultilevel"/>
    <w:tmpl w:val="EAE4C990"/>
    <w:lvl w:ilvl="0" w:tplc="88C67EA8">
      <w:numFmt w:val="bullet"/>
      <w:lvlText w:val="-"/>
      <w:lvlJc w:val="left"/>
      <w:pPr>
        <w:ind w:left="1080" w:hanging="360"/>
      </w:pPr>
      <w:rPr>
        <w:rFonts w:ascii="StobiSerif Regular" w:eastAsia="Times New Roman" w:hAnsi="StobiSerif Regular"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
    <w:nsid w:val="17913B40"/>
    <w:multiLevelType w:val="hybridMultilevel"/>
    <w:tmpl w:val="C7FEEA5E"/>
    <w:lvl w:ilvl="0" w:tplc="9AF054FE">
      <w:start w:val="1"/>
      <w:numFmt w:val="decimal"/>
      <w:lvlText w:val="%1."/>
      <w:lvlJc w:val="left"/>
      <w:pPr>
        <w:ind w:left="870" w:hanging="510"/>
      </w:pPr>
      <w:rPr>
        <w:rFonts w:ascii="StobiSerif Regular" w:hAnsi="StobiSerif Regular" w:hint="default"/>
        <w:color w:val="000000"/>
        <w:sz w:val="22"/>
        <w:szCs w:val="22"/>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nsid w:val="1C7E391A"/>
    <w:multiLevelType w:val="hybridMultilevel"/>
    <w:tmpl w:val="C7FEEA5E"/>
    <w:lvl w:ilvl="0" w:tplc="9AF054FE">
      <w:start w:val="1"/>
      <w:numFmt w:val="decimal"/>
      <w:lvlText w:val="%1."/>
      <w:lvlJc w:val="left"/>
      <w:pPr>
        <w:ind w:left="870" w:hanging="510"/>
      </w:pPr>
      <w:rPr>
        <w:rFonts w:ascii="StobiSerif Regular" w:hAnsi="StobiSerif Regular" w:hint="default"/>
        <w:color w:val="000000"/>
        <w:sz w:val="22"/>
        <w:szCs w:val="22"/>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nsid w:val="2838382D"/>
    <w:multiLevelType w:val="hybridMultilevel"/>
    <w:tmpl w:val="C6706ABE"/>
    <w:lvl w:ilvl="0" w:tplc="FF4EE8A2">
      <w:numFmt w:val="bullet"/>
      <w:lvlText w:val="-"/>
      <w:lvlJc w:val="left"/>
      <w:pPr>
        <w:ind w:left="720" w:hanging="360"/>
      </w:pPr>
      <w:rPr>
        <w:rFonts w:ascii="StobiSerif Regular" w:eastAsia="Times New Roman" w:hAnsi="StobiSerif Regular"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B68734C"/>
    <w:multiLevelType w:val="hybridMultilevel"/>
    <w:tmpl w:val="FCECA09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nsid w:val="359A077A"/>
    <w:multiLevelType w:val="hybridMultilevel"/>
    <w:tmpl w:val="CFACAE74"/>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9040DBD"/>
    <w:multiLevelType w:val="hybridMultilevel"/>
    <w:tmpl w:val="612C5E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C1A6CDC"/>
    <w:multiLevelType w:val="hybridMultilevel"/>
    <w:tmpl w:val="CAEA091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nsid w:val="4E666363"/>
    <w:multiLevelType w:val="hybridMultilevel"/>
    <w:tmpl w:val="3EDC125A"/>
    <w:lvl w:ilvl="0" w:tplc="376694AA">
      <w:numFmt w:val="bullet"/>
      <w:lvlText w:val="-"/>
      <w:lvlJc w:val="left"/>
      <w:pPr>
        <w:ind w:left="1590" w:hanging="360"/>
      </w:pPr>
      <w:rPr>
        <w:rFonts w:ascii="StobiSerif Regular" w:hAnsi="StobiSerif Regular" w:hint="default"/>
        <w:b w:val="0"/>
        <w:color w:val="auto"/>
      </w:rPr>
    </w:lvl>
    <w:lvl w:ilvl="1" w:tplc="04090003" w:tentative="1">
      <w:start w:val="1"/>
      <w:numFmt w:val="bullet"/>
      <w:lvlText w:val="o"/>
      <w:lvlJc w:val="left"/>
      <w:pPr>
        <w:ind w:left="2310" w:hanging="360"/>
      </w:pPr>
      <w:rPr>
        <w:rFonts w:ascii="Courier New" w:hAnsi="Courier New" w:cs="Courier New" w:hint="default"/>
      </w:rPr>
    </w:lvl>
    <w:lvl w:ilvl="2" w:tplc="04090005" w:tentative="1">
      <w:start w:val="1"/>
      <w:numFmt w:val="bullet"/>
      <w:lvlText w:val=""/>
      <w:lvlJc w:val="left"/>
      <w:pPr>
        <w:ind w:left="3030" w:hanging="360"/>
      </w:pPr>
      <w:rPr>
        <w:rFonts w:ascii="Wingdings" w:hAnsi="Wingdings" w:hint="default"/>
      </w:rPr>
    </w:lvl>
    <w:lvl w:ilvl="3" w:tplc="04090001" w:tentative="1">
      <w:start w:val="1"/>
      <w:numFmt w:val="bullet"/>
      <w:lvlText w:val=""/>
      <w:lvlJc w:val="left"/>
      <w:pPr>
        <w:ind w:left="3750" w:hanging="360"/>
      </w:pPr>
      <w:rPr>
        <w:rFonts w:ascii="Symbol" w:hAnsi="Symbol" w:hint="default"/>
      </w:rPr>
    </w:lvl>
    <w:lvl w:ilvl="4" w:tplc="04090003" w:tentative="1">
      <w:start w:val="1"/>
      <w:numFmt w:val="bullet"/>
      <w:lvlText w:val="o"/>
      <w:lvlJc w:val="left"/>
      <w:pPr>
        <w:ind w:left="4470" w:hanging="360"/>
      </w:pPr>
      <w:rPr>
        <w:rFonts w:ascii="Courier New" w:hAnsi="Courier New" w:cs="Courier New" w:hint="default"/>
      </w:rPr>
    </w:lvl>
    <w:lvl w:ilvl="5" w:tplc="04090005" w:tentative="1">
      <w:start w:val="1"/>
      <w:numFmt w:val="bullet"/>
      <w:lvlText w:val=""/>
      <w:lvlJc w:val="left"/>
      <w:pPr>
        <w:ind w:left="5190" w:hanging="360"/>
      </w:pPr>
      <w:rPr>
        <w:rFonts w:ascii="Wingdings" w:hAnsi="Wingdings" w:hint="default"/>
      </w:rPr>
    </w:lvl>
    <w:lvl w:ilvl="6" w:tplc="04090001" w:tentative="1">
      <w:start w:val="1"/>
      <w:numFmt w:val="bullet"/>
      <w:lvlText w:val=""/>
      <w:lvlJc w:val="left"/>
      <w:pPr>
        <w:ind w:left="5910" w:hanging="360"/>
      </w:pPr>
      <w:rPr>
        <w:rFonts w:ascii="Symbol" w:hAnsi="Symbol" w:hint="default"/>
      </w:rPr>
    </w:lvl>
    <w:lvl w:ilvl="7" w:tplc="04090003" w:tentative="1">
      <w:start w:val="1"/>
      <w:numFmt w:val="bullet"/>
      <w:lvlText w:val="o"/>
      <w:lvlJc w:val="left"/>
      <w:pPr>
        <w:ind w:left="6630" w:hanging="360"/>
      </w:pPr>
      <w:rPr>
        <w:rFonts w:ascii="Courier New" w:hAnsi="Courier New" w:cs="Courier New" w:hint="default"/>
      </w:rPr>
    </w:lvl>
    <w:lvl w:ilvl="8" w:tplc="04090005" w:tentative="1">
      <w:start w:val="1"/>
      <w:numFmt w:val="bullet"/>
      <w:lvlText w:val=""/>
      <w:lvlJc w:val="left"/>
      <w:pPr>
        <w:ind w:left="7350" w:hanging="360"/>
      </w:pPr>
      <w:rPr>
        <w:rFonts w:ascii="Wingdings" w:hAnsi="Wingdings" w:hint="default"/>
      </w:rPr>
    </w:lvl>
  </w:abstractNum>
  <w:abstractNum w:abstractNumId="9">
    <w:nsid w:val="563E56CD"/>
    <w:multiLevelType w:val="hybridMultilevel"/>
    <w:tmpl w:val="612C5E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60B7095A"/>
    <w:multiLevelType w:val="hybridMultilevel"/>
    <w:tmpl w:val="85EE7E42"/>
    <w:lvl w:ilvl="0" w:tplc="0409000F">
      <w:start w:val="1"/>
      <w:numFmt w:val="decimal"/>
      <w:lvlText w:val="%1."/>
      <w:lvlJc w:val="left"/>
      <w:pPr>
        <w:ind w:left="1440" w:hanging="360"/>
      </w:pPr>
      <w:rPr>
        <w:rFonts w:hint="default"/>
        <w:b w:val="0"/>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nsid w:val="6C5C5B1D"/>
    <w:multiLevelType w:val="multilevel"/>
    <w:tmpl w:val="C182450E"/>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Wingdings"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2">
    <w:nsid w:val="6D261BE3"/>
    <w:multiLevelType w:val="hybridMultilevel"/>
    <w:tmpl w:val="FCECA09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11"/>
  </w:num>
  <w:num w:numId="2">
    <w:abstractNumId w:val="7"/>
  </w:num>
  <w:num w:numId="3">
    <w:abstractNumId w:val="0"/>
  </w:num>
  <w:num w:numId="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2"/>
  </w:num>
  <w:num w:numId="6">
    <w:abstractNumId w:val="4"/>
  </w:num>
  <w:num w:numId="7">
    <w:abstractNumId w:val="5"/>
  </w:num>
  <w:num w:numId="8">
    <w:abstractNumId w:val="3"/>
  </w:num>
  <w:num w:numId="9">
    <w:abstractNumId w:val="6"/>
  </w:num>
  <w:num w:numId="10">
    <w:abstractNumId w:val="9"/>
  </w:num>
  <w:num w:numId="1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
  </w:num>
  <w:num w:numId="13">
    <w:abstractNumId w:val="1"/>
  </w:num>
  <w:num w:numId="14">
    <w:abstractNumId w:val="10"/>
  </w:num>
  <w:num w:numId="15">
    <w:abstractNumId w:val="8"/>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LockTheme/>
  <w:styleLockQFSet/>
  <w:defaultTabStop w:val="680"/>
  <w:autoHyphenation/>
  <w:characterSpacingControl w:val="doNotCompress"/>
  <w:hdrShapeDefaults>
    <o:shapedefaults v:ext="edit" spidmax="2049">
      <o:colormru v:ext="edit" colors="#c96,#933"/>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3A49"/>
    <w:rsid w:val="00001514"/>
    <w:rsid w:val="000019FD"/>
    <w:rsid w:val="00001E20"/>
    <w:rsid w:val="00002503"/>
    <w:rsid w:val="000078AB"/>
    <w:rsid w:val="00011F23"/>
    <w:rsid w:val="00014717"/>
    <w:rsid w:val="0001539F"/>
    <w:rsid w:val="00015F9C"/>
    <w:rsid w:val="00021B2A"/>
    <w:rsid w:val="00024834"/>
    <w:rsid w:val="000331C3"/>
    <w:rsid w:val="00035379"/>
    <w:rsid w:val="0003569F"/>
    <w:rsid w:val="00035845"/>
    <w:rsid w:val="0003592F"/>
    <w:rsid w:val="000413E7"/>
    <w:rsid w:val="000414DD"/>
    <w:rsid w:val="00041939"/>
    <w:rsid w:val="00042989"/>
    <w:rsid w:val="00043218"/>
    <w:rsid w:val="00044ED8"/>
    <w:rsid w:val="00045813"/>
    <w:rsid w:val="00047565"/>
    <w:rsid w:val="00050210"/>
    <w:rsid w:val="0005260B"/>
    <w:rsid w:val="00052EFE"/>
    <w:rsid w:val="000573F0"/>
    <w:rsid w:val="0005789E"/>
    <w:rsid w:val="000579D1"/>
    <w:rsid w:val="00061897"/>
    <w:rsid w:val="00063048"/>
    <w:rsid w:val="0006367A"/>
    <w:rsid w:val="000636ED"/>
    <w:rsid w:val="00064056"/>
    <w:rsid w:val="000660DB"/>
    <w:rsid w:val="000664ED"/>
    <w:rsid w:val="000675A9"/>
    <w:rsid w:val="0006767E"/>
    <w:rsid w:val="00067F9E"/>
    <w:rsid w:val="0007053E"/>
    <w:rsid w:val="00072217"/>
    <w:rsid w:val="00072BDD"/>
    <w:rsid w:val="000803E1"/>
    <w:rsid w:val="0008081A"/>
    <w:rsid w:val="0008191E"/>
    <w:rsid w:val="00082E53"/>
    <w:rsid w:val="00083FFA"/>
    <w:rsid w:val="00087B76"/>
    <w:rsid w:val="000902E1"/>
    <w:rsid w:val="00091D18"/>
    <w:rsid w:val="0009377E"/>
    <w:rsid w:val="000A1275"/>
    <w:rsid w:val="000A57D0"/>
    <w:rsid w:val="000B26DB"/>
    <w:rsid w:val="000C07EB"/>
    <w:rsid w:val="000C2208"/>
    <w:rsid w:val="000C28D5"/>
    <w:rsid w:val="000C7919"/>
    <w:rsid w:val="000D0BC8"/>
    <w:rsid w:val="000D124E"/>
    <w:rsid w:val="000D27A1"/>
    <w:rsid w:val="000D361B"/>
    <w:rsid w:val="000D6A21"/>
    <w:rsid w:val="000E0324"/>
    <w:rsid w:val="000F01C0"/>
    <w:rsid w:val="000F1CA4"/>
    <w:rsid w:val="000F1EC7"/>
    <w:rsid w:val="000F2A96"/>
    <w:rsid w:val="000F2E5D"/>
    <w:rsid w:val="000F43FA"/>
    <w:rsid w:val="0010267F"/>
    <w:rsid w:val="001042B5"/>
    <w:rsid w:val="00106CD6"/>
    <w:rsid w:val="00106EB2"/>
    <w:rsid w:val="00106FEB"/>
    <w:rsid w:val="0010778B"/>
    <w:rsid w:val="001078A2"/>
    <w:rsid w:val="0011209E"/>
    <w:rsid w:val="00112F2F"/>
    <w:rsid w:val="00113B68"/>
    <w:rsid w:val="001142F8"/>
    <w:rsid w:val="00114C74"/>
    <w:rsid w:val="001159BC"/>
    <w:rsid w:val="001167B7"/>
    <w:rsid w:val="0012670C"/>
    <w:rsid w:val="00127ADA"/>
    <w:rsid w:val="00130D78"/>
    <w:rsid w:val="001317FD"/>
    <w:rsid w:val="0013265E"/>
    <w:rsid w:val="00132B65"/>
    <w:rsid w:val="001337FE"/>
    <w:rsid w:val="0013401D"/>
    <w:rsid w:val="0013530D"/>
    <w:rsid w:val="00140D4C"/>
    <w:rsid w:val="001425EE"/>
    <w:rsid w:val="00142772"/>
    <w:rsid w:val="00144EC7"/>
    <w:rsid w:val="00147B44"/>
    <w:rsid w:val="00153ABF"/>
    <w:rsid w:val="00153CBE"/>
    <w:rsid w:val="00155786"/>
    <w:rsid w:val="001565F6"/>
    <w:rsid w:val="00156D62"/>
    <w:rsid w:val="00157487"/>
    <w:rsid w:val="0015755C"/>
    <w:rsid w:val="00157F38"/>
    <w:rsid w:val="00160E77"/>
    <w:rsid w:val="001617CA"/>
    <w:rsid w:val="00161B63"/>
    <w:rsid w:val="00166A70"/>
    <w:rsid w:val="00167451"/>
    <w:rsid w:val="00174756"/>
    <w:rsid w:val="001760C7"/>
    <w:rsid w:val="001765A0"/>
    <w:rsid w:val="0017686B"/>
    <w:rsid w:val="001807F7"/>
    <w:rsid w:val="00180B7B"/>
    <w:rsid w:val="00182C6F"/>
    <w:rsid w:val="00183C3B"/>
    <w:rsid w:val="001849F1"/>
    <w:rsid w:val="00184BAA"/>
    <w:rsid w:val="00185218"/>
    <w:rsid w:val="00186DF1"/>
    <w:rsid w:val="00187E40"/>
    <w:rsid w:val="001908F2"/>
    <w:rsid w:val="001910D2"/>
    <w:rsid w:val="00191B33"/>
    <w:rsid w:val="0019449A"/>
    <w:rsid w:val="001958E3"/>
    <w:rsid w:val="001959F1"/>
    <w:rsid w:val="001A05C4"/>
    <w:rsid w:val="001A193F"/>
    <w:rsid w:val="001A42B7"/>
    <w:rsid w:val="001A60E6"/>
    <w:rsid w:val="001B0B35"/>
    <w:rsid w:val="001B4B6E"/>
    <w:rsid w:val="001B7E61"/>
    <w:rsid w:val="001C185B"/>
    <w:rsid w:val="001C4CA2"/>
    <w:rsid w:val="001C52BF"/>
    <w:rsid w:val="001D098C"/>
    <w:rsid w:val="001D27D5"/>
    <w:rsid w:val="001D325E"/>
    <w:rsid w:val="001D4974"/>
    <w:rsid w:val="001D6916"/>
    <w:rsid w:val="001D73D8"/>
    <w:rsid w:val="001E02C6"/>
    <w:rsid w:val="001E09C3"/>
    <w:rsid w:val="001E0DB5"/>
    <w:rsid w:val="001E3AAC"/>
    <w:rsid w:val="001E3EF5"/>
    <w:rsid w:val="001E6E72"/>
    <w:rsid w:val="001F047A"/>
    <w:rsid w:val="001F1B7B"/>
    <w:rsid w:val="001F1F11"/>
    <w:rsid w:val="001F3856"/>
    <w:rsid w:val="001F3BC7"/>
    <w:rsid w:val="001F4FFD"/>
    <w:rsid w:val="001F61E0"/>
    <w:rsid w:val="001F7B56"/>
    <w:rsid w:val="002009BB"/>
    <w:rsid w:val="00201379"/>
    <w:rsid w:val="00204192"/>
    <w:rsid w:val="00204561"/>
    <w:rsid w:val="002061E0"/>
    <w:rsid w:val="00206E2E"/>
    <w:rsid w:val="0020754D"/>
    <w:rsid w:val="00207FE6"/>
    <w:rsid w:val="00212A62"/>
    <w:rsid w:val="00214B23"/>
    <w:rsid w:val="002200EE"/>
    <w:rsid w:val="00220BF1"/>
    <w:rsid w:val="00221D4E"/>
    <w:rsid w:val="002221F3"/>
    <w:rsid w:val="0022703A"/>
    <w:rsid w:val="00233A7B"/>
    <w:rsid w:val="00235514"/>
    <w:rsid w:val="00235B2D"/>
    <w:rsid w:val="00235EB7"/>
    <w:rsid w:val="00236FCC"/>
    <w:rsid w:val="00237F58"/>
    <w:rsid w:val="0024255E"/>
    <w:rsid w:val="0024602F"/>
    <w:rsid w:val="00251D83"/>
    <w:rsid w:val="00251E95"/>
    <w:rsid w:val="00252864"/>
    <w:rsid w:val="0025344C"/>
    <w:rsid w:val="00256BC7"/>
    <w:rsid w:val="002609C0"/>
    <w:rsid w:val="002651CC"/>
    <w:rsid w:val="00267CCF"/>
    <w:rsid w:val="002714F2"/>
    <w:rsid w:val="00271C6D"/>
    <w:rsid w:val="00272403"/>
    <w:rsid w:val="00273D0C"/>
    <w:rsid w:val="00275A53"/>
    <w:rsid w:val="00276661"/>
    <w:rsid w:val="00277A97"/>
    <w:rsid w:val="00280724"/>
    <w:rsid w:val="002815AD"/>
    <w:rsid w:val="0028317D"/>
    <w:rsid w:val="00284704"/>
    <w:rsid w:val="00293A36"/>
    <w:rsid w:val="00293CD0"/>
    <w:rsid w:val="00297998"/>
    <w:rsid w:val="002A210F"/>
    <w:rsid w:val="002A3141"/>
    <w:rsid w:val="002A38A7"/>
    <w:rsid w:val="002A3AD5"/>
    <w:rsid w:val="002A6D32"/>
    <w:rsid w:val="002A6EA0"/>
    <w:rsid w:val="002A6ED3"/>
    <w:rsid w:val="002A754A"/>
    <w:rsid w:val="002B11CC"/>
    <w:rsid w:val="002B246C"/>
    <w:rsid w:val="002B388E"/>
    <w:rsid w:val="002B45A3"/>
    <w:rsid w:val="002C32F3"/>
    <w:rsid w:val="002C533E"/>
    <w:rsid w:val="002D055A"/>
    <w:rsid w:val="002D2CD1"/>
    <w:rsid w:val="002D2FAE"/>
    <w:rsid w:val="002D73BD"/>
    <w:rsid w:val="002D7681"/>
    <w:rsid w:val="002D7E20"/>
    <w:rsid w:val="002E0A73"/>
    <w:rsid w:val="002E15D4"/>
    <w:rsid w:val="002E2998"/>
    <w:rsid w:val="002E3011"/>
    <w:rsid w:val="002E32CE"/>
    <w:rsid w:val="002E404F"/>
    <w:rsid w:val="002E44CB"/>
    <w:rsid w:val="002E6E53"/>
    <w:rsid w:val="002E7536"/>
    <w:rsid w:val="002F0160"/>
    <w:rsid w:val="002F4EEA"/>
    <w:rsid w:val="002F68E8"/>
    <w:rsid w:val="002F6BDA"/>
    <w:rsid w:val="002F6C1E"/>
    <w:rsid w:val="002F6CA3"/>
    <w:rsid w:val="002F7F4F"/>
    <w:rsid w:val="002F7F5D"/>
    <w:rsid w:val="003011A4"/>
    <w:rsid w:val="00301685"/>
    <w:rsid w:val="003037E4"/>
    <w:rsid w:val="00305E45"/>
    <w:rsid w:val="00305E62"/>
    <w:rsid w:val="003061F5"/>
    <w:rsid w:val="00306C9B"/>
    <w:rsid w:val="0030704A"/>
    <w:rsid w:val="00307E92"/>
    <w:rsid w:val="00314281"/>
    <w:rsid w:val="00315E5A"/>
    <w:rsid w:val="00317E9C"/>
    <w:rsid w:val="00320637"/>
    <w:rsid w:val="003242A9"/>
    <w:rsid w:val="00325EA7"/>
    <w:rsid w:val="003262F2"/>
    <w:rsid w:val="00327AB3"/>
    <w:rsid w:val="00327C8A"/>
    <w:rsid w:val="00327D4A"/>
    <w:rsid w:val="0033395E"/>
    <w:rsid w:val="00335DE2"/>
    <w:rsid w:val="003377A9"/>
    <w:rsid w:val="003378CF"/>
    <w:rsid w:val="00341AC8"/>
    <w:rsid w:val="00341D02"/>
    <w:rsid w:val="00345BCC"/>
    <w:rsid w:val="00347D47"/>
    <w:rsid w:val="0035213E"/>
    <w:rsid w:val="003522AA"/>
    <w:rsid w:val="003535C3"/>
    <w:rsid w:val="00356024"/>
    <w:rsid w:val="003565FD"/>
    <w:rsid w:val="00362F3A"/>
    <w:rsid w:val="00370ACF"/>
    <w:rsid w:val="00372692"/>
    <w:rsid w:val="0037394C"/>
    <w:rsid w:val="00376AD4"/>
    <w:rsid w:val="0038599F"/>
    <w:rsid w:val="00386382"/>
    <w:rsid w:val="0038648B"/>
    <w:rsid w:val="00386E12"/>
    <w:rsid w:val="00387CF7"/>
    <w:rsid w:val="003906C3"/>
    <w:rsid w:val="003942BB"/>
    <w:rsid w:val="00394857"/>
    <w:rsid w:val="003A77B8"/>
    <w:rsid w:val="003A79DD"/>
    <w:rsid w:val="003B099E"/>
    <w:rsid w:val="003B2C02"/>
    <w:rsid w:val="003B2C90"/>
    <w:rsid w:val="003B2D26"/>
    <w:rsid w:val="003B3F88"/>
    <w:rsid w:val="003B47C3"/>
    <w:rsid w:val="003B52A8"/>
    <w:rsid w:val="003B5354"/>
    <w:rsid w:val="003B6144"/>
    <w:rsid w:val="003B738F"/>
    <w:rsid w:val="003C19A3"/>
    <w:rsid w:val="003C2C83"/>
    <w:rsid w:val="003C3841"/>
    <w:rsid w:val="003C3AC5"/>
    <w:rsid w:val="003C478A"/>
    <w:rsid w:val="003C6479"/>
    <w:rsid w:val="003D0DE0"/>
    <w:rsid w:val="003D16E4"/>
    <w:rsid w:val="003D4B2F"/>
    <w:rsid w:val="003D5009"/>
    <w:rsid w:val="003D5445"/>
    <w:rsid w:val="003D5DE9"/>
    <w:rsid w:val="003D653C"/>
    <w:rsid w:val="003D774B"/>
    <w:rsid w:val="003E08DD"/>
    <w:rsid w:val="003E0E75"/>
    <w:rsid w:val="003E5360"/>
    <w:rsid w:val="003E7AA9"/>
    <w:rsid w:val="003E7B8C"/>
    <w:rsid w:val="003F1CED"/>
    <w:rsid w:val="003F2152"/>
    <w:rsid w:val="003F3433"/>
    <w:rsid w:val="003F37EC"/>
    <w:rsid w:val="003F5FB2"/>
    <w:rsid w:val="003F652E"/>
    <w:rsid w:val="003F7F9D"/>
    <w:rsid w:val="00400713"/>
    <w:rsid w:val="00403AAA"/>
    <w:rsid w:val="0040447B"/>
    <w:rsid w:val="00405D6C"/>
    <w:rsid w:val="00405ECF"/>
    <w:rsid w:val="00406209"/>
    <w:rsid w:val="00410775"/>
    <w:rsid w:val="00410FB4"/>
    <w:rsid w:val="0041105D"/>
    <w:rsid w:val="00412EFA"/>
    <w:rsid w:val="00414062"/>
    <w:rsid w:val="0042743A"/>
    <w:rsid w:val="00432203"/>
    <w:rsid w:val="004337FC"/>
    <w:rsid w:val="00434FA3"/>
    <w:rsid w:val="00436EBF"/>
    <w:rsid w:val="004408E6"/>
    <w:rsid w:val="004436BA"/>
    <w:rsid w:val="004458C1"/>
    <w:rsid w:val="00445AC3"/>
    <w:rsid w:val="00446B71"/>
    <w:rsid w:val="00453021"/>
    <w:rsid w:val="0045689F"/>
    <w:rsid w:val="00460846"/>
    <w:rsid w:val="0046135C"/>
    <w:rsid w:val="004627B8"/>
    <w:rsid w:val="00463381"/>
    <w:rsid w:val="0046344A"/>
    <w:rsid w:val="00467534"/>
    <w:rsid w:val="00470B40"/>
    <w:rsid w:val="00471C5A"/>
    <w:rsid w:val="00471F47"/>
    <w:rsid w:val="00474938"/>
    <w:rsid w:val="00474D0D"/>
    <w:rsid w:val="00477358"/>
    <w:rsid w:val="00480345"/>
    <w:rsid w:val="004805A6"/>
    <w:rsid w:val="00484759"/>
    <w:rsid w:val="00487AD1"/>
    <w:rsid w:val="00490EA7"/>
    <w:rsid w:val="004A0D51"/>
    <w:rsid w:val="004A4A61"/>
    <w:rsid w:val="004A67D2"/>
    <w:rsid w:val="004B0595"/>
    <w:rsid w:val="004B0D4C"/>
    <w:rsid w:val="004B16EE"/>
    <w:rsid w:val="004B2E41"/>
    <w:rsid w:val="004B7BDF"/>
    <w:rsid w:val="004C009D"/>
    <w:rsid w:val="004C0BF1"/>
    <w:rsid w:val="004C1362"/>
    <w:rsid w:val="004C1DFF"/>
    <w:rsid w:val="004C73C8"/>
    <w:rsid w:val="004D2DDA"/>
    <w:rsid w:val="004D5837"/>
    <w:rsid w:val="004E2523"/>
    <w:rsid w:val="004E34F7"/>
    <w:rsid w:val="004E6397"/>
    <w:rsid w:val="004E712E"/>
    <w:rsid w:val="004F049E"/>
    <w:rsid w:val="004F4B44"/>
    <w:rsid w:val="004F6133"/>
    <w:rsid w:val="004F754C"/>
    <w:rsid w:val="004F7B2B"/>
    <w:rsid w:val="00500FE9"/>
    <w:rsid w:val="00501093"/>
    <w:rsid w:val="0050516B"/>
    <w:rsid w:val="00512F17"/>
    <w:rsid w:val="0051380D"/>
    <w:rsid w:val="0051482A"/>
    <w:rsid w:val="00514E5D"/>
    <w:rsid w:val="00515280"/>
    <w:rsid w:val="005158CB"/>
    <w:rsid w:val="0051643A"/>
    <w:rsid w:val="00516ECB"/>
    <w:rsid w:val="005170F3"/>
    <w:rsid w:val="00517A45"/>
    <w:rsid w:val="00520035"/>
    <w:rsid w:val="00520B95"/>
    <w:rsid w:val="00527973"/>
    <w:rsid w:val="0054141A"/>
    <w:rsid w:val="00543E55"/>
    <w:rsid w:val="005440D1"/>
    <w:rsid w:val="00547F59"/>
    <w:rsid w:val="00550992"/>
    <w:rsid w:val="005522CF"/>
    <w:rsid w:val="0055550B"/>
    <w:rsid w:val="005561B8"/>
    <w:rsid w:val="00556572"/>
    <w:rsid w:val="00564130"/>
    <w:rsid w:val="00566FD3"/>
    <w:rsid w:val="00570223"/>
    <w:rsid w:val="00571F34"/>
    <w:rsid w:val="00575C0B"/>
    <w:rsid w:val="005778C0"/>
    <w:rsid w:val="005807B1"/>
    <w:rsid w:val="005843FB"/>
    <w:rsid w:val="00584437"/>
    <w:rsid w:val="0058672F"/>
    <w:rsid w:val="00586E47"/>
    <w:rsid w:val="00590773"/>
    <w:rsid w:val="0059655D"/>
    <w:rsid w:val="00596DD5"/>
    <w:rsid w:val="005A10C0"/>
    <w:rsid w:val="005A3C2C"/>
    <w:rsid w:val="005A6822"/>
    <w:rsid w:val="005B53AA"/>
    <w:rsid w:val="005B5742"/>
    <w:rsid w:val="005B57FC"/>
    <w:rsid w:val="005B74AA"/>
    <w:rsid w:val="005C2488"/>
    <w:rsid w:val="005C2739"/>
    <w:rsid w:val="005C2CBE"/>
    <w:rsid w:val="005C4BFE"/>
    <w:rsid w:val="005D2528"/>
    <w:rsid w:val="005D55DE"/>
    <w:rsid w:val="005D5E28"/>
    <w:rsid w:val="005E0634"/>
    <w:rsid w:val="005E0BE6"/>
    <w:rsid w:val="005E3EE0"/>
    <w:rsid w:val="005E4B38"/>
    <w:rsid w:val="005E51BC"/>
    <w:rsid w:val="005E772C"/>
    <w:rsid w:val="005F0C90"/>
    <w:rsid w:val="005F26BB"/>
    <w:rsid w:val="005F2905"/>
    <w:rsid w:val="005F3519"/>
    <w:rsid w:val="005F5E06"/>
    <w:rsid w:val="0060076A"/>
    <w:rsid w:val="0060132E"/>
    <w:rsid w:val="00602031"/>
    <w:rsid w:val="00604BD2"/>
    <w:rsid w:val="006055A6"/>
    <w:rsid w:val="00607517"/>
    <w:rsid w:val="00610666"/>
    <w:rsid w:val="00611FCB"/>
    <w:rsid w:val="00612FF0"/>
    <w:rsid w:val="0062089E"/>
    <w:rsid w:val="0062121A"/>
    <w:rsid w:val="00622765"/>
    <w:rsid w:val="00622833"/>
    <w:rsid w:val="00627F98"/>
    <w:rsid w:val="0063013A"/>
    <w:rsid w:val="00630833"/>
    <w:rsid w:val="00630CF4"/>
    <w:rsid w:val="00632C52"/>
    <w:rsid w:val="00633D01"/>
    <w:rsid w:val="00635F22"/>
    <w:rsid w:val="00635F8F"/>
    <w:rsid w:val="00637970"/>
    <w:rsid w:val="00641C3D"/>
    <w:rsid w:val="0064344D"/>
    <w:rsid w:val="00650646"/>
    <w:rsid w:val="006513E7"/>
    <w:rsid w:val="00654330"/>
    <w:rsid w:val="00654726"/>
    <w:rsid w:val="00655D23"/>
    <w:rsid w:val="00661E32"/>
    <w:rsid w:val="00663FC9"/>
    <w:rsid w:val="006666AE"/>
    <w:rsid w:val="00666DD7"/>
    <w:rsid w:val="006714CC"/>
    <w:rsid w:val="006838E4"/>
    <w:rsid w:val="00685EF0"/>
    <w:rsid w:val="006865CF"/>
    <w:rsid w:val="00687367"/>
    <w:rsid w:val="006879FF"/>
    <w:rsid w:val="00687CEA"/>
    <w:rsid w:val="00691971"/>
    <w:rsid w:val="00693DEE"/>
    <w:rsid w:val="00695EED"/>
    <w:rsid w:val="006A1AD2"/>
    <w:rsid w:val="006A248D"/>
    <w:rsid w:val="006B1580"/>
    <w:rsid w:val="006B1715"/>
    <w:rsid w:val="006B1E2E"/>
    <w:rsid w:val="006B2357"/>
    <w:rsid w:val="006B4AB3"/>
    <w:rsid w:val="006B5EC1"/>
    <w:rsid w:val="006C35E9"/>
    <w:rsid w:val="006C42D1"/>
    <w:rsid w:val="006C4ACE"/>
    <w:rsid w:val="006D030C"/>
    <w:rsid w:val="006D3724"/>
    <w:rsid w:val="006E0438"/>
    <w:rsid w:val="006E147A"/>
    <w:rsid w:val="006E42AD"/>
    <w:rsid w:val="006F220C"/>
    <w:rsid w:val="006F23B7"/>
    <w:rsid w:val="006F4AFA"/>
    <w:rsid w:val="006F5C2E"/>
    <w:rsid w:val="006F5CB5"/>
    <w:rsid w:val="006F6E91"/>
    <w:rsid w:val="006F7D3F"/>
    <w:rsid w:val="007038A8"/>
    <w:rsid w:val="00703F05"/>
    <w:rsid w:val="007045D2"/>
    <w:rsid w:val="00705D55"/>
    <w:rsid w:val="00707EA7"/>
    <w:rsid w:val="00711436"/>
    <w:rsid w:val="0071202C"/>
    <w:rsid w:val="007122C6"/>
    <w:rsid w:val="007124F0"/>
    <w:rsid w:val="007128B4"/>
    <w:rsid w:val="007151FB"/>
    <w:rsid w:val="0071528D"/>
    <w:rsid w:val="00715398"/>
    <w:rsid w:val="00717063"/>
    <w:rsid w:val="00717B20"/>
    <w:rsid w:val="00723F81"/>
    <w:rsid w:val="0072484C"/>
    <w:rsid w:val="00724BF9"/>
    <w:rsid w:val="00724FF7"/>
    <w:rsid w:val="007253A0"/>
    <w:rsid w:val="00726F93"/>
    <w:rsid w:val="00727603"/>
    <w:rsid w:val="00730D24"/>
    <w:rsid w:val="00731720"/>
    <w:rsid w:val="00732BA3"/>
    <w:rsid w:val="00732C6F"/>
    <w:rsid w:val="00734BDF"/>
    <w:rsid w:val="007429B0"/>
    <w:rsid w:val="0074451D"/>
    <w:rsid w:val="007463D3"/>
    <w:rsid w:val="007469A2"/>
    <w:rsid w:val="00750298"/>
    <w:rsid w:val="00750346"/>
    <w:rsid w:val="00751286"/>
    <w:rsid w:val="0075212D"/>
    <w:rsid w:val="007523BB"/>
    <w:rsid w:val="00752626"/>
    <w:rsid w:val="00753567"/>
    <w:rsid w:val="00755920"/>
    <w:rsid w:val="00756501"/>
    <w:rsid w:val="0076270F"/>
    <w:rsid w:val="00764126"/>
    <w:rsid w:val="00766326"/>
    <w:rsid w:val="00774C76"/>
    <w:rsid w:val="00775229"/>
    <w:rsid w:val="0077624F"/>
    <w:rsid w:val="007809AD"/>
    <w:rsid w:val="007821DC"/>
    <w:rsid w:val="00782611"/>
    <w:rsid w:val="007838AD"/>
    <w:rsid w:val="00784DC5"/>
    <w:rsid w:val="00791DA6"/>
    <w:rsid w:val="00793DF8"/>
    <w:rsid w:val="007969BE"/>
    <w:rsid w:val="00797B18"/>
    <w:rsid w:val="007A626D"/>
    <w:rsid w:val="007A7102"/>
    <w:rsid w:val="007B0E6E"/>
    <w:rsid w:val="007B16B4"/>
    <w:rsid w:val="007B21C1"/>
    <w:rsid w:val="007B29EB"/>
    <w:rsid w:val="007B3E13"/>
    <w:rsid w:val="007C05BC"/>
    <w:rsid w:val="007C1B8F"/>
    <w:rsid w:val="007C1E57"/>
    <w:rsid w:val="007C55FF"/>
    <w:rsid w:val="007C7988"/>
    <w:rsid w:val="007D28EC"/>
    <w:rsid w:val="007D49CF"/>
    <w:rsid w:val="007D6778"/>
    <w:rsid w:val="007D6E64"/>
    <w:rsid w:val="007E0A69"/>
    <w:rsid w:val="007E0B95"/>
    <w:rsid w:val="007E0B98"/>
    <w:rsid w:val="007E16DC"/>
    <w:rsid w:val="007E3CD2"/>
    <w:rsid w:val="007E5C9C"/>
    <w:rsid w:val="007E6C25"/>
    <w:rsid w:val="007F0D93"/>
    <w:rsid w:val="007F24AB"/>
    <w:rsid w:val="007F2DFD"/>
    <w:rsid w:val="007F43E3"/>
    <w:rsid w:val="007F4B2C"/>
    <w:rsid w:val="007F7EDE"/>
    <w:rsid w:val="0080056B"/>
    <w:rsid w:val="0080154A"/>
    <w:rsid w:val="008027FE"/>
    <w:rsid w:val="008053BE"/>
    <w:rsid w:val="00805783"/>
    <w:rsid w:val="00807135"/>
    <w:rsid w:val="00812E4A"/>
    <w:rsid w:val="0081320D"/>
    <w:rsid w:val="00813D14"/>
    <w:rsid w:val="00815C80"/>
    <w:rsid w:val="00821BDC"/>
    <w:rsid w:val="008232DE"/>
    <w:rsid w:val="00823758"/>
    <w:rsid w:val="00825C1A"/>
    <w:rsid w:val="00825C25"/>
    <w:rsid w:val="008263EB"/>
    <w:rsid w:val="0082692F"/>
    <w:rsid w:val="00827E9F"/>
    <w:rsid w:val="008320C2"/>
    <w:rsid w:val="00832209"/>
    <w:rsid w:val="00832C65"/>
    <w:rsid w:val="00836E79"/>
    <w:rsid w:val="00842858"/>
    <w:rsid w:val="00844191"/>
    <w:rsid w:val="0084686B"/>
    <w:rsid w:val="00847D2C"/>
    <w:rsid w:val="00850723"/>
    <w:rsid w:val="00850F6A"/>
    <w:rsid w:val="008515D0"/>
    <w:rsid w:val="008522A4"/>
    <w:rsid w:val="00854245"/>
    <w:rsid w:val="008551CF"/>
    <w:rsid w:val="008620A1"/>
    <w:rsid w:val="00867CE5"/>
    <w:rsid w:val="00870DC4"/>
    <w:rsid w:val="008750C9"/>
    <w:rsid w:val="00875597"/>
    <w:rsid w:val="00876F0E"/>
    <w:rsid w:val="0087715B"/>
    <w:rsid w:val="00883112"/>
    <w:rsid w:val="00884858"/>
    <w:rsid w:val="00885B97"/>
    <w:rsid w:val="0089103A"/>
    <w:rsid w:val="00891511"/>
    <w:rsid w:val="00891824"/>
    <w:rsid w:val="00892100"/>
    <w:rsid w:val="0089326A"/>
    <w:rsid w:val="00893496"/>
    <w:rsid w:val="008945F9"/>
    <w:rsid w:val="00896016"/>
    <w:rsid w:val="00897700"/>
    <w:rsid w:val="008A1381"/>
    <w:rsid w:val="008A32AF"/>
    <w:rsid w:val="008A48BD"/>
    <w:rsid w:val="008B15B9"/>
    <w:rsid w:val="008B2703"/>
    <w:rsid w:val="008B2B1A"/>
    <w:rsid w:val="008B375D"/>
    <w:rsid w:val="008C0799"/>
    <w:rsid w:val="008C17AE"/>
    <w:rsid w:val="008C38E0"/>
    <w:rsid w:val="008C3D02"/>
    <w:rsid w:val="008C3EB6"/>
    <w:rsid w:val="008C509D"/>
    <w:rsid w:val="008C67AB"/>
    <w:rsid w:val="008D06A4"/>
    <w:rsid w:val="008D1A54"/>
    <w:rsid w:val="008D3D09"/>
    <w:rsid w:val="008D4B79"/>
    <w:rsid w:val="008D4C64"/>
    <w:rsid w:val="008D5991"/>
    <w:rsid w:val="008D63FE"/>
    <w:rsid w:val="008E1BB9"/>
    <w:rsid w:val="008E29C1"/>
    <w:rsid w:val="008E551A"/>
    <w:rsid w:val="008E552D"/>
    <w:rsid w:val="008E596A"/>
    <w:rsid w:val="008E6F84"/>
    <w:rsid w:val="008F1F8D"/>
    <w:rsid w:val="008F29B9"/>
    <w:rsid w:val="008F425F"/>
    <w:rsid w:val="008F4E44"/>
    <w:rsid w:val="008F7CBC"/>
    <w:rsid w:val="00902A73"/>
    <w:rsid w:val="00904B31"/>
    <w:rsid w:val="00906251"/>
    <w:rsid w:val="00913CAC"/>
    <w:rsid w:val="0091424E"/>
    <w:rsid w:val="00920FE1"/>
    <w:rsid w:val="00922498"/>
    <w:rsid w:val="00923914"/>
    <w:rsid w:val="00923B20"/>
    <w:rsid w:val="00923CCD"/>
    <w:rsid w:val="00926883"/>
    <w:rsid w:val="00927246"/>
    <w:rsid w:val="009312A2"/>
    <w:rsid w:val="00932082"/>
    <w:rsid w:val="0093660E"/>
    <w:rsid w:val="00937F75"/>
    <w:rsid w:val="00937FD3"/>
    <w:rsid w:val="00940979"/>
    <w:rsid w:val="009411FF"/>
    <w:rsid w:val="009413D0"/>
    <w:rsid w:val="00942BCB"/>
    <w:rsid w:val="00944016"/>
    <w:rsid w:val="00944312"/>
    <w:rsid w:val="00945910"/>
    <w:rsid w:val="00946520"/>
    <w:rsid w:val="00947C74"/>
    <w:rsid w:val="00950830"/>
    <w:rsid w:val="00951E5C"/>
    <w:rsid w:val="009534B1"/>
    <w:rsid w:val="009540E4"/>
    <w:rsid w:val="00954388"/>
    <w:rsid w:val="00955363"/>
    <w:rsid w:val="009561ED"/>
    <w:rsid w:val="00956A9B"/>
    <w:rsid w:val="00960303"/>
    <w:rsid w:val="009603DE"/>
    <w:rsid w:val="00962AB2"/>
    <w:rsid w:val="00970C2E"/>
    <w:rsid w:val="009714F9"/>
    <w:rsid w:val="00972161"/>
    <w:rsid w:val="00974007"/>
    <w:rsid w:val="0097441D"/>
    <w:rsid w:val="00974A48"/>
    <w:rsid w:val="00974A81"/>
    <w:rsid w:val="009752D7"/>
    <w:rsid w:val="009771A9"/>
    <w:rsid w:val="00980DCF"/>
    <w:rsid w:val="009812D6"/>
    <w:rsid w:val="0098169B"/>
    <w:rsid w:val="009866E4"/>
    <w:rsid w:val="00990CAA"/>
    <w:rsid w:val="0099305E"/>
    <w:rsid w:val="00994871"/>
    <w:rsid w:val="009958D7"/>
    <w:rsid w:val="0099724B"/>
    <w:rsid w:val="009A1B8B"/>
    <w:rsid w:val="009A1E86"/>
    <w:rsid w:val="009A370B"/>
    <w:rsid w:val="009A42EE"/>
    <w:rsid w:val="009A456F"/>
    <w:rsid w:val="009A59AB"/>
    <w:rsid w:val="009A6022"/>
    <w:rsid w:val="009A6256"/>
    <w:rsid w:val="009A6E61"/>
    <w:rsid w:val="009B0A06"/>
    <w:rsid w:val="009B0C81"/>
    <w:rsid w:val="009B299F"/>
    <w:rsid w:val="009B4F7A"/>
    <w:rsid w:val="009B7603"/>
    <w:rsid w:val="009C0306"/>
    <w:rsid w:val="009C032F"/>
    <w:rsid w:val="009C09E1"/>
    <w:rsid w:val="009C109D"/>
    <w:rsid w:val="009C25CD"/>
    <w:rsid w:val="009C288E"/>
    <w:rsid w:val="009C2B95"/>
    <w:rsid w:val="009C6944"/>
    <w:rsid w:val="009D0158"/>
    <w:rsid w:val="009D1CF8"/>
    <w:rsid w:val="009D2757"/>
    <w:rsid w:val="009D4D53"/>
    <w:rsid w:val="009E08F2"/>
    <w:rsid w:val="009E1347"/>
    <w:rsid w:val="009E3AAB"/>
    <w:rsid w:val="009F2E07"/>
    <w:rsid w:val="009F45DD"/>
    <w:rsid w:val="00A00047"/>
    <w:rsid w:val="00A03142"/>
    <w:rsid w:val="00A03820"/>
    <w:rsid w:val="00A04578"/>
    <w:rsid w:val="00A05C8F"/>
    <w:rsid w:val="00A071F1"/>
    <w:rsid w:val="00A1070F"/>
    <w:rsid w:val="00A10845"/>
    <w:rsid w:val="00A10A32"/>
    <w:rsid w:val="00A10AB0"/>
    <w:rsid w:val="00A12793"/>
    <w:rsid w:val="00A13A49"/>
    <w:rsid w:val="00A13C8A"/>
    <w:rsid w:val="00A14E9B"/>
    <w:rsid w:val="00A22B0A"/>
    <w:rsid w:val="00A267E7"/>
    <w:rsid w:val="00A323AB"/>
    <w:rsid w:val="00A33BAF"/>
    <w:rsid w:val="00A354E4"/>
    <w:rsid w:val="00A35E73"/>
    <w:rsid w:val="00A375B1"/>
    <w:rsid w:val="00A40644"/>
    <w:rsid w:val="00A40D17"/>
    <w:rsid w:val="00A43CBC"/>
    <w:rsid w:val="00A45253"/>
    <w:rsid w:val="00A46566"/>
    <w:rsid w:val="00A46F21"/>
    <w:rsid w:val="00A472D4"/>
    <w:rsid w:val="00A567B6"/>
    <w:rsid w:val="00A56F87"/>
    <w:rsid w:val="00A57AD7"/>
    <w:rsid w:val="00A57B41"/>
    <w:rsid w:val="00A601CA"/>
    <w:rsid w:val="00A606F0"/>
    <w:rsid w:val="00A62BB2"/>
    <w:rsid w:val="00A63E82"/>
    <w:rsid w:val="00A657A3"/>
    <w:rsid w:val="00A66410"/>
    <w:rsid w:val="00A67FEA"/>
    <w:rsid w:val="00A730E4"/>
    <w:rsid w:val="00A7496A"/>
    <w:rsid w:val="00A7513F"/>
    <w:rsid w:val="00A75318"/>
    <w:rsid w:val="00A7570F"/>
    <w:rsid w:val="00A77116"/>
    <w:rsid w:val="00A83AEB"/>
    <w:rsid w:val="00A870D1"/>
    <w:rsid w:val="00A87A9C"/>
    <w:rsid w:val="00A90965"/>
    <w:rsid w:val="00A93CB3"/>
    <w:rsid w:val="00A9460A"/>
    <w:rsid w:val="00A97AA2"/>
    <w:rsid w:val="00AA11B7"/>
    <w:rsid w:val="00AA4E2B"/>
    <w:rsid w:val="00AA5C5F"/>
    <w:rsid w:val="00AA61D0"/>
    <w:rsid w:val="00AB696E"/>
    <w:rsid w:val="00AB6F09"/>
    <w:rsid w:val="00AC06F7"/>
    <w:rsid w:val="00AC19E4"/>
    <w:rsid w:val="00AC2A3A"/>
    <w:rsid w:val="00AC316F"/>
    <w:rsid w:val="00AC3BE9"/>
    <w:rsid w:val="00AC3D69"/>
    <w:rsid w:val="00AC446A"/>
    <w:rsid w:val="00AC5274"/>
    <w:rsid w:val="00AC5706"/>
    <w:rsid w:val="00AC696E"/>
    <w:rsid w:val="00AD222C"/>
    <w:rsid w:val="00AD237E"/>
    <w:rsid w:val="00AD78CB"/>
    <w:rsid w:val="00AE0B00"/>
    <w:rsid w:val="00AE126C"/>
    <w:rsid w:val="00AE1A3A"/>
    <w:rsid w:val="00AE2771"/>
    <w:rsid w:val="00AE37F0"/>
    <w:rsid w:val="00AE48DC"/>
    <w:rsid w:val="00AE6519"/>
    <w:rsid w:val="00AE65F7"/>
    <w:rsid w:val="00AF13BC"/>
    <w:rsid w:val="00AF2284"/>
    <w:rsid w:val="00AF3DA7"/>
    <w:rsid w:val="00AF47FC"/>
    <w:rsid w:val="00B00820"/>
    <w:rsid w:val="00B00EFD"/>
    <w:rsid w:val="00B024B5"/>
    <w:rsid w:val="00B033A5"/>
    <w:rsid w:val="00B03FB7"/>
    <w:rsid w:val="00B04111"/>
    <w:rsid w:val="00B06EDD"/>
    <w:rsid w:val="00B07FD5"/>
    <w:rsid w:val="00B10127"/>
    <w:rsid w:val="00B11A29"/>
    <w:rsid w:val="00B12382"/>
    <w:rsid w:val="00B12F12"/>
    <w:rsid w:val="00B17D37"/>
    <w:rsid w:val="00B20CC4"/>
    <w:rsid w:val="00B21494"/>
    <w:rsid w:val="00B2490F"/>
    <w:rsid w:val="00B25CBC"/>
    <w:rsid w:val="00B27E3A"/>
    <w:rsid w:val="00B3334D"/>
    <w:rsid w:val="00B3551D"/>
    <w:rsid w:val="00B36317"/>
    <w:rsid w:val="00B40B81"/>
    <w:rsid w:val="00B41554"/>
    <w:rsid w:val="00B43B24"/>
    <w:rsid w:val="00B46778"/>
    <w:rsid w:val="00B46B34"/>
    <w:rsid w:val="00B52BEE"/>
    <w:rsid w:val="00B539DD"/>
    <w:rsid w:val="00B53DB5"/>
    <w:rsid w:val="00B543EE"/>
    <w:rsid w:val="00B5562C"/>
    <w:rsid w:val="00B62D5F"/>
    <w:rsid w:val="00B63477"/>
    <w:rsid w:val="00B65A2E"/>
    <w:rsid w:val="00B72083"/>
    <w:rsid w:val="00B72EE0"/>
    <w:rsid w:val="00B73271"/>
    <w:rsid w:val="00B73958"/>
    <w:rsid w:val="00B762E8"/>
    <w:rsid w:val="00B765C2"/>
    <w:rsid w:val="00B766CE"/>
    <w:rsid w:val="00B82AE7"/>
    <w:rsid w:val="00B83740"/>
    <w:rsid w:val="00B85453"/>
    <w:rsid w:val="00B91B04"/>
    <w:rsid w:val="00B923DC"/>
    <w:rsid w:val="00B925BA"/>
    <w:rsid w:val="00B95799"/>
    <w:rsid w:val="00B95B6A"/>
    <w:rsid w:val="00B964FA"/>
    <w:rsid w:val="00B96977"/>
    <w:rsid w:val="00BA10B6"/>
    <w:rsid w:val="00BA4B83"/>
    <w:rsid w:val="00BA4D55"/>
    <w:rsid w:val="00BA5404"/>
    <w:rsid w:val="00BA6C59"/>
    <w:rsid w:val="00BB1D28"/>
    <w:rsid w:val="00BB3743"/>
    <w:rsid w:val="00BB408F"/>
    <w:rsid w:val="00BB4379"/>
    <w:rsid w:val="00BB5EBF"/>
    <w:rsid w:val="00BB5F04"/>
    <w:rsid w:val="00BC1BC4"/>
    <w:rsid w:val="00BC5297"/>
    <w:rsid w:val="00BC6EF3"/>
    <w:rsid w:val="00BD2475"/>
    <w:rsid w:val="00BD30C7"/>
    <w:rsid w:val="00BD3F4E"/>
    <w:rsid w:val="00BD40E7"/>
    <w:rsid w:val="00BD4745"/>
    <w:rsid w:val="00BE0FC1"/>
    <w:rsid w:val="00BE32AB"/>
    <w:rsid w:val="00BE60E3"/>
    <w:rsid w:val="00BE7B9E"/>
    <w:rsid w:val="00BF2540"/>
    <w:rsid w:val="00BF2BB2"/>
    <w:rsid w:val="00BF3C1C"/>
    <w:rsid w:val="00BF3F59"/>
    <w:rsid w:val="00BF59F6"/>
    <w:rsid w:val="00C025C7"/>
    <w:rsid w:val="00C11244"/>
    <w:rsid w:val="00C126C0"/>
    <w:rsid w:val="00C1389D"/>
    <w:rsid w:val="00C1446E"/>
    <w:rsid w:val="00C145EC"/>
    <w:rsid w:val="00C172A0"/>
    <w:rsid w:val="00C17644"/>
    <w:rsid w:val="00C17B72"/>
    <w:rsid w:val="00C205DA"/>
    <w:rsid w:val="00C209E8"/>
    <w:rsid w:val="00C232C3"/>
    <w:rsid w:val="00C23320"/>
    <w:rsid w:val="00C2380E"/>
    <w:rsid w:val="00C23980"/>
    <w:rsid w:val="00C241B9"/>
    <w:rsid w:val="00C25CED"/>
    <w:rsid w:val="00C269C3"/>
    <w:rsid w:val="00C26BD1"/>
    <w:rsid w:val="00C26D30"/>
    <w:rsid w:val="00C3009B"/>
    <w:rsid w:val="00C3418D"/>
    <w:rsid w:val="00C34453"/>
    <w:rsid w:val="00C3722B"/>
    <w:rsid w:val="00C37292"/>
    <w:rsid w:val="00C3754F"/>
    <w:rsid w:val="00C41F63"/>
    <w:rsid w:val="00C46162"/>
    <w:rsid w:val="00C461E5"/>
    <w:rsid w:val="00C47578"/>
    <w:rsid w:val="00C52B1D"/>
    <w:rsid w:val="00C55D91"/>
    <w:rsid w:val="00C56F1F"/>
    <w:rsid w:val="00C60F81"/>
    <w:rsid w:val="00C61B1E"/>
    <w:rsid w:val="00C61B29"/>
    <w:rsid w:val="00C61FB2"/>
    <w:rsid w:val="00C63969"/>
    <w:rsid w:val="00C6631B"/>
    <w:rsid w:val="00C67AE2"/>
    <w:rsid w:val="00C67F6E"/>
    <w:rsid w:val="00C700E4"/>
    <w:rsid w:val="00C70279"/>
    <w:rsid w:val="00C716B0"/>
    <w:rsid w:val="00C71DE9"/>
    <w:rsid w:val="00C71F55"/>
    <w:rsid w:val="00C73D2B"/>
    <w:rsid w:val="00C76A3F"/>
    <w:rsid w:val="00C808CF"/>
    <w:rsid w:val="00C81B43"/>
    <w:rsid w:val="00C82FED"/>
    <w:rsid w:val="00C859BA"/>
    <w:rsid w:val="00C85A89"/>
    <w:rsid w:val="00C85B2C"/>
    <w:rsid w:val="00C872ED"/>
    <w:rsid w:val="00C87C6B"/>
    <w:rsid w:val="00C91DED"/>
    <w:rsid w:val="00C92625"/>
    <w:rsid w:val="00C9360A"/>
    <w:rsid w:val="00C96792"/>
    <w:rsid w:val="00C97143"/>
    <w:rsid w:val="00C971B2"/>
    <w:rsid w:val="00C97826"/>
    <w:rsid w:val="00C97BEC"/>
    <w:rsid w:val="00CA00F6"/>
    <w:rsid w:val="00CA0318"/>
    <w:rsid w:val="00CA037A"/>
    <w:rsid w:val="00CA0F08"/>
    <w:rsid w:val="00CA0FFE"/>
    <w:rsid w:val="00CA3EE8"/>
    <w:rsid w:val="00CA47F9"/>
    <w:rsid w:val="00CA4EE5"/>
    <w:rsid w:val="00CA55FF"/>
    <w:rsid w:val="00CA6337"/>
    <w:rsid w:val="00CB6B68"/>
    <w:rsid w:val="00CC096F"/>
    <w:rsid w:val="00CC19EB"/>
    <w:rsid w:val="00CC29F3"/>
    <w:rsid w:val="00CC4324"/>
    <w:rsid w:val="00CD0363"/>
    <w:rsid w:val="00CD0834"/>
    <w:rsid w:val="00CD2234"/>
    <w:rsid w:val="00CD3EBE"/>
    <w:rsid w:val="00CD5537"/>
    <w:rsid w:val="00CE01E8"/>
    <w:rsid w:val="00CE0DB7"/>
    <w:rsid w:val="00CE1F2C"/>
    <w:rsid w:val="00CE28F2"/>
    <w:rsid w:val="00CE32B4"/>
    <w:rsid w:val="00CE3B17"/>
    <w:rsid w:val="00CE3E8E"/>
    <w:rsid w:val="00CF032E"/>
    <w:rsid w:val="00CF5ED5"/>
    <w:rsid w:val="00CF76EE"/>
    <w:rsid w:val="00CF7777"/>
    <w:rsid w:val="00D000AE"/>
    <w:rsid w:val="00D024D8"/>
    <w:rsid w:val="00D04A36"/>
    <w:rsid w:val="00D05BD1"/>
    <w:rsid w:val="00D07436"/>
    <w:rsid w:val="00D07733"/>
    <w:rsid w:val="00D134C5"/>
    <w:rsid w:val="00D16558"/>
    <w:rsid w:val="00D16573"/>
    <w:rsid w:val="00D16947"/>
    <w:rsid w:val="00D16D30"/>
    <w:rsid w:val="00D17B4C"/>
    <w:rsid w:val="00D17CC0"/>
    <w:rsid w:val="00D20BF7"/>
    <w:rsid w:val="00D2132C"/>
    <w:rsid w:val="00D2185B"/>
    <w:rsid w:val="00D22225"/>
    <w:rsid w:val="00D22DC6"/>
    <w:rsid w:val="00D233E2"/>
    <w:rsid w:val="00D23A8F"/>
    <w:rsid w:val="00D269E9"/>
    <w:rsid w:val="00D26AAE"/>
    <w:rsid w:val="00D27516"/>
    <w:rsid w:val="00D2759C"/>
    <w:rsid w:val="00D2792D"/>
    <w:rsid w:val="00D308EA"/>
    <w:rsid w:val="00D329FA"/>
    <w:rsid w:val="00D346C8"/>
    <w:rsid w:val="00D36063"/>
    <w:rsid w:val="00D4018D"/>
    <w:rsid w:val="00D44BC1"/>
    <w:rsid w:val="00D45205"/>
    <w:rsid w:val="00D460FE"/>
    <w:rsid w:val="00D47481"/>
    <w:rsid w:val="00D479C3"/>
    <w:rsid w:val="00D517F8"/>
    <w:rsid w:val="00D51EF3"/>
    <w:rsid w:val="00D521A7"/>
    <w:rsid w:val="00D5452F"/>
    <w:rsid w:val="00D55208"/>
    <w:rsid w:val="00D60FE2"/>
    <w:rsid w:val="00D613A5"/>
    <w:rsid w:val="00D6337F"/>
    <w:rsid w:val="00D64C79"/>
    <w:rsid w:val="00D64E72"/>
    <w:rsid w:val="00D652AD"/>
    <w:rsid w:val="00D666FA"/>
    <w:rsid w:val="00D67F4F"/>
    <w:rsid w:val="00D712A7"/>
    <w:rsid w:val="00D75D63"/>
    <w:rsid w:val="00D914C1"/>
    <w:rsid w:val="00D93257"/>
    <w:rsid w:val="00D94677"/>
    <w:rsid w:val="00D9488A"/>
    <w:rsid w:val="00D9524D"/>
    <w:rsid w:val="00D9554B"/>
    <w:rsid w:val="00D95D26"/>
    <w:rsid w:val="00DA030F"/>
    <w:rsid w:val="00DA035D"/>
    <w:rsid w:val="00DA4253"/>
    <w:rsid w:val="00DB19F9"/>
    <w:rsid w:val="00DB41CC"/>
    <w:rsid w:val="00DB4DB1"/>
    <w:rsid w:val="00DB6B51"/>
    <w:rsid w:val="00DB6DB4"/>
    <w:rsid w:val="00DB794B"/>
    <w:rsid w:val="00DC0847"/>
    <w:rsid w:val="00DC34A9"/>
    <w:rsid w:val="00DC4404"/>
    <w:rsid w:val="00DC4931"/>
    <w:rsid w:val="00DC4C2F"/>
    <w:rsid w:val="00DC5C24"/>
    <w:rsid w:val="00DC5E13"/>
    <w:rsid w:val="00DD1D42"/>
    <w:rsid w:val="00DD4B3A"/>
    <w:rsid w:val="00DD56C2"/>
    <w:rsid w:val="00DE7347"/>
    <w:rsid w:val="00DF12C2"/>
    <w:rsid w:val="00DF1E02"/>
    <w:rsid w:val="00DF2DD4"/>
    <w:rsid w:val="00DF4611"/>
    <w:rsid w:val="00DF4BB0"/>
    <w:rsid w:val="00DF4EEA"/>
    <w:rsid w:val="00DF6549"/>
    <w:rsid w:val="00DF68E5"/>
    <w:rsid w:val="00DF74CB"/>
    <w:rsid w:val="00E00000"/>
    <w:rsid w:val="00E0232C"/>
    <w:rsid w:val="00E04729"/>
    <w:rsid w:val="00E06EA5"/>
    <w:rsid w:val="00E11DF9"/>
    <w:rsid w:val="00E11EC6"/>
    <w:rsid w:val="00E11F42"/>
    <w:rsid w:val="00E128D2"/>
    <w:rsid w:val="00E143F9"/>
    <w:rsid w:val="00E16746"/>
    <w:rsid w:val="00E1708B"/>
    <w:rsid w:val="00E1749F"/>
    <w:rsid w:val="00E200A4"/>
    <w:rsid w:val="00E2502D"/>
    <w:rsid w:val="00E25D83"/>
    <w:rsid w:val="00E27D94"/>
    <w:rsid w:val="00E30C1C"/>
    <w:rsid w:val="00E32602"/>
    <w:rsid w:val="00E33A10"/>
    <w:rsid w:val="00E340D2"/>
    <w:rsid w:val="00E351D3"/>
    <w:rsid w:val="00E4186C"/>
    <w:rsid w:val="00E43441"/>
    <w:rsid w:val="00E44FE2"/>
    <w:rsid w:val="00E507A2"/>
    <w:rsid w:val="00E5249D"/>
    <w:rsid w:val="00E60042"/>
    <w:rsid w:val="00E6338E"/>
    <w:rsid w:val="00E63F58"/>
    <w:rsid w:val="00E66A6A"/>
    <w:rsid w:val="00E70C9B"/>
    <w:rsid w:val="00E71F6D"/>
    <w:rsid w:val="00E75B61"/>
    <w:rsid w:val="00E774DC"/>
    <w:rsid w:val="00E800C2"/>
    <w:rsid w:val="00E80D63"/>
    <w:rsid w:val="00E82267"/>
    <w:rsid w:val="00E87DF0"/>
    <w:rsid w:val="00E87F53"/>
    <w:rsid w:val="00E9032E"/>
    <w:rsid w:val="00E91E0F"/>
    <w:rsid w:val="00E91E93"/>
    <w:rsid w:val="00E92D7D"/>
    <w:rsid w:val="00E93C17"/>
    <w:rsid w:val="00E96D5B"/>
    <w:rsid w:val="00E97B82"/>
    <w:rsid w:val="00EA0111"/>
    <w:rsid w:val="00EA029A"/>
    <w:rsid w:val="00EA02EA"/>
    <w:rsid w:val="00EA3E1B"/>
    <w:rsid w:val="00EA517A"/>
    <w:rsid w:val="00EA7B48"/>
    <w:rsid w:val="00EA7EAF"/>
    <w:rsid w:val="00EB0424"/>
    <w:rsid w:val="00EB0C45"/>
    <w:rsid w:val="00EB10DA"/>
    <w:rsid w:val="00EB1AD0"/>
    <w:rsid w:val="00EB3DAB"/>
    <w:rsid w:val="00EB4D33"/>
    <w:rsid w:val="00EB591B"/>
    <w:rsid w:val="00EB5C36"/>
    <w:rsid w:val="00EB7DA4"/>
    <w:rsid w:val="00EC1418"/>
    <w:rsid w:val="00EC4965"/>
    <w:rsid w:val="00EC5337"/>
    <w:rsid w:val="00EC734A"/>
    <w:rsid w:val="00ED1CCB"/>
    <w:rsid w:val="00ED2658"/>
    <w:rsid w:val="00ED3C8C"/>
    <w:rsid w:val="00ED4E7A"/>
    <w:rsid w:val="00ED78C8"/>
    <w:rsid w:val="00EE0688"/>
    <w:rsid w:val="00EE2CB5"/>
    <w:rsid w:val="00EE3783"/>
    <w:rsid w:val="00EE5A11"/>
    <w:rsid w:val="00EE6082"/>
    <w:rsid w:val="00EE793A"/>
    <w:rsid w:val="00EF0EDB"/>
    <w:rsid w:val="00EF1922"/>
    <w:rsid w:val="00EF1C4C"/>
    <w:rsid w:val="00EF4519"/>
    <w:rsid w:val="00F01896"/>
    <w:rsid w:val="00F02EA1"/>
    <w:rsid w:val="00F03B51"/>
    <w:rsid w:val="00F040AE"/>
    <w:rsid w:val="00F05287"/>
    <w:rsid w:val="00F068F1"/>
    <w:rsid w:val="00F11059"/>
    <w:rsid w:val="00F211BA"/>
    <w:rsid w:val="00F22720"/>
    <w:rsid w:val="00F2273D"/>
    <w:rsid w:val="00F23A64"/>
    <w:rsid w:val="00F23A9B"/>
    <w:rsid w:val="00F23B09"/>
    <w:rsid w:val="00F23FCF"/>
    <w:rsid w:val="00F25214"/>
    <w:rsid w:val="00F31702"/>
    <w:rsid w:val="00F33EA1"/>
    <w:rsid w:val="00F3418B"/>
    <w:rsid w:val="00F36047"/>
    <w:rsid w:val="00F36BC6"/>
    <w:rsid w:val="00F4089C"/>
    <w:rsid w:val="00F410FB"/>
    <w:rsid w:val="00F4314E"/>
    <w:rsid w:val="00F43C3A"/>
    <w:rsid w:val="00F518B0"/>
    <w:rsid w:val="00F51AB9"/>
    <w:rsid w:val="00F530E7"/>
    <w:rsid w:val="00F53970"/>
    <w:rsid w:val="00F53B1D"/>
    <w:rsid w:val="00F550A7"/>
    <w:rsid w:val="00F575C9"/>
    <w:rsid w:val="00F62CDA"/>
    <w:rsid w:val="00F62E6E"/>
    <w:rsid w:val="00F64D80"/>
    <w:rsid w:val="00F65D2D"/>
    <w:rsid w:val="00F65F27"/>
    <w:rsid w:val="00F6744C"/>
    <w:rsid w:val="00F70241"/>
    <w:rsid w:val="00F70255"/>
    <w:rsid w:val="00F72063"/>
    <w:rsid w:val="00F73D16"/>
    <w:rsid w:val="00F7596E"/>
    <w:rsid w:val="00F77613"/>
    <w:rsid w:val="00F85438"/>
    <w:rsid w:val="00F90858"/>
    <w:rsid w:val="00F90BB0"/>
    <w:rsid w:val="00F91589"/>
    <w:rsid w:val="00F95079"/>
    <w:rsid w:val="00FA1D3B"/>
    <w:rsid w:val="00FA68CB"/>
    <w:rsid w:val="00FA6BFE"/>
    <w:rsid w:val="00FA7610"/>
    <w:rsid w:val="00FB0189"/>
    <w:rsid w:val="00FB06DC"/>
    <w:rsid w:val="00FB12EA"/>
    <w:rsid w:val="00FB4DF7"/>
    <w:rsid w:val="00FB5301"/>
    <w:rsid w:val="00FB6349"/>
    <w:rsid w:val="00FB692D"/>
    <w:rsid w:val="00FB7D42"/>
    <w:rsid w:val="00FC0C33"/>
    <w:rsid w:val="00FC3433"/>
    <w:rsid w:val="00FC6818"/>
    <w:rsid w:val="00FD3514"/>
    <w:rsid w:val="00FD3596"/>
    <w:rsid w:val="00FD5C34"/>
    <w:rsid w:val="00FD7B2A"/>
    <w:rsid w:val="00FD7C03"/>
    <w:rsid w:val="00FD7FE8"/>
    <w:rsid w:val="00FE2414"/>
    <w:rsid w:val="00FE2C38"/>
    <w:rsid w:val="00FE4BF7"/>
    <w:rsid w:val="00FE6B05"/>
    <w:rsid w:val="00FE7404"/>
    <w:rsid w:val="00FF00E5"/>
    <w:rsid w:val="00FF1E17"/>
    <w:rsid w:val="00FF1FC5"/>
    <w:rsid w:val="00FF248E"/>
    <w:rsid w:val="00FF58A2"/>
    <w:rsid w:val="00FF630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colormru v:ext="edit" colors="#c96,#933"/>
    </o:shapedefaults>
    <o:shapelayout v:ext="edit">
      <o:idmap v:ext="edit" data="1"/>
    </o:shapelayout>
  </w:shapeDefaults>
  <w:decimalSymbol w:val="."/>
  <w:listSeparator w:val=","/>
  <w15:chartTrackingRefBased/>
  <w15:docId w15:val="{293F9A53-399A-4F9A-A45A-632A2E1E94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locked="1" w:semiHidden="1" w:unhideWhenUsed="1" w:qFormat="1"/>
    <w:lsdException w:name="heading 3"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footnote text" w:locked="1"/>
    <w:lsdException w:name="footer" w:uiPriority="99"/>
    <w:lsdException w:name="index heading" w:locked="1"/>
    <w:lsdException w:name="caption" w:locked="1" w:semiHidden="1" w:unhideWhenUsed="1" w:qFormat="1"/>
    <w:lsdException w:name="table of figures" w:locked="1"/>
    <w:lsdException w:name="envelope address" w:locked="1"/>
    <w:lsdException w:name="envelope return" w:locked="1"/>
    <w:lsdException w:name="footnote reference" w:locked="1"/>
    <w:lsdException w:name="page number" w:locked="1"/>
    <w:lsdException w:name="endnote reference" w:locked="1"/>
    <w:lsdException w:name="endnote text" w:locked="1"/>
    <w:lsdException w:name="table of authorities" w:locked="1"/>
    <w:lsdException w:name="macro" w:locked="1"/>
    <w:lsdException w:name="toa heading" w:locked="1"/>
    <w:lsdException w:name="Closing" w:locked="1"/>
    <w:lsdException w:name="Signature" w:locked="1"/>
    <w:lsdException w:name="Body Text" w:locked="1"/>
    <w:lsdException w:name="Message Header" w:locked="1"/>
    <w:lsdException w:name="Subtitle" w:qFormat="1"/>
    <w:lsdException w:name="Salutation" w:locked="1"/>
    <w:lsdException w:name="Note Heading" w:locked="1"/>
    <w:lsdException w:name="Body Text 2" w:locked="1"/>
    <w:lsdException w:name="Body Text 3" w:locked="1"/>
    <w:lsdException w:name="Block Text" w:locked="1"/>
    <w:lsdException w:name="Emphasis" w:uiPriority="20"/>
    <w:lsdException w:name="Document Map" w:locked="1"/>
    <w:lsdException w:name="Plain Text" w:locked="1"/>
    <w:lsdException w:name="E-mail Signature" w:locked="1"/>
    <w:lsdException w:name="Normal (Web)" w:uiPriority="99"/>
    <w:lsdException w:name="HTML Acronym" w:locked="1"/>
    <w:lsdException w:name="HTML Cite" w:locked="1"/>
    <w:lsdException w:name="HTML Code" w:locked="1"/>
    <w:lsdException w:name="HTML Definition" w:locked="1"/>
    <w:lsdException w:name="HTML Keyboard" w:locked="1"/>
    <w:lsdException w:name="HTML Preformatted" w:locked="1" w:semiHidden="1" w:unhideWhenUsed="1"/>
    <w:lsdException w:name="HTML Sample" w:locked="1"/>
    <w:lsdException w:name="HTML Typewriter" w:locked="1"/>
    <w:lsdException w:name="HTML Variable" w:locked="1"/>
    <w:lsdException w:name="Normal Table" w:semiHidden="1" w:unhideWhenUsed="1"/>
    <w:lsdException w:name="No List"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locked="1" w:semiHidden="1" w:uiPriority="99"/>
    <w:lsdException w:name="No Spacing" w:locked="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locked="1"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locked="1" w:uiPriority="29"/>
    <w:lsdException w:name="Intense Quote" w:locked="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uiPriority="19"/>
    <w:lsdException w:name="Intense Emphasis" w:locked="1" w:uiPriority="21"/>
    <w:lsdException w:name="Subtle Reference" w:locked="1" w:uiPriority="31"/>
    <w:lsdException w:name="Intense Reference" w:locked="1" w:uiPriority="32"/>
    <w:lsdException w:name="Book Title" w:locked="1" w:uiPriority="33"/>
    <w:lsdException w:name="Bibliography" w:locked="1" w:semiHidden="1" w:uiPriority="37" w:unhideWhenUsed="1"/>
    <w:lsdException w:name="TOC Heading" w:locked="1"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1" w:uiPriority="46"/>
    <w:lsdException w:name="List Table 2" w:locked="1" w:uiPriority="47"/>
    <w:lsdException w:name="List Table 3" w:locked="1" w:uiPriority="48"/>
    <w:lsdException w:name="List Table 4" w:locked="1" w:uiPriority="49"/>
    <w:lsdException w:name="List Table 5 Dark" w:locked="1" w:uiPriority="50"/>
    <w:lsdException w:name="List Table 6 Colorful" w:locked="1" w:uiPriority="51"/>
    <w:lsdException w:name="List Table 7 Colorful" w:locked="1" w:uiPriority="52"/>
    <w:lsdException w:name="List Table 1 Light Accent 1" w:locked="1" w:uiPriority="46"/>
    <w:lsdException w:name="List Table 2 Accent 1" w:locked="1" w:uiPriority="47"/>
    <w:lsdException w:name="List Table 3 Accent 1" w:locked="1" w:uiPriority="48"/>
    <w:lsdException w:name="List Table 4 Accent 1" w:locked="1" w:uiPriority="49"/>
    <w:lsdException w:name="List Table 5 Dark Accent 1" w:locked="1" w:uiPriority="50"/>
    <w:lsdException w:name="List Table 6 Colorful Accent 1" w:locked="1" w:uiPriority="51"/>
    <w:lsdException w:name="List Table 7 Colorful Accent 1" w:locked="1" w:uiPriority="52"/>
    <w:lsdException w:name="List Table 1 Light Accent 2" w:locked="1" w:uiPriority="46"/>
    <w:lsdException w:name="List Table 2 Accent 2" w:locked="1" w:uiPriority="47"/>
    <w:lsdException w:name="List Table 3 Accent 2" w:locked="1" w:uiPriority="48"/>
    <w:lsdException w:name="List Table 4 Accent 2" w:locked="1" w:uiPriority="49"/>
    <w:lsdException w:name="List Table 5 Dark Accent 2" w:locked="1" w:uiPriority="50"/>
    <w:lsdException w:name="List Table 6 Colorful Accent 2" w:locked="1" w:uiPriority="51"/>
    <w:lsdException w:name="List Table 7 Colorful Accent 2" w:locked="1" w:uiPriority="52"/>
    <w:lsdException w:name="List Table 1 Light Accent 3" w:locked="1" w:uiPriority="46"/>
    <w:lsdException w:name="List Table 2 Accent 3" w:locked="1" w:uiPriority="47"/>
    <w:lsdException w:name="List Table 3 Accent 3" w:locked="1" w:uiPriority="48"/>
    <w:lsdException w:name="List Table 4 Accent 3" w:locked="1" w:uiPriority="49"/>
    <w:lsdException w:name="List Table 5 Dark Accent 3" w:locked="1" w:uiPriority="50"/>
    <w:lsdException w:name="List Table 6 Colorful Accent 3" w:locked="1" w:uiPriority="51"/>
    <w:lsdException w:name="List Table 7 Colorful Accent 3" w:locked="1" w:uiPriority="52"/>
    <w:lsdException w:name="List Table 1 Light Accent 4" w:locked="1" w:uiPriority="46"/>
    <w:lsdException w:name="List Table 2 Accent 4" w:locked="1" w:uiPriority="47"/>
    <w:lsdException w:name="List Table 3 Accent 4" w:locked="1" w:uiPriority="48"/>
    <w:lsdException w:name="List Table 4 Accent 4" w:locked="1" w:uiPriority="49"/>
    <w:lsdException w:name="List Table 5 Dark Accent 4" w:locked="1" w:uiPriority="50"/>
    <w:lsdException w:name="List Table 6 Colorful Accent 4" w:locked="1" w:uiPriority="51"/>
    <w:lsdException w:name="List Table 7 Colorful Accent 4" w:locked="1" w:uiPriority="52"/>
    <w:lsdException w:name="List Table 1 Light Accent 5" w:locked="1" w:uiPriority="46"/>
    <w:lsdException w:name="List Table 2 Accent 5" w:locked="1" w:uiPriority="47"/>
    <w:lsdException w:name="List Table 3 Accent 5" w:locked="1" w:uiPriority="48"/>
    <w:lsdException w:name="List Table 4 Accent 5" w:locked="1" w:uiPriority="49"/>
    <w:lsdException w:name="List Table 5 Dark Accent 5" w:locked="1" w:uiPriority="50"/>
    <w:lsdException w:name="List Table 6 Colorful Accent 5" w:locked="1" w:uiPriority="51"/>
    <w:lsdException w:name="List Table 7 Colorful Accent 5" w:locked="1" w:uiPriority="52"/>
    <w:lsdException w:name="List Table 1 Light Accent 6" w:locked="1" w:uiPriority="46"/>
    <w:lsdException w:name="List Table 2 Accent 6" w:locked="1" w:uiPriority="47"/>
    <w:lsdException w:name="List Table 3 Accent 6" w:locked="1" w:uiPriority="48"/>
    <w:lsdException w:name="List Table 4 Accent 6" w:locked="1" w:uiPriority="49"/>
    <w:lsdException w:name="List Table 5 Dark Accent 6" w:locked="1" w:uiPriority="50"/>
    <w:lsdException w:name="List Table 6 Colorful Accent 6" w:locked="1" w:uiPriority="51"/>
    <w:lsdException w:name="List Table 7 Colorful Accent 6" w:locked="1" w:uiPriority="52"/>
  </w:latentStyles>
  <w:style w:type="paragraph" w:default="1" w:styleId="Normal">
    <w:name w:val="Normal"/>
    <w:aliases w:val="Текст"/>
    <w:qFormat/>
    <w:rsid w:val="00DC5C24"/>
    <w:pPr>
      <w:suppressAutoHyphens/>
      <w:jc w:val="both"/>
    </w:pPr>
    <w:rPr>
      <w:rFonts w:ascii="StobiSans Regular" w:hAnsi="StobiSans Regular"/>
      <w:sz w:val="24"/>
      <w:szCs w:val="24"/>
      <w:lang w:val="mk-MK"/>
    </w:rPr>
  </w:style>
  <w:style w:type="paragraph" w:styleId="Heading1">
    <w:name w:val="heading 1"/>
    <w:aliases w:val="Наслов"/>
    <w:basedOn w:val="Normal"/>
    <w:next w:val="Normal"/>
    <w:link w:val="Heading1Char"/>
    <w:autoRedefine/>
    <w:qFormat/>
    <w:rsid w:val="00906251"/>
    <w:pPr>
      <w:jc w:val="center"/>
      <w:outlineLvl w:val="0"/>
    </w:pPr>
    <w:rPr>
      <w:rFonts w:ascii="StobiSerif Medium" w:hAnsi="StobiSerif Medium"/>
      <w:b/>
      <w:sz w:val="28"/>
      <w:szCs w:val="26"/>
    </w:rPr>
  </w:style>
  <w:style w:type="paragraph" w:styleId="Heading2">
    <w:name w:val="heading 2"/>
    <w:basedOn w:val="Normal"/>
    <w:next w:val="Normal"/>
    <w:link w:val="Heading2Char"/>
    <w:semiHidden/>
    <w:unhideWhenUsed/>
    <w:qFormat/>
    <w:locked/>
    <w:rsid w:val="006E0438"/>
    <w:pPr>
      <w:keepNext/>
      <w:spacing w:before="240" w:after="60"/>
      <w:outlineLvl w:val="1"/>
    </w:pPr>
    <w:rPr>
      <w:rFonts w:ascii="Calibri Light" w:hAnsi="Calibri Light"/>
      <w:b/>
      <w:bCs/>
      <w:i/>
      <w:iCs/>
      <w:sz w:val="28"/>
      <w:szCs w:val="28"/>
    </w:rPr>
  </w:style>
  <w:style w:type="paragraph" w:styleId="Heading3">
    <w:name w:val="heading 3"/>
    <w:basedOn w:val="Normal"/>
    <w:next w:val="Normal"/>
    <w:link w:val="Heading3Char"/>
    <w:semiHidden/>
    <w:unhideWhenUsed/>
    <w:qFormat/>
    <w:locked/>
    <w:rsid w:val="00E33A10"/>
    <w:pPr>
      <w:keepNext/>
      <w:spacing w:before="240" w:after="60"/>
      <w:outlineLvl w:val="2"/>
    </w:pPr>
    <w:rPr>
      <w:rFonts w:ascii="Calibri Light" w:hAnsi="Calibri Light"/>
      <w:b/>
      <w:bCs/>
      <w:sz w:val="26"/>
      <w:szCs w:val="26"/>
    </w:rPr>
  </w:style>
  <w:style w:type="paragraph" w:styleId="Heading4">
    <w:name w:val="heading 4"/>
    <w:basedOn w:val="Normal"/>
    <w:next w:val="Normal"/>
    <w:locked/>
    <w:rsid w:val="00A90965"/>
    <w:pPr>
      <w:keepNext/>
      <w:spacing w:before="240" w:after="60"/>
      <w:outlineLvl w:val="3"/>
    </w:pPr>
    <w:rPr>
      <w:b/>
      <w:bCs/>
      <w:sz w:val="28"/>
      <w:szCs w:val="28"/>
      <w:lang w:eastAsia="mk-MK"/>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ocked/>
    <w:rsid w:val="001159BC"/>
    <w:pPr>
      <w:tabs>
        <w:tab w:val="center" w:pos="4153"/>
        <w:tab w:val="right" w:pos="8306"/>
      </w:tabs>
    </w:pPr>
  </w:style>
  <w:style w:type="paragraph" w:styleId="Footer">
    <w:name w:val="footer"/>
    <w:basedOn w:val="Normal"/>
    <w:link w:val="FooterChar"/>
    <w:uiPriority w:val="99"/>
    <w:locked/>
    <w:rsid w:val="001159BC"/>
    <w:pPr>
      <w:tabs>
        <w:tab w:val="center" w:pos="4153"/>
        <w:tab w:val="right" w:pos="8306"/>
      </w:tabs>
    </w:pPr>
  </w:style>
  <w:style w:type="table" w:styleId="TableGrid">
    <w:name w:val="Table Grid"/>
    <w:basedOn w:val="TableNormal"/>
    <w:rsid w:val="00AE651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rsid w:val="002061E0"/>
    <w:rPr>
      <w:color w:val="800080"/>
      <w:u w:val="single"/>
    </w:rPr>
  </w:style>
  <w:style w:type="character" w:styleId="Hyperlink">
    <w:name w:val="Hyperlink"/>
    <w:rsid w:val="00A90965"/>
    <w:rPr>
      <w:color w:val="0000FF"/>
      <w:u w:val="single"/>
    </w:rPr>
  </w:style>
  <w:style w:type="paragraph" w:styleId="NormalWeb">
    <w:name w:val="Normal (Web)"/>
    <w:basedOn w:val="Normal"/>
    <w:uiPriority w:val="99"/>
    <w:locked/>
    <w:rsid w:val="00FD7B2A"/>
    <w:pPr>
      <w:spacing w:before="100" w:beforeAutospacing="1" w:after="100" w:afterAutospacing="1"/>
    </w:pPr>
    <w:rPr>
      <w:lang w:val="en-US" w:eastAsia="en-US"/>
    </w:rPr>
  </w:style>
  <w:style w:type="character" w:styleId="Strong">
    <w:name w:val="Strong"/>
    <w:rsid w:val="00D95D26"/>
    <w:rPr>
      <w:b/>
      <w:bCs/>
    </w:rPr>
  </w:style>
  <w:style w:type="paragraph" w:styleId="BalloonText">
    <w:name w:val="Balloon Text"/>
    <w:basedOn w:val="Normal"/>
    <w:semiHidden/>
    <w:locked/>
    <w:rsid w:val="00956A9B"/>
    <w:rPr>
      <w:rFonts w:ascii="Tahoma" w:hAnsi="Tahoma" w:cs="Tahoma"/>
      <w:sz w:val="16"/>
      <w:szCs w:val="16"/>
    </w:rPr>
  </w:style>
  <w:style w:type="paragraph" w:customStyle="1" w:styleId="CarCar">
    <w:name w:val="Car Car"/>
    <w:basedOn w:val="Normal"/>
    <w:locked/>
    <w:rsid w:val="001E3AAC"/>
    <w:pPr>
      <w:spacing w:after="160" w:line="240" w:lineRule="exact"/>
    </w:pPr>
    <w:rPr>
      <w:rFonts w:ascii="Tahoma" w:hAnsi="Tahoma"/>
      <w:sz w:val="20"/>
      <w:szCs w:val="20"/>
      <w:lang w:val="en-US" w:eastAsia="en-US"/>
    </w:rPr>
  </w:style>
  <w:style w:type="paragraph" w:customStyle="1" w:styleId="CharChar">
    <w:name w:val="Char Char"/>
    <w:basedOn w:val="Normal"/>
    <w:locked/>
    <w:rsid w:val="00D9488A"/>
    <w:pPr>
      <w:spacing w:after="160" w:line="240" w:lineRule="exact"/>
    </w:pPr>
    <w:rPr>
      <w:rFonts w:ascii="Tahoma" w:hAnsi="Tahoma"/>
      <w:sz w:val="20"/>
      <w:szCs w:val="20"/>
      <w:lang w:val="en-US" w:eastAsia="en-US"/>
    </w:rPr>
  </w:style>
  <w:style w:type="paragraph" w:customStyle="1" w:styleId="Char">
    <w:name w:val="Char"/>
    <w:basedOn w:val="Normal"/>
    <w:locked/>
    <w:rsid w:val="003F2152"/>
    <w:pPr>
      <w:spacing w:after="160" w:line="240" w:lineRule="exact"/>
    </w:pPr>
    <w:rPr>
      <w:rFonts w:ascii="Tahoma" w:hAnsi="Tahoma"/>
      <w:sz w:val="20"/>
      <w:szCs w:val="20"/>
      <w:lang w:val="en-US" w:eastAsia="en-US"/>
    </w:rPr>
  </w:style>
  <w:style w:type="character" w:customStyle="1" w:styleId="apple-converted-space">
    <w:name w:val="apple-converted-space"/>
    <w:basedOn w:val="DefaultParagraphFont"/>
    <w:locked/>
    <w:rsid w:val="00B964FA"/>
  </w:style>
  <w:style w:type="character" w:styleId="Emphasis">
    <w:name w:val="Emphasis"/>
    <w:uiPriority w:val="20"/>
    <w:locked/>
    <w:rsid w:val="00B964FA"/>
    <w:rPr>
      <w:i/>
      <w:iCs/>
    </w:rPr>
  </w:style>
  <w:style w:type="paragraph" w:customStyle="1" w:styleId="ydpb99752e3msonormal">
    <w:name w:val="ydpb99752e3msonormal"/>
    <w:basedOn w:val="Normal"/>
    <w:locked/>
    <w:rsid w:val="00E351D3"/>
    <w:pPr>
      <w:spacing w:before="100" w:beforeAutospacing="1" w:after="100" w:afterAutospacing="1"/>
    </w:pPr>
    <w:rPr>
      <w:rFonts w:eastAsia="Calibri"/>
      <w:lang w:eastAsia="mk-MK"/>
    </w:rPr>
  </w:style>
  <w:style w:type="character" w:customStyle="1" w:styleId="ydpb99752e3username">
    <w:name w:val="ydpb99752e3username"/>
    <w:basedOn w:val="DefaultParagraphFont"/>
    <w:locked/>
    <w:rsid w:val="00E351D3"/>
  </w:style>
  <w:style w:type="paragraph" w:customStyle="1" w:styleId="ydp502b8be0msonormal">
    <w:name w:val="ydp502b8be0msonormal"/>
    <w:basedOn w:val="Normal"/>
    <w:locked/>
    <w:rsid w:val="00B46778"/>
    <w:pPr>
      <w:spacing w:before="100" w:beforeAutospacing="1" w:after="100" w:afterAutospacing="1"/>
    </w:pPr>
    <w:rPr>
      <w:rFonts w:eastAsia="Calibri"/>
      <w:lang w:eastAsia="mk-MK"/>
    </w:rPr>
  </w:style>
  <w:style w:type="paragraph" w:customStyle="1" w:styleId="ydpa7e8fabcm6292000193173740226gmail-ydp5c1f5a3eyiv1909569077msonormal">
    <w:name w:val="ydpa7e8fabcm6292000193173740226gmail-ydp5c1f5a3eyiv1909569077msonormal"/>
    <w:basedOn w:val="Normal"/>
    <w:locked/>
    <w:rsid w:val="0051643A"/>
    <w:pPr>
      <w:spacing w:before="100" w:beforeAutospacing="1" w:after="100" w:afterAutospacing="1"/>
    </w:pPr>
    <w:rPr>
      <w:rFonts w:eastAsia="Calibri"/>
      <w:lang w:eastAsia="mk-MK"/>
    </w:rPr>
  </w:style>
  <w:style w:type="paragraph" w:customStyle="1" w:styleId="ydpa7e8fabcm6292000193173740226gmail-yiv7221463029ydp5c1f5a3eyiv1909569077msonormal">
    <w:name w:val="ydpa7e8fabcm6292000193173740226gmail-yiv7221463029ydp5c1f5a3eyiv1909569077msonormal"/>
    <w:basedOn w:val="Normal"/>
    <w:locked/>
    <w:rsid w:val="0051643A"/>
    <w:pPr>
      <w:spacing w:before="100" w:beforeAutospacing="1" w:after="100" w:afterAutospacing="1"/>
    </w:pPr>
    <w:rPr>
      <w:rFonts w:eastAsia="Calibri"/>
      <w:lang w:eastAsia="mk-MK"/>
    </w:rPr>
  </w:style>
  <w:style w:type="paragraph" w:styleId="ListParagraph">
    <w:name w:val="List Paragraph"/>
    <w:basedOn w:val="Normal"/>
    <w:uiPriority w:val="34"/>
    <w:qFormat/>
    <w:rsid w:val="002F6CA3"/>
    <w:pPr>
      <w:spacing w:after="200" w:line="276" w:lineRule="auto"/>
      <w:ind w:left="720"/>
      <w:contextualSpacing/>
    </w:pPr>
    <w:rPr>
      <w:rFonts w:ascii="Calibri" w:eastAsia="Calibri" w:hAnsi="Calibri"/>
      <w:sz w:val="22"/>
      <w:szCs w:val="22"/>
      <w:lang w:eastAsia="en-US"/>
    </w:rPr>
  </w:style>
  <w:style w:type="paragraph" w:customStyle="1" w:styleId="ydpb11316b7msonormal">
    <w:name w:val="ydpb11316b7msonormal"/>
    <w:basedOn w:val="Normal"/>
    <w:locked/>
    <w:rsid w:val="009561ED"/>
    <w:pPr>
      <w:spacing w:before="100" w:beforeAutospacing="1" w:after="100" w:afterAutospacing="1"/>
    </w:pPr>
    <w:rPr>
      <w:rFonts w:eastAsia="Calibri"/>
      <w:lang w:eastAsia="mk-MK"/>
    </w:rPr>
  </w:style>
  <w:style w:type="paragraph" w:customStyle="1" w:styleId="ydp4c687622yiv9991040348msonormal">
    <w:name w:val="ydp4c687622yiv9991040348msonormal"/>
    <w:basedOn w:val="Normal"/>
    <w:locked/>
    <w:rsid w:val="00B925BA"/>
    <w:pPr>
      <w:spacing w:before="100" w:beforeAutospacing="1" w:after="100" w:afterAutospacing="1"/>
    </w:pPr>
    <w:rPr>
      <w:rFonts w:eastAsia="Calibri"/>
      <w:lang w:eastAsia="mk-MK"/>
    </w:rPr>
  </w:style>
  <w:style w:type="paragraph" w:customStyle="1" w:styleId="m1699702706112730780gmail-ydpbb6758f9msonormal">
    <w:name w:val="m_1699702706112730780gmail-ydpbb6758f9msonormal"/>
    <w:basedOn w:val="Normal"/>
    <w:locked/>
    <w:rsid w:val="008D5991"/>
    <w:pPr>
      <w:spacing w:before="100" w:beforeAutospacing="1" w:after="100" w:afterAutospacing="1"/>
    </w:pPr>
    <w:rPr>
      <w:lang w:val="en-US" w:eastAsia="en-US"/>
    </w:rPr>
  </w:style>
  <w:style w:type="paragraph" w:customStyle="1" w:styleId="m4336094326811128250gmail-msolistparagraph">
    <w:name w:val="m_4336094326811128250gmail-msolistparagraph"/>
    <w:basedOn w:val="Normal"/>
    <w:locked/>
    <w:rsid w:val="00A22B0A"/>
    <w:pPr>
      <w:spacing w:before="100" w:beforeAutospacing="1" w:after="100" w:afterAutospacing="1"/>
    </w:pPr>
    <w:rPr>
      <w:lang w:val="en-US" w:eastAsia="en-US"/>
    </w:rPr>
  </w:style>
  <w:style w:type="table" w:styleId="ColorfulGrid-Accent5">
    <w:name w:val="Colorful Grid Accent 5"/>
    <w:basedOn w:val="TableNormal"/>
    <w:uiPriority w:val="73"/>
    <w:rsid w:val="00EF1922"/>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9E2F3"/>
    </w:tcPr>
    <w:tblStylePr w:type="firstRow">
      <w:rPr>
        <w:b/>
        <w:bCs/>
      </w:rPr>
      <w:tblPr/>
      <w:tcPr>
        <w:shd w:val="clear" w:color="auto" w:fill="B4C6E7"/>
      </w:tcPr>
    </w:tblStylePr>
    <w:tblStylePr w:type="lastRow">
      <w:rPr>
        <w:b/>
        <w:bCs/>
        <w:color w:val="000000"/>
      </w:rPr>
      <w:tblPr/>
      <w:tcPr>
        <w:shd w:val="clear" w:color="auto" w:fill="B4C6E7"/>
      </w:tcPr>
    </w:tblStylePr>
    <w:tblStylePr w:type="firstCol">
      <w:rPr>
        <w:color w:val="FFFFFF"/>
      </w:rPr>
      <w:tblPr/>
      <w:tcPr>
        <w:shd w:val="clear" w:color="auto" w:fill="2F5496"/>
      </w:tcPr>
    </w:tblStylePr>
    <w:tblStylePr w:type="lastCol">
      <w:rPr>
        <w:color w:val="FFFFFF"/>
      </w:rPr>
      <w:tblPr/>
      <w:tcPr>
        <w:shd w:val="clear" w:color="auto" w:fill="2F5496"/>
      </w:tcPr>
    </w:tblStylePr>
    <w:tblStylePr w:type="band1Vert">
      <w:tblPr/>
      <w:tcPr>
        <w:shd w:val="clear" w:color="auto" w:fill="A1B8E1"/>
      </w:tcPr>
    </w:tblStylePr>
    <w:tblStylePr w:type="band1Horz">
      <w:tblPr/>
      <w:tcPr>
        <w:shd w:val="clear" w:color="auto" w:fill="A1B8E1"/>
      </w:tcPr>
    </w:tblStylePr>
  </w:style>
  <w:style w:type="character" w:customStyle="1" w:styleId="FooterChar">
    <w:name w:val="Footer Char"/>
    <w:link w:val="Footer"/>
    <w:uiPriority w:val="99"/>
    <w:rsid w:val="00BB1D28"/>
    <w:rPr>
      <w:sz w:val="24"/>
      <w:szCs w:val="24"/>
      <w:lang w:val="en-GB" w:eastAsia="en-GB"/>
    </w:rPr>
  </w:style>
  <w:style w:type="character" w:customStyle="1" w:styleId="Heading1Char">
    <w:name w:val="Heading 1 Char"/>
    <w:aliases w:val="Наслов Char"/>
    <w:link w:val="Heading1"/>
    <w:rsid w:val="00906251"/>
    <w:rPr>
      <w:rFonts w:ascii="StobiSerif Medium" w:hAnsi="StobiSerif Medium"/>
      <w:b/>
      <w:sz w:val="28"/>
      <w:szCs w:val="26"/>
      <w:lang w:val="mk-MK"/>
    </w:rPr>
  </w:style>
  <w:style w:type="paragraph" w:styleId="Subtitle">
    <w:name w:val="Subtitle"/>
    <w:aliases w:val="Датум"/>
    <w:basedOn w:val="Normal"/>
    <w:next w:val="Normal"/>
    <w:link w:val="SubtitleChar"/>
    <w:qFormat/>
    <w:rsid w:val="003C3AC5"/>
    <w:pPr>
      <w:jc w:val="center"/>
    </w:pPr>
    <w:rPr>
      <w:rFonts w:ascii="StobiSerif Regular" w:hAnsi="StobiSerif Regular"/>
      <w:sz w:val="20"/>
      <w:szCs w:val="22"/>
      <w:lang w:val="en-US"/>
    </w:rPr>
  </w:style>
  <w:style w:type="character" w:customStyle="1" w:styleId="SubtitleChar">
    <w:name w:val="Subtitle Char"/>
    <w:aliases w:val="Датум Char"/>
    <w:link w:val="Subtitle"/>
    <w:rsid w:val="003C3AC5"/>
    <w:rPr>
      <w:rFonts w:ascii="StobiSerif Regular" w:hAnsi="StobiSerif Regular"/>
      <w:szCs w:val="22"/>
      <w:lang w:val="en-US"/>
    </w:rPr>
  </w:style>
  <w:style w:type="character" w:customStyle="1" w:styleId="Heading3Char">
    <w:name w:val="Heading 3 Char"/>
    <w:link w:val="Heading3"/>
    <w:semiHidden/>
    <w:rsid w:val="00E33A10"/>
    <w:rPr>
      <w:rFonts w:ascii="Calibri Light" w:eastAsia="Times New Roman" w:hAnsi="Calibri Light" w:cs="Times New Roman"/>
      <w:b/>
      <w:bCs/>
      <w:sz w:val="26"/>
      <w:szCs w:val="26"/>
      <w:lang w:val="mk-MK"/>
    </w:rPr>
  </w:style>
  <w:style w:type="character" w:customStyle="1" w:styleId="Heading2Char">
    <w:name w:val="Heading 2 Char"/>
    <w:link w:val="Heading2"/>
    <w:semiHidden/>
    <w:rsid w:val="006E0438"/>
    <w:rPr>
      <w:rFonts w:ascii="Calibri Light" w:eastAsia="Times New Roman" w:hAnsi="Calibri Light" w:cs="Times New Roman"/>
      <w:b/>
      <w:bCs/>
      <w:i/>
      <w:iCs/>
      <w:sz w:val="28"/>
      <w:szCs w:val="28"/>
      <w:lang w:val="mk-MK"/>
    </w:rPr>
  </w:style>
  <w:style w:type="character" w:customStyle="1" w:styleId="UnresolvedMention1">
    <w:name w:val="Unresolved Mention1"/>
    <w:basedOn w:val="DefaultParagraphFont"/>
    <w:uiPriority w:val="99"/>
    <w:semiHidden/>
    <w:unhideWhenUsed/>
    <w:locked/>
    <w:rsid w:val="00C92625"/>
    <w:rPr>
      <w:color w:val="605E5C"/>
      <w:shd w:val="clear" w:color="auto" w:fill="E1DFDD"/>
    </w:rPr>
  </w:style>
  <w:style w:type="paragraph" w:customStyle="1" w:styleId="FooterTXT">
    <w:name w:val="Footer TXT"/>
    <w:basedOn w:val="Normal"/>
    <w:link w:val="FooterTXTChar"/>
    <w:qFormat/>
    <w:rsid w:val="00F23FCF"/>
    <w:pPr>
      <w:jc w:val="left"/>
    </w:pPr>
    <w:rPr>
      <w:rFonts w:ascii="StobiSerif Medium" w:hAnsi="StobiSerif Medium"/>
      <w:sz w:val="14"/>
    </w:rPr>
  </w:style>
  <w:style w:type="character" w:customStyle="1" w:styleId="FooterTXTChar">
    <w:name w:val="Footer TXT Char"/>
    <w:basedOn w:val="DefaultParagraphFont"/>
    <w:link w:val="FooterTXT"/>
    <w:rsid w:val="00F23FCF"/>
    <w:rPr>
      <w:rFonts w:ascii="StobiSerif Medium" w:hAnsi="StobiSerif Medium"/>
      <w:sz w:val="14"/>
      <w:szCs w:val="24"/>
      <w:lang w:val="mk-MK"/>
    </w:rPr>
  </w:style>
  <w:style w:type="paragraph" w:customStyle="1" w:styleId="HeaderTXT">
    <w:name w:val="Header TXT"/>
    <w:basedOn w:val="FooterTXT"/>
    <w:link w:val="HeaderTXTChar"/>
    <w:qFormat/>
    <w:rsid w:val="003C3AC5"/>
    <w:pPr>
      <w:jc w:val="center"/>
    </w:pPr>
    <w:rPr>
      <w:rFonts w:ascii="StobiSerif Regular" w:hAnsi="StobiSerif Regular"/>
      <w:sz w:val="24"/>
    </w:rPr>
  </w:style>
  <w:style w:type="character" w:customStyle="1" w:styleId="HeaderTXTChar">
    <w:name w:val="Header TXT Char"/>
    <w:basedOn w:val="FooterTXTChar"/>
    <w:link w:val="HeaderTXT"/>
    <w:rsid w:val="003C3AC5"/>
    <w:rPr>
      <w:rFonts w:ascii="StobiSerif Regular" w:hAnsi="StobiSerif Regular"/>
      <w:sz w:val="24"/>
      <w:szCs w:val="24"/>
      <w:lang w:val="mk-MK"/>
    </w:rPr>
  </w:style>
  <w:style w:type="paragraph" w:customStyle="1" w:styleId="a">
    <w:name w:val="Болд текст"/>
    <w:basedOn w:val="Normal"/>
    <w:link w:val="Char0"/>
    <w:autoRedefine/>
    <w:qFormat/>
    <w:rsid w:val="00BD2475"/>
    <w:pPr>
      <w:jc w:val="left"/>
    </w:pPr>
    <w:rPr>
      <w:rFonts w:ascii="StobiSerif Medium" w:hAnsi="StobiSerif Medium"/>
      <w:b/>
    </w:rPr>
  </w:style>
  <w:style w:type="paragraph" w:customStyle="1" w:styleId="a0">
    <w:name w:val="Субтекст"/>
    <w:basedOn w:val="a"/>
    <w:link w:val="Char1"/>
    <w:qFormat/>
    <w:rsid w:val="00BD2475"/>
    <w:rPr>
      <w:b w:val="0"/>
      <w:sz w:val="16"/>
    </w:rPr>
  </w:style>
  <w:style w:type="character" w:customStyle="1" w:styleId="Char0">
    <w:name w:val="Болд текст Char"/>
    <w:basedOn w:val="Heading1Char"/>
    <w:link w:val="a"/>
    <w:rsid w:val="00BD2475"/>
    <w:rPr>
      <w:rFonts w:ascii="StobiSerif Medium" w:hAnsi="StobiSerif Medium"/>
      <w:b/>
      <w:sz w:val="24"/>
      <w:szCs w:val="24"/>
      <w:lang w:val="mk-MK"/>
    </w:rPr>
  </w:style>
  <w:style w:type="character" w:customStyle="1" w:styleId="Char1">
    <w:name w:val="Субтекст Char"/>
    <w:basedOn w:val="Char0"/>
    <w:link w:val="a0"/>
    <w:rsid w:val="00BD2475"/>
    <w:rPr>
      <w:rFonts w:ascii="StobiSerif Medium" w:hAnsi="StobiSerif Medium"/>
      <w:b w:val="0"/>
      <w:sz w:val="16"/>
      <w:szCs w:val="24"/>
      <w:lang w:val="mk-MK"/>
    </w:rPr>
  </w:style>
  <w:style w:type="paragraph" w:styleId="BodyText3">
    <w:name w:val="Body Text 3"/>
    <w:basedOn w:val="Normal"/>
    <w:link w:val="BodyText3Char"/>
    <w:locked/>
    <w:rsid w:val="00960303"/>
    <w:pPr>
      <w:suppressAutoHyphens w:val="0"/>
      <w:spacing w:after="120"/>
      <w:jc w:val="left"/>
    </w:pPr>
    <w:rPr>
      <w:rFonts w:ascii="Times New Roman" w:hAnsi="Times New Roman"/>
      <w:sz w:val="16"/>
      <w:szCs w:val="16"/>
      <w:lang w:val="en-US" w:eastAsia="en-US"/>
    </w:rPr>
  </w:style>
  <w:style w:type="character" w:customStyle="1" w:styleId="BodyText3Char">
    <w:name w:val="Body Text 3 Char"/>
    <w:basedOn w:val="DefaultParagraphFont"/>
    <w:link w:val="BodyText3"/>
    <w:rsid w:val="00960303"/>
    <w:rPr>
      <w:sz w:val="16"/>
      <w:szCs w:val="16"/>
      <w:lang w:val="en-US" w:eastAsia="en-US"/>
    </w:rPr>
  </w:style>
  <w:style w:type="paragraph" w:styleId="BodyText">
    <w:name w:val="Body Text"/>
    <w:basedOn w:val="Normal"/>
    <w:link w:val="BodyTextChar"/>
    <w:locked/>
    <w:rsid w:val="00CD2234"/>
    <w:pPr>
      <w:spacing w:after="120"/>
    </w:pPr>
  </w:style>
  <w:style w:type="character" w:customStyle="1" w:styleId="BodyTextChar">
    <w:name w:val="Body Text Char"/>
    <w:basedOn w:val="DefaultParagraphFont"/>
    <w:link w:val="BodyText"/>
    <w:rsid w:val="00CD2234"/>
    <w:rPr>
      <w:rFonts w:ascii="StobiSans Regular" w:hAnsi="StobiSans Regular"/>
      <w:sz w:val="24"/>
      <w:szCs w:val="24"/>
      <w:lang w:val="mk-MK"/>
    </w:rPr>
  </w:style>
  <w:style w:type="paragraph" w:styleId="BodyText2">
    <w:name w:val="Body Text 2"/>
    <w:basedOn w:val="Normal"/>
    <w:link w:val="BodyText2Char"/>
    <w:locked/>
    <w:rsid w:val="007B16B4"/>
    <w:pPr>
      <w:spacing w:after="120" w:line="480" w:lineRule="auto"/>
    </w:pPr>
  </w:style>
  <w:style w:type="character" w:customStyle="1" w:styleId="BodyText2Char">
    <w:name w:val="Body Text 2 Char"/>
    <w:basedOn w:val="DefaultParagraphFont"/>
    <w:link w:val="BodyText2"/>
    <w:rsid w:val="007B16B4"/>
    <w:rPr>
      <w:rFonts w:ascii="StobiSans Regular" w:hAnsi="StobiSans Regular"/>
      <w:sz w:val="24"/>
      <w:szCs w:val="24"/>
      <w:lang w:val="mk-M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0910930">
      <w:bodyDiv w:val="1"/>
      <w:marLeft w:val="0"/>
      <w:marRight w:val="0"/>
      <w:marTop w:val="0"/>
      <w:marBottom w:val="0"/>
      <w:divBdr>
        <w:top w:val="none" w:sz="0" w:space="0" w:color="auto"/>
        <w:left w:val="none" w:sz="0" w:space="0" w:color="auto"/>
        <w:bottom w:val="none" w:sz="0" w:space="0" w:color="auto"/>
        <w:right w:val="none" w:sz="0" w:space="0" w:color="auto"/>
      </w:divBdr>
    </w:div>
    <w:div w:id="80570907">
      <w:bodyDiv w:val="1"/>
      <w:marLeft w:val="0"/>
      <w:marRight w:val="0"/>
      <w:marTop w:val="0"/>
      <w:marBottom w:val="0"/>
      <w:divBdr>
        <w:top w:val="none" w:sz="0" w:space="0" w:color="auto"/>
        <w:left w:val="none" w:sz="0" w:space="0" w:color="auto"/>
        <w:bottom w:val="none" w:sz="0" w:space="0" w:color="auto"/>
        <w:right w:val="none" w:sz="0" w:space="0" w:color="auto"/>
      </w:divBdr>
    </w:div>
    <w:div w:id="105321297">
      <w:bodyDiv w:val="1"/>
      <w:marLeft w:val="0"/>
      <w:marRight w:val="0"/>
      <w:marTop w:val="0"/>
      <w:marBottom w:val="0"/>
      <w:divBdr>
        <w:top w:val="none" w:sz="0" w:space="0" w:color="auto"/>
        <w:left w:val="none" w:sz="0" w:space="0" w:color="auto"/>
        <w:bottom w:val="none" w:sz="0" w:space="0" w:color="auto"/>
        <w:right w:val="none" w:sz="0" w:space="0" w:color="auto"/>
      </w:divBdr>
    </w:div>
    <w:div w:id="181940585">
      <w:bodyDiv w:val="1"/>
      <w:marLeft w:val="0"/>
      <w:marRight w:val="0"/>
      <w:marTop w:val="0"/>
      <w:marBottom w:val="0"/>
      <w:divBdr>
        <w:top w:val="none" w:sz="0" w:space="0" w:color="auto"/>
        <w:left w:val="none" w:sz="0" w:space="0" w:color="auto"/>
        <w:bottom w:val="none" w:sz="0" w:space="0" w:color="auto"/>
        <w:right w:val="none" w:sz="0" w:space="0" w:color="auto"/>
      </w:divBdr>
    </w:div>
    <w:div w:id="183255718">
      <w:bodyDiv w:val="1"/>
      <w:marLeft w:val="0"/>
      <w:marRight w:val="0"/>
      <w:marTop w:val="0"/>
      <w:marBottom w:val="0"/>
      <w:divBdr>
        <w:top w:val="none" w:sz="0" w:space="0" w:color="auto"/>
        <w:left w:val="none" w:sz="0" w:space="0" w:color="auto"/>
        <w:bottom w:val="none" w:sz="0" w:space="0" w:color="auto"/>
        <w:right w:val="none" w:sz="0" w:space="0" w:color="auto"/>
      </w:divBdr>
    </w:div>
    <w:div w:id="232355031">
      <w:bodyDiv w:val="1"/>
      <w:marLeft w:val="0"/>
      <w:marRight w:val="0"/>
      <w:marTop w:val="0"/>
      <w:marBottom w:val="0"/>
      <w:divBdr>
        <w:top w:val="none" w:sz="0" w:space="0" w:color="auto"/>
        <w:left w:val="none" w:sz="0" w:space="0" w:color="auto"/>
        <w:bottom w:val="none" w:sz="0" w:space="0" w:color="auto"/>
        <w:right w:val="none" w:sz="0" w:space="0" w:color="auto"/>
      </w:divBdr>
    </w:div>
    <w:div w:id="243418103">
      <w:bodyDiv w:val="1"/>
      <w:marLeft w:val="0"/>
      <w:marRight w:val="0"/>
      <w:marTop w:val="0"/>
      <w:marBottom w:val="0"/>
      <w:divBdr>
        <w:top w:val="none" w:sz="0" w:space="0" w:color="auto"/>
        <w:left w:val="none" w:sz="0" w:space="0" w:color="auto"/>
        <w:bottom w:val="none" w:sz="0" w:space="0" w:color="auto"/>
        <w:right w:val="none" w:sz="0" w:space="0" w:color="auto"/>
      </w:divBdr>
    </w:div>
    <w:div w:id="308897779">
      <w:bodyDiv w:val="1"/>
      <w:marLeft w:val="0"/>
      <w:marRight w:val="0"/>
      <w:marTop w:val="0"/>
      <w:marBottom w:val="0"/>
      <w:divBdr>
        <w:top w:val="none" w:sz="0" w:space="0" w:color="auto"/>
        <w:left w:val="none" w:sz="0" w:space="0" w:color="auto"/>
        <w:bottom w:val="none" w:sz="0" w:space="0" w:color="auto"/>
        <w:right w:val="none" w:sz="0" w:space="0" w:color="auto"/>
      </w:divBdr>
    </w:div>
    <w:div w:id="340550569">
      <w:bodyDiv w:val="1"/>
      <w:marLeft w:val="0"/>
      <w:marRight w:val="0"/>
      <w:marTop w:val="0"/>
      <w:marBottom w:val="0"/>
      <w:divBdr>
        <w:top w:val="none" w:sz="0" w:space="0" w:color="auto"/>
        <w:left w:val="none" w:sz="0" w:space="0" w:color="auto"/>
        <w:bottom w:val="none" w:sz="0" w:space="0" w:color="auto"/>
        <w:right w:val="none" w:sz="0" w:space="0" w:color="auto"/>
      </w:divBdr>
    </w:div>
    <w:div w:id="353699110">
      <w:bodyDiv w:val="1"/>
      <w:marLeft w:val="0"/>
      <w:marRight w:val="0"/>
      <w:marTop w:val="0"/>
      <w:marBottom w:val="0"/>
      <w:divBdr>
        <w:top w:val="none" w:sz="0" w:space="0" w:color="auto"/>
        <w:left w:val="none" w:sz="0" w:space="0" w:color="auto"/>
        <w:bottom w:val="none" w:sz="0" w:space="0" w:color="auto"/>
        <w:right w:val="none" w:sz="0" w:space="0" w:color="auto"/>
      </w:divBdr>
    </w:div>
    <w:div w:id="385642678">
      <w:bodyDiv w:val="1"/>
      <w:marLeft w:val="0"/>
      <w:marRight w:val="0"/>
      <w:marTop w:val="0"/>
      <w:marBottom w:val="0"/>
      <w:divBdr>
        <w:top w:val="none" w:sz="0" w:space="0" w:color="auto"/>
        <w:left w:val="none" w:sz="0" w:space="0" w:color="auto"/>
        <w:bottom w:val="none" w:sz="0" w:space="0" w:color="auto"/>
        <w:right w:val="none" w:sz="0" w:space="0" w:color="auto"/>
      </w:divBdr>
    </w:div>
    <w:div w:id="410587174">
      <w:bodyDiv w:val="1"/>
      <w:marLeft w:val="0"/>
      <w:marRight w:val="0"/>
      <w:marTop w:val="0"/>
      <w:marBottom w:val="0"/>
      <w:divBdr>
        <w:top w:val="none" w:sz="0" w:space="0" w:color="auto"/>
        <w:left w:val="none" w:sz="0" w:space="0" w:color="auto"/>
        <w:bottom w:val="none" w:sz="0" w:space="0" w:color="auto"/>
        <w:right w:val="none" w:sz="0" w:space="0" w:color="auto"/>
      </w:divBdr>
      <w:divsChild>
        <w:div w:id="437062707">
          <w:marLeft w:val="0"/>
          <w:marRight w:val="0"/>
          <w:marTop w:val="0"/>
          <w:marBottom w:val="0"/>
          <w:divBdr>
            <w:top w:val="none" w:sz="0" w:space="0" w:color="auto"/>
            <w:left w:val="none" w:sz="0" w:space="0" w:color="auto"/>
            <w:bottom w:val="none" w:sz="0" w:space="0" w:color="auto"/>
            <w:right w:val="none" w:sz="0" w:space="0" w:color="auto"/>
          </w:divBdr>
        </w:div>
        <w:div w:id="629556588">
          <w:marLeft w:val="0"/>
          <w:marRight w:val="0"/>
          <w:marTop w:val="0"/>
          <w:marBottom w:val="0"/>
          <w:divBdr>
            <w:top w:val="none" w:sz="0" w:space="0" w:color="auto"/>
            <w:left w:val="none" w:sz="0" w:space="0" w:color="auto"/>
            <w:bottom w:val="none" w:sz="0" w:space="0" w:color="auto"/>
            <w:right w:val="none" w:sz="0" w:space="0" w:color="auto"/>
          </w:divBdr>
        </w:div>
        <w:div w:id="845290104">
          <w:marLeft w:val="0"/>
          <w:marRight w:val="0"/>
          <w:marTop w:val="0"/>
          <w:marBottom w:val="0"/>
          <w:divBdr>
            <w:top w:val="none" w:sz="0" w:space="0" w:color="auto"/>
            <w:left w:val="none" w:sz="0" w:space="0" w:color="auto"/>
            <w:bottom w:val="none" w:sz="0" w:space="0" w:color="auto"/>
            <w:right w:val="none" w:sz="0" w:space="0" w:color="auto"/>
          </w:divBdr>
        </w:div>
        <w:div w:id="911814573">
          <w:marLeft w:val="0"/>
          <w:marRight w:val="0"/>
          <w:marTop w:val="0"/>
          <w:marBottom w:val="0"/>
          <w:divBdr>
            <w:top w:val="none" w:sz="0" w:space="0" w:color="auto"/>
            <w:left w:val="none" w:sz="0" w:space="0" w:color="auto"/>
            <w:bottom w:val="none" w:sz="0" w:space="0" w:color="auto"/>
            <w:right w:val="none" w:sz="0" w:space="0" w:color="auto"/>
          </w:divBdr>
        </w:div>
        <w:div w:id="1095251568">
          <w:marLeft w:val="0"/>
          <w:marRight w:val="0"/>
          <w:marTop w:val="0"/>
          <w:marBottom w:val="0"/>
          <w:divBdr>
            <w:top w:val="none" w:sz="0" w:space="0" w:color="auto"/>
            <w:left w:val="none" w:sz="0" w:space="0" w:color="auto"/>
            <w:bottom w:val="none" w:sz="0" w:space="0" w:color="auto"/>
            <w:right w:val="none" w:sz="0" w:space="0" w:color="auto"/>
          </w:divBdr>
        </w:div>
        <w:div w:id="1534542006">
          <w:marLeft w:val="0"/>
          <w:marRight w:val="0"/>
          <w:marTop w:val="0"/>
          <w:marBottom w:val="0"/>
          <w:divBdr>
            <w:top w:val="none" w:sz="0" w:space="0" w:color="auto"/>
            <w:left w:val="none" w:sz="0" w:space="0" w:color="auto"/>
            <w:bottom w:val="none" w:sz="0" w:space="0" w:color="auto"/>
            <w:right w:val="none" w:sz="0" w:space="0" w:color="auto"/>
          </w:divBdr>
        </w:div>
        <w:div w:id="1791632493">
          <w:marLeft w:val="0"/>
          <w:marRight w:val="0"/>
          <w:marTop w:val="0"/>
          <w:marBottom w:val="0"/>
          <w:divBdr>
            <w:top w:val="none" w:sz="0" w:space="0" w:color="auto"/>
            <w:left w:val="none" w:sz="0" w:space="0" w:color="auto"/>
            <w:bottom w:val="none" w:sz="0" w:space="0" w:color="auto"/>
            <w:right w:val="none" w:sz="0" w:space="0" w:color="auto"/>
          </w:divBdr>
        </w:div>
        <w:div w:id="1805539876">
          <w:marLeft w:val="0"/>
          <w:marRight w:val="0"/>
          <w:marTop w:val="0"/>
          <w:marBottom w:val="0"/>
          <w:divBdr>
            <w:top w:val="none" w:sz="0" w:space="0" w:color="auto"/>
            <w:left w:val="none" w:sz="0" w:space="0" w:color="auto"/>
            <w:bottom w:val="none" w:sz="0" w:space="0" w:color="auto"/>
            <w:right w:val="none" w:sz="0" w:space="0" w:color="auto"/>
          </w:divBdr>
        </w:div>
        <w:div w:id="1936132503">
          <w:marLeft w:val="0"/>
          <w:marRight w:val="0"/>
          <w:marTop w:val="0"/>
          <w:marBottom w:val="0"/>
          <w:divBdr>
            <w:top w:val="none" w:sz="0" w:space="0" w:color="auto"/>
            <w:left w:val="none" w:sz="0" w:space="0" w:color="auto"/>
            <w:bottom w:val="none" w:sz="0" w:space="0" w:color="auto"/>
            <w:right w:val="none" w:sz="0" w:space="0" w:color="auto"/>
          </w:divBdr>
        </w:div>
        <w:div w:id="2016952552">
          <w:marLeft w:val="0"/>
          <w:marRight w:val="0"/>
          <w:marTop w:val="0"/>
          <w:marBottom w:val="0"/>
          <w:divBdr>
            <w:top w:val="none" w:sz="0" w:space="0" w:color="auto"/>
            <w:left w:val="none" w:sz="0" w:space="0" w:color="auto"/>
            <w:bottom w:val="none" w:sz="0" w:space="0" w:color="auto"/>
            <w:right w:val="none" w:sz="0" w:space="0" w:color="auto"/>
          </w:divBdr>
        </w:div>
        <w:div w:id="2030570465">
          <w:marLeft w:val="0"/>
          <w:marRight w:val="0"/>
          <w:marTop w:val="0"/>
          <w:marBottom w:val="0"/>
          <w:divBdr>
            <w:top w:val="none" w:sz="0" w:space="0" w:color="auto"/>
            <w:left w:val="none" w:sz="0" w:space="0" w:color="auto"/>
            <w:bottom w:val="none" w:sz="0" w:space="0" w:color="auto"/>
            <w:right w:val="none" w:sz="0" w:space="0" w:color="auto"/>
          </w:divBdr>
        </w:div>
        <w:div w:id="2056079585">
          <w:marLeft w:val="0"/>
          <w:marRight w:val="0"/>
          <w:marTop w:val="0"/>
          <w:marBottom w:val="0"/>
          <w:divBdr>
            <w:top w:val="none" w:sz="0" w:space="0" w:color="auto"/>
            <w:left w:val="none" w:sz="0" w:space="0" w:color="auto"/>
            <w:bottom w:val="none" w:sz="0" w:space="0" w:color="auto"/>
            <w:right w:val="none" w:sz="0" w:space="0" w:color="auto"/>
          </w:divBdr>
        </w:div>
      </w:divsChild>
    </w:div>
    <w:div w:id="457256978">
      <w:bodyDiv w:val="1"/>
      <w:marLeft w:val="0"/>
      <w:marRight w:val="0"/>
      <w:marTop w:val="0"/>
      <w:marBottom w:val="0"/>
      <w:divBdr>
        <w:top w:val="none" w:sz="0" w:space="0" w:color="auto"/>
        <w:left w:val="none" w:sz="0" w:space="0" w:color="auto"/>
        <w:bottom w:val="none" w:sz="0" w:space="0" w:color="auto"/>
        <w:right w:val="none" w:sz="0" w:space="0" w:color="auto"/>
      </w:divBdr>
    </w:div>
    <w:div w:id="471141545">
      <w:bodyDiv w:val="1"/>
      <w:marLeft w:val="0"/>
      <w:marRight w:val="0"/>
      <w:marTop w:val="0"/>
      <w:marBottom w:val="0"/>
      <w:divBdr>
        <w:top w:val="none" w:sz="0" w:space="0" w:color="auto"/>
        <w:left w:val="none" w:sz="0" w:space="0" w:color="auto"/>
        <w:bottom w:val="none" w:sz="0" w:space="0" w:color="auto"/>
        <w:right w:val="none" w:sz="0" w:space="0" w:color="auto"/>
      </w:divBdr>
    </w:div>
    <w:div w:id="518081181">
      <w:bodyDiv w:val="1"/>
      <w:marLeft w:val="0"/>
      <w:marRight w:val="0"/>
      <w:marTop w:val="0"/>
      <w:marBottom w:val="0"/>
      <w:divBdr>
        <w:top w:val="none" w:sz="0" w:space="0" w:color="auto"/>
        <w:left w:val="none" w:sz="0" w:space="0" w:color="auto"/>
        <w:bottom w:val="none" w:sz="0" w:space="0" w:color="auto"/>
        <w:right w:val="none" w:sz="0" w:space="0" w:color="auto"/>
      </w:divBdr>
      <w:divsChild>
        <w:div w:id="670572353">
          <w:marLeft w:val="0"/>
          <w:marRight w:val="0"/>
          <w:marTop w:val="0"/>
          <w:marBottom w:val="0"/>
          <w:divBdr>
            <w:top w:val="none" w:sz="0" w:space="0" w:color="auto"/>
            <w:left w:val="none" w:sz="0" w:space="0" w:color="auto"/>
            <w:bottom w:val="none" w:sz="0" w:space="0" w:color="auto"/>
            <w:right w:val="none" w:sz="0" w:space="0" w:color="auto"/>
          </w:divBdr>
          <w:divsChild>
            <w:div w:id="780414951">
              <w:marLeft w:val="0"/>
              <w:marRight w:val="0"/>
              <w:marTop w:val="0"/>
              <w:marBottom w:val="0"/>
              <w:divBdr>
                <w:top w:val="none" w:sz="0" w:space="0" w:color="auto"/>
                <w:left w:val="none" w:sz="0" w:space="0" w:color="auto"/>
                <w:bottom w:val="none" w:sz="0" w:space="0" w:color="auto"/>
                <w:right w:val="none" w:sz="0" w:space="0" w:color="auto"/>
              </w:divBdr>
            </w:div>
            <w:div w:id="975569656">
              <w:marLeft w:val="0"/>
              <w:marRight w:val="0"/>
              <w:marTop w:val="0"/>
              <w:marBottom w:val="0"/>
              <w:divBdr>
                <w:top w:val="none" w:sz="0" w:space="0" w:color="auto"/>
                <w:left w:val="none" w:sz="0" w:space="0" w:color="auto"/>
                <w:bottom w:val="none" w:sz="0" w:space="0" w:color="auto"/>
                <w:right w:val="none" w:sz="0" w:space="0" w:color="auto"/>
              </w:divBdr>
            </w:div>
            <w:div w:id="1031026856">
              <w:marLeft w:val="0"/>
              <w:marRight w:val="0"/>
              <w:marTop w:val="0"/>
              <w:marBottom w:val="0"/>
              <w:divBdr>
                <w:top w:val="none" w:sz="0" w:space="0" w:color="auto"/>
                <w:left w:val="none" w:sz="0" w:space="0" w:color="auto"/>
                <w:bottom w:val="none" w:sz="0" w:space="0" w:color="auto"/>
                <w:right w:val="none" w:sz="0" w:space="0" w:color="auto"/>
              </w:divBdr>
            </w:div>
            <w:div w:id="1464806529">
              <w:marLeft w:val="0"/>
              <w:marRight w:val="0"/>
              <w:marTop w:val="0"/>
              <w:marBottom w:val="0"/>
              <w:divBdr>
                <w:top w:val="none" w:sz="0" w:space="0" w:color="auto"/>
                <w:left w:val="none" w:sz="0" w:space="0" w:color="auto"/>
                <w:bottom w:val="none" w:sz="0" w:space="0" w:color="auto"/>
                <w:right w:val="none" w:sz="0" w:space="0" w:color="auto"/>
              </w:divBdr>
            </w:div>
            <w:div w:id="1614902311">
              <w:marLeft w:val="0"/>
              <w:marRight w:val="0"/>
              <w:marTop w:val="0"/>
              <w:marBottom w:val="0"/>
              <w:divBdr>
                <w:top w:val="none" w:sz="0" w:space="0" w:color="auto"/>
                <w:left w:val="none" w:sz="0" w:space="0" w:color="auto"/>
                <w:bottom w:val="none" w:sz="0" w:space="0" w:color="auto"/>
                <w:right w:val="none" w:sz="0" w:space="0" w:color="auto"/>
              </w:divBdr>
            </w:div>
            <w:div w:id="1668093024">
              <w:marLeft w:val="0"/>
              <w:marRight w:val="0"/>
              <w:marTop w:val="0"/>
              <w:marBottom w:val="0"/>
              <w:divBdr>
                <w:top w:val="none" w:sz="0" w:space="0" w:color="auto"/>
                <w:left w:val="none" w:sz="0" w:space="0" w:color="auto"/>
                <w:bottom w:val="none" w:sz="0" w:space="0" w:color="auto"/>
                <w:right w:val="none" w:sz="0" w:space="0" w:color="auto"/>
              </w:divBdr>
            </w:div>
            <w:div w:id="1936934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0408292">
      <w:bodyDiv w:val="1"/>
      <w:marLeft w:val="0"/>
      <w:marRight w:val="0"/>
      <w:marTop w:val="0"/>
      <w:marBottom w:val="0"/>
      <w:divBdr>
        <w:top w:val="none" w:sz="0" w:space="0" w:color="auto"/>
        <w:left w:val="none" w:sz="0" w:space="0" w:color="auto"/>
        <w:bottom w:val="none" w:sz="0" w:space="0" w:color="auto"/>
        <w:right w:val="none" w:sz="0" w:space="0" w:color="auto"/>
      </w:divBdr>
    </w:div>
    <w:div w:id="630284599">
      <w:bodyDiv w:val="1"/>
      <w:marLeft w:val="0"/>
      <w:marRight w:val="0"/>
      <w:marTop w:val="0"/>
      <w:marBottom w:val="0"/>
      <w:divBdr>
        <w:top w:val="none" w:sz="0" w:space="0" w:color="auto"/>
        <w:left w:val="none" w:sz="0" w:space="0" w:color="auto"/>
        <w:bottom w:val="none" w:sz="0" w:space="0" w:color="auto"/>
        <w:right w:val="none" w:sz="0" w:space="0" w:color="auto"/>
      </w:divBdr>
    </w:div>
    <w:div w:id="637612948">
      <w:bodyDiv w:val="1"/>
      <w:marLeft w:val="0"/>
      <w:marRight w:val="0"/>
      <w:marTop w:val="0"/>
      <w:marBottom w:val="0"/>
      <w:divBdr>
        <w:top w:val="none" w:sz="0" w:space="0" w:color="auto"/>
        <w:left w:val="none" w:sz="0" w:space="0" w:color="auto"/>
        <w:bottom w:val="none" w:sz="0" w:space="0" w:color="auto"/>
        <w:right w:val="none" w:sz="0" w:space="0" w:color="auto"/>
      </w:divBdr>
    </w:div>
    <w:div w:id="659579936">
      <w:bodyDiv w:val="1"/>
      <w:marLeft w:val="0"/>
      <w:marRight w:val="0"/>
      <w:marTop w:val="0"/>
      <w:marBottom w:val="0"/>
      <w:divBdr>
        <w:top w:val="none" w:sz="0" w:space="0" w:color="auto"/>
        <w:left w:val="none" w:sz="0" w:space="0" w:color="auto"/>
        <w:bottom w:val="none" w:sz="0" w:space="0" w:color="auto"/>
        <w:right w:val="none" w:sz="0" w:space="0" w:color="auto"/>
      </w:divBdr>
    </w:div>
    <w:div w:id="776288947">
      <w:bodyDiv w:val="1"/>
      <w:marLeft w:val="0"/>
      <w:marRight w:val="0"/>
      <w:marTop w:val="0"/>
      <w:marBottom w:val="0"/>
      <w:divBdr>
        <w:top w:val="none" w:sz="0" w:space="0" w:color="auto"/>
        <w:left w:val="none" w:sz="0" w:space="0" w:color="auto"/>
        <w:bottom w:val="none" w:sz="0" w:space="0" w:color="auto"/>
        <w:right w:val="none" w:sz="0" w:space="0" w:color="auto"/>
      </w:divBdr>
    </w:div>
    <w:div w:id="784927436">
      <w:bodyDiv w:val="1"/>
      <w:marLeft w:val="0"/>
      <w:marRight w:val="0"/>
      <w:marTop w:val="0"/>
      <w:marBottom w:val="0"/>
      <w:divBdr>
        <w:top w:val="none" w:sz="0" w:space="0" w:color="auto"/>
        <w:left w:val="none" w:sz="0" w:space="0" w:color="auto"/>
        <w:bottom w:val="none" w:sz="0" w:space="0" w:color="auto"/>
        <w:right w:val="none" w:sz="0" w:space="0" w:color="auto"/>
      </w:divBdr>
    </w:div>
    <w:div w:id="822820682">
      <w:bodyDiv w:val="1"/>
      <w:marLeft w:val="0"/>
      <w:marRight w:val="0"/>
      <w:marTop w:val="0"/>
      <w:marBottom w:val="0"/>
      <w:divBdr>
        <w:top w:val="none" w:sz="0" w:space="0" w:color="auto"/>
        <w:left w:val="none" w:sz="0" w:space="0" w:color="auto"/>
        <w:bottom w:val="none" w:sz="0" w:space="0" w:color="auto"/>
        <w:right w:val="none" w:sz="0" w:space="0" w:color="auto"/>
      </w:divBdr>
    </w:div>
    <w:div w:id="875699085">
      <w:bodyDiv w:val="1"/>
      <w:marLeft w:val="0"/>
      <w:marRight w:val="0"/>
      <w:marTop w:val="0"/>
      <w:marBottom w:val="0"/>
      <w:divBdr>
        <w:top w:val="none" w:sz="0" w:space="0" w:color="auto"/>
        <w:left w:val="none" w:sz="0" w:space="0" w:color="auto"/>
        <w:bottom w:val="none" w:sz="0" w:space="0" w:color="auto"/>
        <w:right w:val="none" w:sz="0" w:space="0" w:color="auto"/>
      </w:divBdr>
    </w:div>
    <w:div w:id="907954401">
      <w:bodyDiv w:val="1"/>
      <w:marLeft w:val="0"/>
      <w:marRight w:val="0"/>
      <w:marTop w:val="0"/>
      <w:marBottom w:val="0"/>
      <w:divBdr>
        <w:top w:val="none" w:sz="0" w:space="0" w:color="auto"/>
        <w:left w:val="none" w:sz="0" w:space="0" w:color="auto"/>
        <w:bottom w:val="none" w:sz="0" w:space="0" w:color="auto"/>
        <w:right w:val="none" w:sz="0" w:space="0" w:color="auto"/>
      </w:divBdr>
    </w:div>
    <w:div w:id="935288465">
      <w:bodyDiv w:val="1"/>
      <w:marLeft w:val="0"/>
      <w:marRight w:val="0"/>
      <w:marTop w:val="0"/>
      <w:marBottom w:val="0"/>
      <w:divBdr>
        <w:top w:val="none" w:sz="0" w:space="0" w:color="auto"/>
        <w:left w:val="none" w:sz="0" w:space="0" w:color="auto"/>
        <w:bottom w:val="none" w:sz="0" w:space="0" w:color="auto"/>
        <w:right w:val="none" w:sz="0" w:space="0" w:color="auto"/>
      </w:divBdr>
    </w:div>
    <w:div w:id="990408040">
      <w:bodyDiv w:val="1"/>
      <w:marLeft w:val="0"/>
      <w:marRight w:val="0"/>
      <w:marTop w:val="0"/>
      <w:marBottom w:val="0"/>
      <w:divBdr>
        <w:top w:val="none" w:sz="0" w:space="0" w:color="auto"/>
        <w:left w:val="none" w:sz="0" w:space="0" w:color="auto"/>
        <w:bottom w:val="none" w:sz="0" w:space="0" w:color="auto"/>
        <w:right w:val="none" w:sz="0" w:space="0" w:color="auto"/>
      </w:divBdr>
      <w:divsChild>
        <w:div w:id="1806504253">
          <w:marLeft w:val="0"/>
          <w:marRight w:val="0"/>
          <w:marTop w:val="0"/>
          <w:marBottom w:val="0"/>
          <w:divBdr>
            <w:top w:val="none" w:sz="0" w:space="0" w:color="auto"/>
            <w:left w:val="none" w:sz="0" w:space="0" w:color="auto"/>
            <w:bottom w:val="none" w:sz="0" w:space="0" w:color="auto"/>
            <w:right w:val="none" w:sz="0" w:space="0" w:color="auto"/>
          </w:divBdr>
        </w:div>
        <w:div w:id="1736901793">
          <w:marLeft w:val="0"/>
          <w:marRight w:val="0"/>
          <w:marTop w:val="0"/>
          <w:marBottom w:val="0"/>
          <w:divBdr>
            <w:top w:val="none" w:sz="0" w:space="0" w:color="auto"/>
            <w:left w:val="none" w:sz="0" w:space="0" w:color="auto"/>
            <w:bottom w:val="none" w:sz="0" w:space="0" w:color="auto"/>
            <w:right w:val="none" w:sz="0" w:space="0" w:color="auto"/>
          </w:divBdr>
        </w:div>
        <w:div w:id="503324545">
          <w:marLeft w:val="0"/>
          <w:marRight w:val="0"/>
          <w:marTop w:val="0"/>
          <w:marBottom w:val="0"/>
          <w:divBdr>
            <w:top w:val="none" w:sz="0" w:space="0" w:color="auto"/>
            <w:left w:val="none" w:sz="0" w:space="0" w:color="auto"/>
            <w:bottom w:val="none" w:sz="0" w:space="0" w:color="auto"/>
            <w:right w:val="none" w:sz="0" w:space="0" w:color="auto"/>
          </w:divBdr>
        </w:div>
      </w:divsChild>
    </w:div>
    <w:div w:id="1153334548">
      <w:bodyDiv w:val="1"/>
      <w:marLeft w:val="0"/>
      <w:marRight w:val="0"/>
      <w:marTop w:val="0"/>
      <w:marBottom w:val="0"/>
      <w:divBdr>
        <w:top w:val="none" w:sz="0" w:space="0" w:color="auto"/>
        <w:left w:val="none" w:sz="0" w:space="0" w:color="auto"/>
        <w:bottom w:val="none" w:sz="0" w:space="0" w:color="auto"/>
        <w:right w:val="none" w:sz="0" w:space="0" w:color="auto"/>
      </w:divBdr>
    </w:div>
    <w:div w:id="1181820763">
      <w:bodyDiv w:val="1"/>
      <w:marLeft w:val="0"/>
      <w:marRight w:val="0"/>
      <w:marTop w:val="0"/>
      <w:marBottom w:val="0"/>
      <w:divBdr>
        <w:top w:val="none" w:sz="0" w:space="0" w:color="auto"/>
        <w:left w:val="none" w:sz="0" w:space="0" w:color="auto"/>
        <w:bottom w:val="none" w:sz="0" w:space="0" w:color="auto"/>
        <w:right w:val="none" w:sz="0" w:space="0" w:color="auto"/>
      </w:divBdr>
    </w:div>
    <w:div w:id="1205945572">
      <w:bodyDiv w:val="1"/>
      <w:marLeft w:val="0"/>
      <w:marRight w:val="0"/>
      <w:marTop w:val="0"/>
      <w:marBottom w:val="0"/>
      <w:divBdr>
        <w:top w:val="none" w:sz="0" w:space="0" w:color="auto"/>
        <w:left w:val="none" w:sz="0" w:space="0" w:color="auto"/>
        <w:bottom w:val="none" w:sz="0" w:space="0" w:color="auto"/>
        <w:right w:val="none" w:sz="0" w:space="0" w:color="auto"/>
      </w:divBdr>
    </w:div>
    <w:div w:id="1292134205">
      <w:bodyDiv w:val="1"/>
      <w:marLeft w:val="0"/>
      <w:marRight w:val="0"/>
      <w:marTop w:val="0"/>
      <w:marBottom w:val="0"/>
      <w:divBdr>
        <w:top w:val="none" w:sz="0" w:space="0" w:color="auto"/>
        <w:left w:val="none" w:sz="0" w:space="0" w:color="auto"/>
        <w:bottom w:val="none" w:sz="0" w:space="0" w:color="auto"/>
        <w:right w:val="none" w:sz="0" w:space="0" w:color="auto"/>
      </w:divBdr>
    </w:div>
    <w:div w:id="1375041932">
      <w:bodyDiv w:val="1"/>
      <w:marLeft w:val="0"/>
      <w:marRight w:val="0"/>
      <w:marTop w:val="0"/>
      <w:marBottom w:val="0"/>
      <w:divBdr>
        <w:top w:val="none" w:sz="0" w:space="0" w:color="auto"/>
        <w:left w:val="none" w:sz="0" w:space="0" w:color="auto"/>
        <w:bottom w:val="none" w:sz="0" w:space="0" w:color="auto"/>
        <w:right w:val="none" w:sz="0" w:space="0" w:color="auto"/>
      </w:divBdr>
    </w:div>
    <w:div w:id="1478373125">
      <w:bodyDiv w:val="1"/>
      <w:marLeft w:val="0"/>
      <w:marRight w:val="0"/>
      <w:marTop w:val="0"/>
      <w:marBottom w:val="0"/>
      <w:divBdr>
        <w:top w:val="none" w:sz="0" w:space="0" w:color="auto"/>
        <w:left w:val="none" w:sz="0" w:space="0" w:color="auto"/>
        <w:bottom w:val="none" w:sz="0" w:space="0" w:color="auto"/>
        <w:right w:val="none" w:sz="0" w:space="0" w:color="auto"/>
      </w:divBdr>
    </w:div>
    <w:div w:id="1548833432">
      <w:bodyDiv w:val="1"/>
      <w:marLeft w:val="0"/>
      <w:marRight w:val="0"/>
      <w:marTop w:val="0"/>
      <w:marBottom w:val="0"/>
      <w:divBdr>
        <w:top w:val="none" w:sz="0" w:space="0" w:color="auto"/>
        <w:left w:val="none" w:sz="0" w:space="0" w:color="auto"/>
        <w:bottom w:val="none" w:sz="0" w:space="0" w:color="auto"/>
        <w:right w:val="none" w:sz="0" w:space="0" w:color="auto"/>
      </w:divBdr>
    </w:div>
    <w:div w:id="1578400926">
      <w:bodyDiv w:val="1"/>
      <w:marLeft w:val="0"/>
      <w:marRight w:val="0"/>
      <w:marTop w:val="0"/>
      <w:marBottom w:val="0"/>
      <w:divBdr>
        <w:top w:val="none" w:sz="0" w:space="0" w:color="auto"/>
        <w:left w:val="none" w:sz="0" w:space="0" w:color="auto"/>
        <w:bottom w:val="none" w:sz="0" w:space="0" w:color="auto"/>
        <w:right w:val="none" w:sz="0" w:space="0" w:color="auto"/>
      </w:divBdr>
    </w:div>
    <w:div w:id="1599748103">
      <w:bodyDiv w:val="1"/>
      <w:marLeft w:val="0"/>
      <w:marRight w:val="0"/>
      <w:marTop w:val="0"/>
      <w:marBottom w:val="0"/>
      <w:divBdr>
        <w:top w:val="none" w:sz="0" w:space="0" w:color="auto"/>
        <w:left w:val="none" w:sz="0" w:space="0" w:color="auto"/>
        <w:bottom w:val="none" w:sz="0" w:space="0" w:color="auto"/>
        <w:right w:val="none" w:sz="0" w:space="0" w:color="auto"/>
      </w:divBdr>
    </w:div>
    <w:div w:id="1627274640">
      <w:bodyDiv w:val="1"/>
      <w:marLeft w:val="0"/>
      <w:marRight w:val="0"/>
      <w:marTop w:val="0"/>
      <w:marBottom w:val="0"/>
      <w:divBdr>
        <w:top w:val="none" w:sz="0" w:space="0" w:color="auto"/>
        <w:left w:val="none" w:sz="0" w:space="0" w:color="auto"/>
        <w:bottom w:val="none" w:sz="0" w:space="0" w:color="auto"/>
        <w:right w:val="none" w:sz="0" w:space="0" w:color="auto"/>
      </w:divBdr>
    </w:div>
    <w:div w:id="1783694427">
      <w:bodyDiv w:val="1"/>
      <w:marLeft w:val="0"/>
      <w:marRight w:val="0"/>
      <w:marTop w:val="0"/>
      <w:marBottom w:val="0"/>
      <w:divBdr>
        <w:top w:val="none" w:sz="0" w:space="0" w:color="auto"/>
        <w:left w:val="none" w:sz="0" w:space="0" w:color="auto"/>
        <w:bottom w:val="none" w:sz="0" w:space="0" w:color="auto"/>
        <w:right w:val="none" w:sz="0" w:space="0" w:color="auto"/>
      </w:divBdr>
    </w:div>
    <w:div w:id="1899127716">
      <w:bodyDiv w:val="1"/>
      <w:marLeft w:val="0"/>
      <w:marRight w:val="0"/>
      <w:marTop w:val="0"/>
      <w:marBottom w:val="0"/>
      <w:divBdr>
        <w:top w:val="none" w:sz="0" w:space="0" w:color="auto"/>
        <w:left w:val="none" w:sz="0" w:space="0" w:color="auto"/>
        <w:bottom w:val="none" w:sz="0" w:space="0" w:color="auto"/>
        <w:right w:val="none" w:sz="0" w:space="0" w:color="auto"/>
      </w:divBdr>
    </w:div>
    <w:div w:id="1996179371">
      <w:bodyDiv w:val="1"/>
      <w:marLeft w:val="0"/>
      <w:marRight w:val="0"/>
      <w:marTop w:val="0"/>
      <w:marBottom w:val="0"/>
      <w:divBdr>
        <w:top w:val="none" w:sz="0" w:space="0" w:color="auto"/>
        <w:left w:val="none" w:sz="0" w:space="0" w:color="auto"/>
        <w:bottom w:val="none" w:sz="0" w:space="0" w:color="auto"/>
        <w:right w:val="none" w:sz="0" w:space="0" w:color="auto"/>
      </w:divBdr>
      <w:divsChild>
        <w:div w:id="326785826">
          <w:marLeft w:val="0"/>
          <w:marRight w:val="0"/>
          <w:marTop w:val="0"/>
          <w:marBottom w:val="0"/>
          <w:divBdr>
            <w:top w:val="none" w:sz="0" w:space="0" w:color="auto"/>
            <w:left w:val="none" w:sz="0" w:space="0" w:color="auto"/>
            <w:bottom w:val="none" w:sz="0" w:space="0" w:color="auto"/>
            <w:right w:val="none" w:sz="0" w:space="0" w:color="auto"/>
          </w:divBdr>
        </w:div>
        <w:div w:id="387993888">
          <w:marLeft w:val="0"/>
          <w:marRight w:val="0"/>
          <w:marTop w:val="0"/>
          <w:marBottom w:val="0"/>
          <w:divBdr>
            <w:top w:val="none" w:sz="0" w:space="0" w:color="auto"/>
            <w:left w:val="none" w:sz="0" w:space="0" w:color="auto"/>
            <w:bottom w:val="none" w:sz="0" w:space="0" w:color="auto"/>
            <w:right w:val="none" w:sz="0" w:space="0" w:color="auto"/>
          </w:divBdr>
        </w:div>
        <w:div w:id="1080904348">
          <w:marLeft w:val="0"/>
          <w:marRight w:val="0"/>
          <w:marTop w:val="0"/>
          <w:marBottom w:val="0"/>
          <w:divBdr>
            <w:top w:val="none" w:sz="0" w:space="0" w:color="auto"/>
            <w:left w:val="none" w:sz="0" w:space="0" w:color="auto"/>
            <w:bottom w:val="none" w:sz="0" w:space="0" w:color="auto"/>
            <w:right w:val="none" w:sz="0" w:space="0" w:color="auto"/>
          </w:divBdr>
        </w:div>
        <w:div w:id="1321277709">
          <w:marLeft w:val="0"/>
          <w:marRight w:val="0"/>
          <w:marTop w:val="0"/>
          <w:marBottom w:val="0"/>
          <w:divBdr>
            <w:top w:val="none" w:sz="0" w:space="0" w:color="auto"/>
            <w:left w:val="none" w:sz="0" w:space="0" w:color="auto"/>
            <w:bottom w:val="none" w:sz="0" w:space="0" w:color="auto"/>
            <w:right w:val="none" w:sz="0" w:space="0" w:color="auto"/>
          </w:divBdr>
        </w:div>
        <w:div w:id="1378555080">
          <w:marLeft w:val="0"/>
          <w:marRight w:val="0"/>
          <w:marTop w:val="0"/>
          <w:marBottom w:val="0"/>
          <w:divBdr>
            <w:top w:val="none" w:sz="0" w:space="0" w:color="auto"/>
            <w:left w:val="none" w:sz="0" w:space="0" w:color="auto"/>
            <w:bottom w:val="none" w:sz="0" w:space="0" w:color="auto"/>
            <w:right w:val="none" w:sz="0" w:space="0" w:color="auto"/>
          </w:divBdr>
        </w:div>
        <w:div w:id="1424916398">
          <w:marLeft w:val="0"/>
          <w:marRight w:val="0"/>
          <w:marTop w:val="0"/>
          <w:marBottom w:val="0"/>
          <w:divBdr>
            <w:top w:val="none" w:sz="0" w:space="0" w:color="auto"/>
            <w:left w:val="none" w:sz="0" w:space="0" w:color="auto"/>
            <w:bottom w:val="none" w:sz="0" w:space="0" w:color="auto"/>
            <w:right w:val="none" w:sz="0" w:space="0" w:color="auto"/>
          </w:divBdr>
        </w:div>
        <w:div w:id="1673336724">
          <w:marLeft w:val="0"/>
          <w:marRight w:val="0"/>
          <w:marTop w:val="0"/>
          <w:marBottom w:val="0"/>
          <w:divBdr>
            <w:top w:val="none" w:sz="0" w:space="0" w:color="auto"/>
            <w:left w:val="none" w:sz="0" w:space="0" w:color="auto"/>
            <w:bottom w:val="none" w:sz="0" w:space="0" w:color="auto"/>
            <w:right w:val="none" w:sz="0" w:space="0" w:color="auto"/>
          </w:divBdr>
        </w:div>
        <w:div w:id="1771074958">
          <w:marLeft w:val="0"/>
          <w:marRight w:val="0"/>
          <w:marTop w:val="0"/>
          <w:marBottom w:val="0"/>
          <w:divBdr>
            <w:top w:val="none" w:sz="0" w:space="0" w:color="auto"/>
            <w:left w:val="none" w:sz="0" w:space="0" w:color="auto"/>
            <w:bottom w:val="none" w:sz="0" w:space="0" w:color="auto"/>
            <w:right w:val="none" w:sz="0" w:space="0" w:color="auto"/>
          </w:divBdr>
        </w:div>
      </w:divsChild>
    </w:div>
    <w:div w:id="2017147576">
      <w:bodyDiv w:val="1"/>
      <w:marLeft w:val="0"/>
      <w:marRight w:val="0"/>
      <w:marTop w:val="0"/>
      <w:marBottom w:val="0"/>
      <w:divBdr>
        <w:top w:val="none" w:sz="0" w:space="0" w:color="auto"/>
        <w:left w:val="none" w:sz="0" w:space="0" w:color="auto"/>
        <w:bottom w:val="none" w:sz="0" w:space="0" w:color="auto"/>
        <w:right w:val="none" w:sz="0" w:space="0" w:color="auto"/>
      </w:divBdr>
      <w:divsChild>
        <w:div w:id="2057469263">
          <w:marLeft w:val="0"/>
          <w:marRight w:val="0"/>
          <w:marTop w:val="0"/>
          <w:marBottom w:val="0"/>
          <w:divBdr>
            <w:top w:val="none" w:sz="0" w:space="0" w:color="auto"/>
            <w:left w:val="none" w:sz="0" w:space="0" w:color="auto"/>
            <w:bottom w:val="none" w:sz="0" w:space="0" w:color="auto"/>
            <w:right w:val="none" w:sz="0" w:space="0" w:color="auto"/>
          </w:divBdr>
          <w:divsChild>
            <w:div w:id="322705258">
              <w:marLeft w:val="0"/>
              <w:marRight w:val="0"/>
              <w:marTop w:val="0"/>
              <w:marBottom w:val="120"/>
              <w:divBdr>
                <w:top w:val="none" w:sz="0" w:space="0" w:color="auto"/>
                <w:left w:val="none" w:sz="0" w:space="0" w:color="auto"/>
                <w:bottom w:val="none" w:sz="0" w:space="0" w:color="auto"/>
                <w:right w:val="none" w:sz="0" w:space="0" w:color="auto"/>
              </w:divBdr>
            </w:div>
            <w:div w:id="676880688">
              <w:marLeft w:val="0"/>
              <w:marRight w:val="0"/>
              <w:marTop w:val="0"/>
              <w:marBottom w:val="120"/>
              <w:divBdr>
                <w:top w:val="none" w:sz="0" w:space="0" w:color="auto"/>
                <w:left w:val="none" w:sz="0" w:space="0" w:color="auto"/>
                <w:bottom w:val="none" w:sz="0" w:space="0" w:color="auto"/>
                <w:right w:val="none" w:sz="0" w:space="0" w:color="auto"/>
              </w:divBdr>
            </w:div>
            <w:div w:id="1449856564">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Piter.Simeonov\My%20Documents\Specijalni%20zadachi\Nov%20GRB%20na%20RM\MK%20Vlada%20na%20RM%20memorandum%20A4%20crnobel%20laser.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305D88-927B-4A9A-850F-7FAFDF9747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MK Vlada na RM memorandum A4 crnobel laser</Template>
  <TotalTime>21</TotalTime>
  <Pages>4</Pages>
  <Words>1466</Words>
  <Characters>8357</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Влада на Република Македонија</Company>
  <LinksUpToDate>false</LinksUpToDate>
  <CharactersWithSpaces>9804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Влада на Република Македонија</dc:creator>
  <cp:keywords/>
  <cp:lastModifiedBy>Hristo Trpovski</cp:lastModifiedBy>
  <cp:revision>10</cp:revision>
  <cp:lastPrinted>2020-08-21T12:30:00Z</cp:lastPrinted>
  <dcterms:created xsi:type="dcterms:W3CDTF">2020-07-29T07:58:00Z</dcterms:created>
  <dcterms:modified xsi:type="dcterms:W3CDTF">2020-08-21T12:42:00Z</dcterms:modified>
</cp:coreProperties>
</file>