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4C727" w14:textId="77777777" w:rsidR="007B16B4" w:rsidRPr="007A246A" w:rsidRDefault="007B16B4" w:rsidP="00A96870">
      <w:pPr>
        <w:tabs>
          <w:tab w:val="left" w:pos="6048"/>
        </w:tabs>
        <w:autoSpaceDE w:val="0"/>
        <w:autoSpaceDN w:val="0"/>
        <w:adjustRightInd w:val="0"/>
        <w:ind w:left="142" w:right="-164"/>
        <w:rPr>
          <w:rFonts w:ascii="StobiSerif Regular" w:hAnsi="StobiSerif Regular" w:cstheme="minorHAnsi"/>
          <w:b/>
          <w:i/>
          <w:color w:val="EE0000"/>
          <w:sz w:val="22"/>
          <w:szCs w:val="22"/>
        </w:rPr>
      </w:pPr>
      <w:r w:rsidRPr="007A246A">
        <w:rPr>
          <w:rFonts w:ascii="StobiSerif Regular" w:hAnsi="StobiSerif Regular" w:cstheme="minorHAnsi"/>
          <w:noProof/>
          <w:color w:val="EE0000"/>
          <w:sz w:val="22"/>
          <w:szCs w:val="22"/>
          <w:lang w:eastAsia="mk-MK"/>
        </w:rPr>
        <mc:AlternateContent>
          <mc:Choice Requires="wps">
            <w:drawing>
              <wp:anchor distT="0" distB="0" distL="114300" distR="114300" simplePos="0" relativeHeight="251661312" behindDoc="0" locked="0" layoutInCell="1" allowOverlap="1" wp14:anchorId="56C35E6D" wp14:editId="200A4ED8">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E7A77C"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7A246A">
        <w:rPr>
          <w:rFonts w:ascii="StobiSerif Regular" w:hAnsi="StobiSerif Regular" w:cstheme="minorHAnsi"/>
          <w:noProof/>
          <w:color w:val="EE0000"/>
          <w:sz w:val="22"/>
          <w:szCs w:val="22"/>
          <w:lang w:eastAsia="mk-MK"/>
        </w:rPr>
        <w:drawing>
          <wp:anchor distT="0" distB="0" distL="114300" distR="114300" simplePos="0" relativeHeight="251659264" behindDoc="0" locked="0" layoutInCell="1" allowOverlap="1" wp14:anchorId="467F86BD" wp14:editId="2560EB6F">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7A246A">
        <w:rPr>
          <w:rFonts w:ascii="StobiSerif Regular" w:hAnsi="StobiSerif Regular" w:cstheme="minorHAnsi"/>
          <w:b/>
          <w:i/>
          <w:color w:val="EE0000"/>
          <w:sz w:val="22"/>
          <w:szCs w:val="22"/>
        </w:rPr>
        <w:tab/>
      </w:r>
      <w:r w:rsidRPr="007A246A">
        <w:rPr>
          <w:rFonts w:ascii="StobiSerif Regular" w:hAnsi="StobiSerif Regular" w:cstheme="minorHAnsi"/>
          <w:noProof/>
          <w:color w:val="EE0000"/>
          <w:sz w:val="22"/>
          <w:szCs w:val="22"/>
          <w:lang w:eastAsia="mk-MK"/>
        </w:rPr>
        <mc:AlternateContent>
          <mc:Choice Requires="wps">
            <w:drawing>
              <wp:anchor distT="0" distB="0" distL="114300" distR="114300" simplePos="0" relativeHeight="251663360" behindDoc="0" locked="0" layoutInCell="1" allowOverlap="1" wp14:anchorId="1234D4F3" wp14:editId="0FDA16AB">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D6D53B"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14:paraId="0F28F631" w14:textId="77777777" w:rsidR="007B16B4" w:rsidRPr="007A246A" w:rsidRDefault="007B16B4" w:rsidP="00A96870">
      <w:pPr>
        <w:autoSpaceDE w:val="0"/>
        <w:autoSpaceDN w:val="0"/>
        <w:adjustRightInd w:val="0"/>
        <w:ind w:left="142" w:right="-164"/>
        <w:rPr>
          <w:rFonts w:ascii="StobiSerif Regular" w:hAnsi="StobiSerif Regular" w:cstheme="minorHAnsi"/>
          <w:b/>
          <w:i/>
          <w:color w:val="EE0000"/>
          <w:sz w:val="22"/>
          <w:szCs w:val="22"/>
        </w:rPr>
      </w:pPr>
    </w:p>
    <w:p w14:paraId="3179732B" w14:textId="77777777" w:rsidR="007B16B4" w:rsidRPr="007A246A" w:rsidRDefault="007B16B4" w:rsidP="00A96870">
      <w:pPr>
        <w:autoSpaceDE w:val="0"/>
        <w:autoSpaceDN w:val="0"/>
        <w:adjustRightInd w:val="0"/>
        <w:ind w:left="142" w:right="-164"/>
        <w:rPr>
          <w:rFonts w:ascii="StobiSerif Regular" w:hAnsi="StobiSerif Regular" w:cstheme="minorHAnsi"/>
          <w:b/>
          <w:i/>
          <w:color w:val="EE0000"/>
          <w:sz w:val="22"/>
          <w:szCs w:val="22"/>
        </w:rPr>
      </w:pPr>
    </w:p>
    <w:p w14:paraId="1C293A31" w14:textId="77777777" w:rsidR="0093660E" w:rsidRDefault="0093660E" w:rsidP="00A96870">
      <w:pPr>
        <w:autoSpaceDE w:val="0"/>
        <w:autoSpaceDN w:val="0"/>
        <w:adjustRightInd w:val="0"/>
        <w:ind w:left="142" w:right="-164"/>
        <w:rPr>
          <w:rFonts w:ascii="StobiSerif Regular" w:hAnsi="StobiSerif Regular" w:cstheme="minorHAnsi"/>
          <w:b/>
          <w:i/>
          <w:color w:val="EE0000"/>
          <w:sz w:val="22"/>
          <w:szCs w:val="22"/>
        </w:rPr>
      </w:pPr>
    </w:p>
    <w:p w14:paraId="3887E6A3" w14:textId="77777777" w:rsidR="007A19C4" w:rsidRPr="007A246A" w:rsidRDefault="007A19C4" w:rsidP="00A96870">
      <w:pPr>
        <w:autoSpaceDE w:val="0"/>
        <w:autoSpaceDN w:val="0"/>
        <w:adjustRightInd w:val="0"/>
        <w:ind w:left="142" w:right="-164"/>
        <w:rPr>
          <w:rFonts w:ascii="StobiSerif Regular" w:hAnsi="StobiSerif Regular" w:cstheme="minorHAnsi"/>
          <w:b/>
          <w:i/>
          <w:color w:val="EE0000"/>
          <w:sz w:val="22"/>
          <w:szCs w:val="22"/>
        </w:rPr>
      </w:pPr>
    </w:p>
    <w:p w14:paraId="74AA1CC0" w14:textId="2E6F1C0A" w:rsidR="009E3AAB" w:rsidRPr="007A246A" w:rsidRDefault="009E3AAB" w:rsidP="00A96870">
      <w:pPr>
        <w:autoSpaceDE w:val="0"/>
        <w:autoSpaceDN w:val="0"/>
        <w:adjustRightInd w:val="0"/>
        <w:ind w:left="142" w:right="-164"/>
        <w:rPr>
          <w:rFonts w:ascii="StobiSerif Regular" w:hAnsi="StobiSerif Regular" w:cstheme="minorHAnsi"/>
          <w:b/>
          <w:i/>
          <w:sz w:val="22"/>
          <w:szCs w:val="22"/>
        </w:rPr>
      </w:pPr>
      <w:r w:rsidRPr="007A246A">
        <w:rPr>
          <w:rFonts w:ascii="StobiSerif Regular" w:hAnsi="StobiSerif Regular" w:cstheme="minorHAnsi"/>
          <w:b/>
          <w:i/>
          <w:sz w:val="22"/>
          <w:szCs w:val="22"/>
        </w:rPr>
        <w:t>Број: 02 - __________</w:t>
      </w:r>
    </w:p>
    <w:p w14:paraId="3D1DDF5F" w14:textId="2B2F9F25" w:rsidR="009E3AAB" w:rsidRPr="00A614B0" w:rsidRDefault="009E3AAB" w:rsidP="00A96870">
      <w:pPr>
        <w:ind w:left="142" w:right="-164"/>
        <w:rPr>
          <w:rFonts w:ascii="StobiSerif Regular" w:hAnsi="StobiSerif Regular" w:cstheme="minorHAnsi"/>
          <w:b/>
          <w:i/>
          <w:color w:val="FFFFFF" w:themeColor="background1"/>
          <w:sz w:val="22"/>
          <w:szCs w:val="22"/>
        </w:rPr>
      </w:pPr>
      <w:r w:rsidRPr="007A246A">
        <w:rPr>
          <w:rFonts w:ascii="StobiSerif Regular" w:hAnsi="StobiSerif Regular" w:cstheme="minorHAnsi"/>
          <w:b/>
          <w:i/>
          <w:sz w:val="22"/>
          <w:szCs w:val="22"/>
        </w:rPr>
        <w:t>________ 20</w:t>
      </w:r>
      <w:r w:rsidR="009A6022" w:rsidRPr="007A246A">
        <w:rPr>
          <w:rFonts w:ascii="StobiSerif Regular" w:hAnsi="StobiSerif Regular" w:cstheme="minorHAnsi"/>
          <w:b/>
          <w:i/>
          <w:sz w:val="22"/>
          <w:szCs w:val="22"/>
        </w:rPr>
        <w:t>2</w:t>
      </w:r>
      <w:r w:rsidR="007A246A" w:rsidRPr="007A246A">
        <w:rPr>
          <w:rFonts w:ascii="StobiSerif Regular" w:hAnsi="StobiSerif Regular" w:cstheme="minorHAnsi"/>
          <w:b/>
          <w:i/>
          <w:sz w:val="22"/>
          <w:szCs w:val="22"/>
        </w:rPr>
        <w:t>6</w:t>
      </w:r>
      <w:r w:rsidRPr="007A246A">
        <w:rPr>
          <w:rFonts w:ascii="StobiSerif Regular" w:hAnsi="StobiSerif Regular" w:cstheme="minorHAnsi"/>
          <w:b/>
          <w:i/>
          <w:sz w:val="22"/>
          <w:szCs w:val="22"/>
        </w:rPr>
        <w:t xml:space="preserve"> година                                                                                 </w:t>
      </w:r>
      <w:r w:rsidR="00131A05" w:rsidRPr="007A246A">
        <w:rPr>
          <w:rFonts w:ascii="StobiSerif Regular" w:hAnsi="StobiSerif Regular" w:cstheme="minorHAnsi"/>
          <w:b/>
          <w:i/>
          <w:sz w:val="22"/>
          <w:szCs w:val="22"/>
        </w:rPr>
        <w:t xml:space="preserve">  </w:t>
      </w:r>
      <w:r w:rsidR="00B33D06" w:rsidRPr="007A246A">
        <w:rPr>
          <w:rFonts w:ascii="StobiSerif Regular" w:hAnsi="StobiSerif Regular" w:cstheme="minorHAnsi"/>
          <w:b/>
          <w:i/>
          <w:sz w:val="22"/>
          <w:szCs w:val="22"/>
        </w:rPr>
        <w:t xml:space="preserve"> </w:t>
      </w:r>
      <w:r w:rsidR="00131A05" w:rsidRPr="007A246A">
        <w:rPr>
          <w:rFonts w:ascii="StobiSerif Regular" w:hAnsi="StobiSerif Regular" w:cstheme="minorHAnsi"/>
          <w:b/>
          <w:i/>
          <w:sz w:val="22"/>
          <w:szCs w:val="22"/>
        </w:rPr>
        <w:t xml:space="preserve">         </w:t>
      </w:r>
      <w:r w:rsidRPr="007A246A">
        <w:rPr>
          <w:rFonts w:ascii="StobiSerif Regular" w:hAnsi="StobiSerif Regular" w:cstheme="minorHAnsi"/>
          <w:b/>
          <w:i/>
          <w:sz w:val="22"/>
          <w:szCs w:val="22"/>
        </w:rPr>
        <w:t xml:space="preserve"> </w:t>
      </w:r>
      <w:r w:rsidRPr="00A614B0">
        <w:rPr>
          <w:rFonts w:ascii="StobiSerif Regular" w:hAnsi="StobiSerif Regular" w:cstheme="minorHAnsi"/>
          <w:b/>
          <w:i/>
          <w:color w:val="FFFFFF" w:themeColor="background1"/>
          <w:sz w:val="22"/>
          <w:szCs w:val="22"/>
        </w:rPr>
        <w:t>П Р Е Д Л О Г</w:t>
      </w:r>
    </w:p>
    <w:p w14:paraId="3E0F0F76" w14:textId="77777777" w:rsidR="009E3AAB" w:rsidRPr="007A246A" w:rsidRDefault="009E3AAB" w:rsidP="00A96870">
      <w:pPr>
        <w:ind w:left="142" w:right="-164"/>
        <w:rPr>
          <w:rFonts w:ascii="StobiSerif Regular" w:hAnsi="StobiSerif Regular" w:cstheme="minorHAnsi"/>
          <w:i/>
          <w:sz w:val="22"/>
          <w:szCs w:val="22"/>
        </w:rPr>
      </w:pPr>
      <w:r w:rsidRPr="007A246A">
        <w:rPr>
          <w:rFonts w:ascii="StobiSerif Regular" w:hAnsi="StobiSerif Regular" w:cstheme="minorHAnsi"/>
          <w:b/>
          <w:i/>
          <w:sz w:val="22"/>
          <w:szCs w:val="22"/>
        </w:rPr>
        <w:t>С к о п ј е</w:t>
      </w:r>
      <w:r w:rsidRPr="007A246A">
        <w:rPr>
          <w:rFonts w:ascii="StobiSerif Regular" w:hAnsi="StobiSerif Regular" w:cstheme="minorHAnsi"/>
          <w:i/>
          <w:sz w:val="22"/>
          <w:szCs w:val="22"/>
        </w:rPr>
        <w:t xml:space="preserve">                                     </w:t>
      </w:r>
    </w:p>
    <w:p w14:paraId="62D0F470" w14:textId="77777777" w:rsidR="009E3AAB" w:rsidRPr="007A246A" w:rsidRDefault="009E3AAB" w:rsidP="00A96870">
      <w:pPr>
        <w:autoSpaceDE w:val="0"/>
        <w:autoSpaceDN w:val="0"/>
        <w:adjustRightInd w:val="0"/>
        <w:ind w:left="142" w:right="-164"/>
        <w:rPr>
          <w:rFonts w:ascii="StobiSerif Regular" w:hAnsi="StobiSerif Regular" w:cstheme="minorHAnsi"/>
          <w:i/>
          <w:sz w:val="22"/>
          <w:szCs w:val="22"/>
        </w:rPr>
      </w:pPr>
      <w:r w:rsidRPr="007A246A">
        <w:rPr>
          <w:rFonts w:ascii="StobiSerif Regular" w:hAnsi="StobiSerif Regular" w:cstheme="minorHAnsi"/>
          <w:i/>
          <w:sz w:val="22"/>
          <w:szCs w:val="22"/>
        </w:rPr>
        <w:t xml:space="preserve">                                                                          </w:t>
      </w:r>
    </w:p>
    <w:p w14:paraId="053E4CF9" w14:textId="77777777" w:rsidR="009E3AAB" w:rsidRPr="007A246A" w:rsidRDefault="009E3AAB" w:rsidP="00A96870">
      <w:pPr>
        <w:autoSpaceDE w:val="0"/>
        <w:autoSpaceDN w:val="0"/>
        <w:adjustRightInd w:val="0"/>
        <w:ind w:left="142" w:right="-164"/>
        <w:jc w:val="center"/>
        <w:rPr>
          <w:rFonts w:ascii="StobiSerif Regular" w:hAnsi="StobiSerif Regular" w:cstheme="minorHAnsi"/>
          <w:b/>
          <w:i/>
          <w:sz w:val="22"/>
          <w:szCs w:val="22"/>
        </w:rPr>
      </w:pPr>
      <w:r w:rsidRPr="007A246A">
        <w:rPr>
          <w:rFonts w:ascii="StobiSerif Regular" w:eastAsia="@Arial Unicode MS" w:hAnsi="StobiSerif Regular" w:cstheme="minorHAnsi"/>
          <w:b/>
          <w:i/>
          <w:sz w:val="22"/>
          <w:szCs w:val="22"/>
        </w:rPr>
        <w:t>ЗАПИСНИК</w:t>
      </w:r>
    </w:p>
    <w:p w14:paraId="421BAF98" w14:textId="64AACAF2" w:rsidR="009E3AAB" w:rsidRPr="007A246A" w:rsidRDefault="009E3AAB" w:rsidP="00A96870">
      <w:pPr>
        <w:autoSpaceDE w:val="0"/>
        <w:autoSpaceDN w:val="0"/>
        <w:adjustRightInd w:val="0"/>
        <w:ind w:left="142" w:right="-164"/>
        <w:jc w:val="center"/>
        <w:rPr>
          <w:rFonts w:ascii="StobiSerif Regular" w:hAnsi="StobiSerif Regular" w:cstheme="minorHAnsi"/>
          <w:b/>
          <w:i/>
          <w:sz w:val="22"/>
          <w:szCs w:val="22"/>
        </w:rPr>
      </w:pPr>
      <w:r w:rsidRPr="007A246A">
        <w:rPr>
          <w:rFonts w:ascii="StobiSerif Regular" w:eastAsia="@Arial Unicode MS" w:hAnsi="StobiSerif Regular" w:cstheme="minorHAnsi"/>
          <w:b/>
          <w:i/>
          <w:sz w:val="22"/>
          <w:szCs w:val="22"/>
        </w:rPr>
        <w:t xml:space="preserve">од </w:t>
      </w:r>
      <w:r w:rsidR="007A246A" w:rsidRPr="007A246A">
        <w:rPr>
          <w:rFonts w:ascii="StobiSerif Regular" w:eastAsia="@Arial Unicode MS" w:hAnsi="StobiSerif Regular" w:cstheme="minorHAnsi"/>
          <w:b/>
          <w:i/>
          <w:sz w:val="22"/>
          <w:szCs w:val="22"/>
        </w:rPr>
        <w:t>Дваесет и осмата</w:t>
      </w:r>
      <w:r w:rsidR="007B1EE5" w:rsidRPr="007A246A">
        <w:rPr>
          <w:rFonts w:ascii="StobiSerif Regular" w:eastAsia="@Arial Unicode MS" w:hAnsi="StobiSerif Regular" w:cstheme="minorHAnsi"/>
          <w:b/>
          <w:i/>
          <w:sz w:val="22"/>
          <w:szCs w:val="22"/>
        </w:rPr>
        <w:t xml:space="preserve"> </w:t>
      </w:r>
      <w:r w:rsidRPr="007A246A">
        <w:rPr>
          <w:rFonts w:ascii="StobiSerif Regular" w:eastAsia="@Arial Unicode MS" w:hAnsi="StobiSerif Regular" w:cstheme="minorHAnsi"/>
          <w:b/>
          <w:i/>
          <w:sz w:val="22"/>
          <w:szCs w:val="22"/>
        </w:rPr>
        <w:t>седница на Управниот одбор на</w:t>
      </w:r>
    </w:p>
    <w:p w14:paraId="3B2C2A78" w14:textId="77777777" w:rsidR="009E3AAB" w:rsidRPr="007A246A" w:rsidRDefault="009E3AAB" w:rsidP="00A96870">
      <w:pPr>
        <w:autoSpaceDE w:val="0"/>
        <w:autoSpaceDN w:val="0"/>
        <w:adjustRightInd w:val="0"/>
        <w:ind w:left="142" w:right="-164"/>
        <w:jc w:val="center"/>
        <w:rPr>
          <w:rFonts w:ascii="StobiSerif Regular" w:hAnsi="StobiSerif Regular" w:cstheme="minorHAnsi"/>
          <w:b/>
          <w:i/>
          <w:sz w:val="22"/>
          <w:szCs w:val="22"/>
        </w:rPr>
      </w:pPr>
      <w:r w:rsidRPr="007A246A">
        <w:rPr>
          <w:rFonts w:ascii="StobiSerif Regular" w:eastAsia="@Arial Unicode MS" w:hAnsi="StobiSerif Regular" w:cstheme="minorHAnsi"/>
          <w:b/>
          <w:i/>
          <w:sz w:val="22"/>
          <w:szCs w:val="22"/>
        </w:rPr>
        <w:t xml:space="preserve">Фондот за здравствено осигурување на </w:t>
      </w:r>
      <w:r w:rsidR="00AC3D69" w:rsidRPr="007A246A">
        <w:rPr>
          <w:rFonts w:ascii="StobiSerif Regular" w:eastAsia="@Arial Unicode MS" w:hAnsi="StobiSerif Regular" w:cstheme="minorHAnsi"/>
          <w:b/>
          <w:i/>
          <w:sz w:val="22"/>
          <w:szCs w:val="22"/>
        </w:rPr>
        <w:t xml:space="preserve">Република Северна </w:t>
      </w:r>
      <w:r w:rsidRPr="007A246A">
        <w:rPr>
          <w:rFonts w:ascii="StobiSerif Regular" w:eastAsia="@Arial Unicode MS" w:hAnsi="StobiSerif Regular" w:cstheme="minorHAnsi"/>
          <w:b/>
          <w:i/>
          <w:sz w:val="22"/>
          <w:szCs w:val="22"/>
        </w:rPr>
        <w:t>Македонија,</w:t>
      </w:r>
    </w:p>
    <w:p w14:paraId="746B183A" w14:textId="3D75635D" w:rsidR="00265101" w:rsidRPr="007A246A" w:rsidRDefault="009E3AAB" w:rsidP="00A96870">
      <w:pPr>
        <w:ind w:left="142" w:right="-164"/>
        <w:jc w:val="center"/>
        <w:rPr>
          <w:rFonts w:ascii="StobiSerif Regular" w:eastAsia="@Arial Unicode MS" w:hAnsi="StobiSerif Regular" w:cstheme="minorHAnsi"/>
          <w:i/>
          <w:sz w:val="22"/>
          <w:szCs w:val="22"/>
        </w:rPr>
      </w:pPr>
      <w:r w:rsidRPr="007A246A">
        <w:rPr>
          <w:rFonts w:ascii="StobiSerif Regular" w:eastAsia="@Arial Unicode MS" w:hAnsi="StobiSerif Regular" w:cstheme="minorHAnsi"/>
          <w:i/>
          <w:sz w:val="22"/>
          <w:szCs w:val="22"/>
        </w:rPr>
        <w:t xml:space="preserve">Одржана </w:t>
      </w:r>
      <w:r w:rsidR="007B1EE5" w:rsidRPr="007A246A">
        <w:rPr>
          <w:rFonts w:ascii="StobiSerif Regular" w:eastAsia="@Arial Unicode MS" w:hAnsi="StobiSerif Regular" w:cstheme="minorHAnsi"/>
          <w:i/>
          <w:sz w:val="22"/>
          <w:szCs w:val="22"/>
        </w:rPr>
        <w:t>на</w:t>
      </w:r>
      <w:r w:rsidR="006F4AFA" w:rsidRPr="007A246A">
        <w:rPr>
          <w:rFonts w:ascii="StobiSerif Regular" w:eastAsia="@Arial Unicode MS" w:hAnsi="StobiSerif Regular" w:cstheme="minorHAnsi"/>
          <w:i/>
          <w:sz w:val="22"/>
          <w:szCs w:val="22"/>
        </w:rPr>
        <w:t xml:space="preserve"> </w:t>
      </w:r>
      <w:r w:rsidR="007A246A" w:rsidRPr="007A246A">
        <w:rPr>
          <w:rFonts w:ascii="StobiSerif Regular" w:eastAsia="@Arial Unicode MS" w:hAnsi="StobiSerif Regular" w:cstheme="minorHAnsi"/>
          <w:i/>
          <w:sz w:val="22"/>
          <w:szCs w:val="22"/>
        </w:rPr>
        <w:t>9</w:t>
      </w:r>
      <w:r w:rsidR="006F4AFA" w:rsidRPr="007A246A">
        <w:rPr>
          <w:rFonts w:ascii="StobiSerif Regular" w:eastAsia="@Arial Unicode MS" w:hAnsi="StobiSerif Regular" w:cstheme="minorHAnsi"/>
          <w:i/>
          <w:sz w:val="22"/>
          <w:szCs w:val="22"/>
        </w:rPr>
        <w:t xml:space="preserve"> </w:t>
      </w:r>
      <w:r w:rsidR="0086330F" w:rsidRPr="007A246A">
        <w:rPr>
          <w:rFonts w:ascii="StobiSerif Regular" w:eastAsia="@Arial Unicode MS" w:hAnsi="StobiSerif Regular" w:cstheme="minorHAnsi"/>
          <w:i/>
          <w:sz w:val="22"/>
          <w:szCs w:val="22"/>
        </w:rPr>
        <w:t>јуни</w:t>
      </w:r>
      <w:r w:rsidRPr="007A246A">
        <w:rPr>
          <w:rFonts w:ascii="StobiSerif Regular" w:eastAsia="@Arial Unicode MS" w:hAnsi="StobiSerif Regular" w:cstheme="minorHAnsi"/>
          <w:i/>
          <w:sz w:val="22"/>
          <w:szCs w:val="22"/>
        </w:rPr>
        <w:t xml:space="preserve"> 20</w:t>
      </w:r>
      <w:r w:rsidR="009A6022" w:rsidRPr="007A246A">
        <w:rPr>
          <w:rFonts w:ascii="StobiSerif Regular" w:eastAsia="@Arial Unicode MS" w:hAnsi="StobiSerif Regular" w:cstheme="minorHAnsi"/>
          <w:i/>
          <w:sz w:val="22"/>
          <w:szCs w:val="22"/>
        </w:rPr>
        <w:t>2</w:t>
      </w:r>
      <w:r w:rsidR="007A246A" w:rsidRPr="007A246A">
        <w:rPr>
          <w:rFonts w:ascii="StobiSerif Regular" w:eastAsia="@Arial Unicode MS" w:hAnsi="StobiSerif Regular" w:cstheme="minorHAnsi"/>
          <w:i/>
          <w:sz w:val="22"/>
          <w:szCs w:val="22"/>
        </w:rPr>
        <w:t>6</w:t>
      </w:r>
      <w:r w:rsidRPr="007A246A">
        <w:rPr>
          <w:rFonts w:ascii="StobiSerif Regular" w:eastAsia="@Arial Unicode MS" w:hAnsi="StobiSerif Regular" w:cstheme="minorHAnsi"/>
          <w:i/>
          <w:sz w:val="22"/>
          <w:szCs w:val="22"/>
        </w:rPr>
        <w:t xml:space="preserve"> година </w:t>
      </w:r>
      <w:r w:rsidR="00145811" w:rsidRPr="007A246A">
        <w:rPr>
          <w:rFonts w:ascii="StobiSerif Regular" w:eastAsia="@Arial Unicode MS" w:hAnsi="StobiSerif Regular" w:cstheme="minorHAnsi"/>
          <w:i/>
          <w:sz w:val="22"/>
          <w:szCs w:val="22"/>
        </w:rPr>
        <w:t>со почеток од 1</w:t>
      </w:r>
      <w:r w:rsidR="007A246A" w:rsidRPr="007A246A">
        <w:rPr>
          <w:rFonts w:ascii="StobiSerif Regular" w:eastAsia="@Arial Unicode MS" w:hAnsi="StobiSerif Regular" w:cstheme="minorHAnsi"/>
          <w:i/>
          <w:sz w:val="22"/>
          <w:szCs w:val="22"/>
        </w:rPr>
        <w:t>3</w:t>
      </w:r>
      <w:r w:rsidR="00145811" w:rsidRPr="007A246A">
        <w:rPr>
          <w:rFonts w:ascii="StobiSerif Regular" w:eastAsia="@Arial Unicode MS" w:hAnsi="StobiSerif Regular" w:cstheme="minorHAnsi"/>
          <w:i/>
          <w:sz w:val="22"/>
          <w:szCs w:val="22"/>
        </w:rPr>
        <w:t>.</w:t>
      </w:r>
      <w:r w:rsidR="007A246A" w:rsidRPr="007A246A">
        <w:rPr>
          <w:rFonts w:ascii="StobiSerif Regular" w:eastAsia="@Arial Unicode MS" w:hAnsi="StobiSerif Regular" w:cstheme="minorHAnsi"/>
          <w:i/>
          <w:sz w:val="22"/>
          <w:szCs w:val="22"/>
        </w:rPr>
        <w:t>3</w:t>
      </w:r>
      <w:r w:rsidR="00145811" w:rsidRPr="007A246A">
        <w:rPr>
          <w:rFonts w:ascii="StobiSerif Regular" w:eastAsia="@Arial Unicode MS" w:hAnsi="StobiSerif Regular" w:cstheme="minorHAnsi"/>
          <w:i/>
          <w:sz w:val="22"/>
          <w:szCs w:val="22"/>
        </w:rPr>
        <w:t xml:space="preserve">0 часот, </w:t>
      </w:r>
    </w:p>
    <w:p w14:paraId="09184AAF" w14:textId="77777777" w:rsidR="00265101" w:rsidRPr="007A246A" w:rsidRDefault="0093782B" w:rsidP="00A96870">
      <w:pPr>
        <w:ind w:left="142" w:right="-164"/>
        <w:jc w:val="center"/>
        <w:rPr>
          <w:rFonts w:ascii="StobiSerif Regular" w:eastAsia="@Arial Unicode MS" w:hAnsi="StobiSerif Regular" w:cstheme="minorHAnsi"/>
          <w:i/>
          <w:sz w:val="22"/>
          <w:szCs w:val="22"/>
        </w:rPr>
      </w:pPr>
      <w:r w:rsidRPr="007A246A">
        <w:rPr>
          <w:rFonts w:ascii="StobiSerif Regular" w:eastAsia="@Arial Unicode MS" w:hAnsi="StobiSerif Regular" w:cstheme="minorHAnsi"/>
          <w:i/>
          <w:sz w:val="22"/>
          <w:szCs w:val="22"/>
        </w:rPr>
        <w:t>по пат на конференциска врска</w:t>
      </w:r>
      <w:r w:rsidR="00AC3D69" w:rsidRPr="007A246A">
        <w:rPr>
          <w:rFonts w:ascii="StobiSerif Regular" w:eastAsia="@Arial Unicode MS" w:hAnsi="StobiSerif Regular" w:cstheme="minorHAnsi"/>
          <w:i/>
          <w:sz w:val="22"/>
          <w:szCs w:val="22"/>
        </w:rPr>
        <w:t xml:space="preserve">, </w:t>
      </w:r>
    </w:p>
    <w:p w14:paraId="6CF48DA5" w14:textId="4B8D5C3C" w:rsidR="009E3AAB" w:rsidRPr="007A246A" w:rsidRDefault="009E3AAB" w:rsidP="00A96870">
      <w:pPr>
        <w:ind w:left="142" w:right="-164"/>
        <w:jc w:val="center"/>
        <w:rPr>
          <w:rFonts w:ascii="StobiSerif Regular" w:eastAsia="@Arial Unicode MS" w:hAnsi="StobiSerif Regular" w:cstheme="minorHAnsi"/>
          <w:i/>
          <w:sz w:val="22"/>
          <w:szCs w:val="22"/>
        </w:rPr>
      </w:pPr>
      <w:r w:rsidRPr="007A246A">
        <w:rPr>
          <w:rFonts w:ascii="StobiSerif Regular" w:eastAsia="@Arial Unicode MS" w:hAnsi="StobiSerif Regular" w:cstheme="minorHAnsi"/>
          <w:i/>
          <w:sz w:val="22"/>
          <w:szCs w:val="22"/>
        </w:rPr>
        <w:t>согласно член 2</w:t>
      </w:r>
      <w:r w:rsidR="007B1EE5" w:rsidRPr="007A246A">
        <w:rPr>
          <w:rFonts w:ascii="StobiSerif Regular" w:eastAsia="@Arial Unicode MS" w:hAnsi="StobiSerif Regular" w:cstheme="minorHAnsi"/>
          <w:i/>
          <w:sz w:val="22"/>
          <w:szCs w:val="22"/>
        </w:rPr>
        <w:t>0</w:t>
      </w:r>
      <w:r w:rsidRPr="007A246A">
        <w:rPr>
          <w:rFonts w:ascii="StobiSerif Regular" w:eastAsia="@Arial Unicode MS" w:hAnsi="StobiSerif Regular" w:cstheme="minorHAnsi"/>
          <w:i/>
          <w:sz w:val="22"/>
          <w:szCs w:val="22"/>
        </w:rPr>
        <w:t xml:space="preserve"> на Деловникот за работата на Управниот одбор</w:t>
      </w:r>
    </w:p>
    <w:p w14:paraId="7CEADDF0" w14:textId="77777777" w:rsidR="009E3AAB" w:rsidRPr="007A246A" w:rsidRDefault="009E3AAB" w:rsidP="00A96870">
      <w:pPr>
        <w:autoSpaceDE w:val="0"/>
        <w:autoSpaceDN w:val="0"/>
        <w:adjustRightInd w:val="0"/>
        <w:ind w:left="142" w:right="-164"/>
        <w:rPr>
          <w:rFonts w:ascii="StobiSerif Regular" w:hAnsi="StobiSerif Regular" w:cstheme="minorHAnsi"/>
          <w:i/>
          <w:sz w:val="22"/>
          <w:szCs w:val="22"/>
          <w:lang w:val="en-US"/>
        </w:rPr>
      </w:pPr>
    </w:p>
    <w:p w14:paraId="595128B6" w14:textId="31BC471C" w:rsidR="009E3AAB" w:rsidRPr="007A246A" w:rsidRDefault="00B33D06" w:rsidP="00A96870">
      <w:pPr>
        <w:autoSpaceDE w:val="0"/>
        <w:autoSpaceDN w:val="0"/>
        <w:adjustRightInd w:val="0"/>
        <w:ind w:left="142" w:right="-164"/>
        <w:rPr>
          <w:rFonts w:ascii="StobiSerif Regular" w:hAnsi="StobiSerif Regular" w:cstheme="minorHAnsi"/>
          <w:i/>
          <w:sz w:val="22"/>
          <w:szCs w:val="22"/>
        </w:rPr>
      </w:pPr>
      <w:r w:rsidRPr="007A246A">
        <w:rPr>
          <w:rFonts w:ascii="StobiSerif Regular" w:hAnsi="StobiSerif Regular" w:cstheme="minorHAnsi"/>
          <w:i/>
          <w:sz w:val="22"/>
          <w:szCs w:val="22"/>
        </w:rPr>
        <w:t>Н</w:t>
      </w:r>
      <w:r w:rsidR="007B1EE5" w:rsidRPr="007A246A">
        <w:rPr>
          <w:rFonts w:ascii="StobiSerif Regular" w:eastAsia="@Arial Unicode MS" w:hAnsi="StobiSerif Regular" w:cstheme="minorHAnsi"/>
          <w:i/>
          <w:sz w:val="22"/>
          <w:szCs w:val="22"/>
        </w:rPr>
        <w:t xml:space="preserve">а </w:t>
      </w:r>
      <w:r w:rsidR="007A246A" w:rsidRPr="007A246A">
        <w:rPr>
          <w:rFonts w:ascii="StobiSerif Regular" w:eastAsia="@Arial Unicode MS" w:hAnsi="StobiSerif Regular" w:cstheme="minorHAnsi"/>
          <w:i/>
          <w:sz w:val="22"/>
          <w:szCs w:val="22"/>
        </w:rPr>
        <w:t>9</w:t>
      </w:r>
      <w:r w:rsidR="0086330F" w:rsidRPr="007A246A">
        <w:rPr>
          <w:rFonts w:ascii="StobiSerif Regular" w:eastAsia="@Arial Unicode MS" w:hAnsi="StobiSerif Regular" w:cstheme="minorHAnsi"/>
          <w:i/>
          <w:sz w:val="22"/>
          <w:szCs w:val="22"/>
        </w:rPr>
        <w:t xml:space="preserve"> јуни 202</w:t>
      </w:r>
      <w:r w:rsidR="007A246A" w:rsidRPr="007A246A">
        <w:rPr>
          <w:rFonts w:ascii="StobiSerif Regular" w:eastAsia="@Arial Unicode MS" w:hAnsi="StobiSerif Regular" w:cstheme="minorHAnsi"/>
          <w:i/>
          <w:sz w:val="22"/>
          <w:szCs w:val="22"/>
        </w:rPr>
        <w:t>6</w:t>
      </w:r>
      <w:r w:rsidR="0086330F" w:rsidRPr="007A246A">
        <w:rPr>
          <w:rFonts w:ascii="StobiSerif Regular" w:eastAsia="@Arial Unicode MS" w:hAnsi="StobiSerif Regular" w:cstheme="minorHAnsi"/>
          <w:i/>
          <w:sz w:val="22"/>
          <w:szCs w:val="22"/>
        </w:rPr>
        <w:t xml:space="preserve"> </w:t>
      </w:r>
      <w:r w:rsidR="007B1EE5" w:rsidRPr="007A246A">
        <w:rPr>
          <w:rFonts w:ascii="StobiSerif Regular" w:eastAsia="@Arial Unicode MS" w:hAnsi="StobiSerif Regular" w:cstheme="minorHAnsi"/>
          <w:i/>
          <w:sz w:val="22"/>
          <w:szCs w:val="22"/>
        </w:rPr>
        <w:t>година</w:t>
      </w:r>
      <w:r w:rsidR="009A6022" w:rsidRPr="007A246A">
        <w:rPr>
          <w:rFonts w:ascii="StobiSerif Regular" w:eastAsia="@Arial Unicode MS" w:hAnsi="StobiSerif Regular" w:cstheme="minorHAnsi"/>
          <w:i/>
          <w:sz w:val="22"/>
          <w:szCs w:val="22"/>
        </w:rPr>
        <w:t xml:space="preserve">, </w:t>
      </w:r>
      <w:r w:rsidR="00E07445" w:rsidRPr="007A246A">
        <w:rPr>
          <w:rFonts w:ascii="StobiSerif Regular" w:hAnsi="StobiSerif Regular" w:cstheme="minorHAnsi"/>
          <w:i/>
          <w:sz w:val="22"/>
          <w:szCs w:val="22"/>
        </w:rPr>
        <w:t xml:space="preserve">преку конференциска врска </w:t>
      </w:r>
      <w:r w:rsidR="009E3AAB" w:rsidRPr="007A246A">
        <w:rPr>
          <w:rFonts w:ascii="StobiSerif Regular" w:hAnsi="StobiSerif Regular" w:cstheme="minorHAnsi"/>
          <w:i/>
          <w:sz w:val="22"/>
          <w:szCs w:val="22"/>
        </w:rPr>
        <w:t xml:space="preserve">Управниот одбор </w:t>
      </w:r>
      <w:r w:rsidR="0093782B" w:rsidRPr="007A246A">
        <w:rPr>
          <w:rFonts w:ascii="StobiSerif Regular" w:hAnsi="StobiSerif Regular" w:cstheme="minorHAnsi"/>
          <w:i/>
          <w:sz w:val="22"/>
          <w:szCs w:val="22"/>
        </w:rPr>
        <w:t xml:space="preserve">ја одржа </w:t>
      </w:r>
      <w:r w:rsidR="007A246A" w:rsidRPr="007A246A">
        <w:rPr>
          <w:rFonts w:ascii="StobiSerif Regular" w:eastAsia="@Arial Unicode MS" w:hAnsi="StobiSerif Regular" w:cstheme="minorHAnsi"/>
          <w:i/>
          <w:sz w:val="22"/>
          <w:szCs w:val="22"/>
        </w:rPr>
        <w:t>Дваесет и осмата</w:t>
      </w:r>
      <w:r w:rsidR="0086330F" w:rsidRPr="007A246A">
        <w:rPr>
          <w:rFonts w:ascii="StobiSerif Regular" w:eastAsia="@Arial Unicode MS" w:hAnsi="StobiSerif Regular" w:cstheme="minorHAnsi"/>
          <w:i/>
          <w:sz w:val="22"/>
          <w:szCs w:val="22"/>
        </w:rPr>
        <w:t xml:space="preserve"> </w:t>
      </w:r>
      <w:r w:rsidR="007223A8" w:rsidRPr="007A246A">
        <w:rPr>
          <w:rFonts w:ascii="StobiSerif Regular" w:eastAsia="@Arial Unicode MS" w:hAnsi="StobiSerif Regular" w:cstheme="minorHAnsi"/>
          <w:i/>
          <w:sz w:val="22"/>
          <w:szCs w:val="22"/>
        </w:rPr>
        <w:t>седница</w:t>
      </w:r>
      <w:r w:rsidR="00CA5B81" w:rsidRPr="007A246A">
        <w:rPr>
          <w:rFonts w:ascii="StobiSerif Regular" w:hAnsi="StobiSerif Regular" w:cstheme="minorHAnsi"/>
          <w:i/>
          <w:sz w:val="22"/>
          <w:szCs w:val="22"/>
        </w:rPr>
        <w:t>.</w:t>
      </w:r>
    </w:p>
    <w:p w14:paraId="1993B6F2" w14:textId="77777777" w:rsidR="00C8337C" w:rsidRPr="007A246A" w:rsidRDefault="00C8337C" w:rsidP="00A96870">
      <w:pPr>
        <w:autoSpaceDE w:val="0"/>
        <w:autoSpaceDN w:val="0"/>
        <w:adjustRightInd w:val="0"/>
        <w:ind w:left="142" w:right="-164"/>
        <w:rPr>
          <w:rFonts w:ascii="StobiSerif Regular" w:hAnsi="StobiSerif Regular" w:cstheme="minorHAnsi"/>
          <w:i/>
          <w:color w:val="EE0000"/>
          <w:sz w:val="22"/>
          <w:szCs w:val="22"/>
        </w:rPr>
      </w:pPr>
    </w:p>
    <w:p w14:paraId="52DE19CF" w14:textId="4D4B5867" w:rsidR="00C8337C" w:rsidRPr="0024798A" w:rsidRDefault="0024798A" w:rsidP="00A96870">
      <w:pPr>
        <w:autoSpaceDE w:val="0"/>
        <w:autoSpaceDN w:val="0"/>
        <w:adjustRightInd w:val="0"/>
        <w:ind w:left="142" w:right="-164"/>
        <w:rPr>
          <w:rFonts w:ascii="StobiSerif Regular" w:hAnsi="StobiSerif Regular" w:cstheme="minorHAnsi"/>
          <w:b/>
          <w:i/>
          <w:sz w:val="22"/>
          <w:szCs w:val="22"/>
        </w:rPr>
      </w:pPr>
      <w:r w:rsidRPr="0024798A">
        <w:rPr>
          <w:rFonts w:ascii="StobiSerif Regular" w:hAnsi="StobiSerif Regular" w:cstheme="minorHAnsi"/>
          <w:b/>
          <w:i/>
          <w:sz w:val="22"/>
          <w:szCs w:val="22"/>
        </w:rPr>
        <w:t>Присутни</w:t>
      </w:r>
      <w:r w:rsidR="00C8337C" w:rsidRPr="0024798A">
        <w:rPr>
          <w:rFonts w:ascii="StobiSerif Regular" w:hAnsi="StobiSerif Regular" w:cstheme="minorHAnsi"/>
          <w:b/>
          <w:i/>
          <w:sz w:val="22"/>
          <w:szCs w:val="22"/>
        </w:rPr>
        <w:t xml:space="preserve"> членови на Управниот одбор:</w:t>
      </w:r>
    </w:p>
    <w:p w14:paraId="38AF7D2F" w14:textId="77777777" w:rsidR="007A246A" w:rsidRPr="0024798A" w:rsidRDefault="007A246A" w:rsidP="00A96870">
      <w:pPr>
        <w:pStyle w:val="ListParagraph"/>
        <w:numPr>
          <w:ilvl w:val="0"/>
          <w:numId w:val="11"/>
        </w:numPr>
        <w:autoSpaceDE w:val="0"/>
        <w:autoSpaceDN w:val="0"/>
        <w:adjustRightInd w:val="0"/>
        <w:spacing w:after="0" w:line="240" w:lineRule="auto"/>
        <w:ind w:left="567" w:right="-164"/>
        <w:rPr>
          <w:rFonts w:ascii="StobiSerif Regular" w:eastAsia="@Arial Unicode MS" w:hAnsi="StobiSerif Regular" w:cstheme="minorHAnsi"/>
          <w:bCs/>
          <w:i/>
        </w:rPr>
      </w:pPr>
      <w:r w:rsidRPr="0024798A">
        <w:rPr>
          <w:rFonts w:ascii="StobiSerif Regular" w:eastAsia="@Arial Unicode MS" w:hAnsi="StobiSerif Regular" w:cstheme="minorHAnsi"/>
          <w:bCs/>
          <w:i/>
        </w:rPr>
        <w:t>Ирена Петковски - претставник од Министерството за финансии –претседател</w:t>
      </w:r>
    </w:p>
    <w:p w14:paraId="45D11A48" w14:textId="77777777" w:rsidR="007A246A" w:rsidRPr="0024798A" w:rsidRDefault="007A246A" w:rsidP="00A96870">
      <w:pPr>
        <w:pStyle w:val="ListParagraph"/>
        <w:numPr>
          <w:ilvl w:val="0"/>
          <w:numId w:val="11"/>
        </w:numPr>
        <w:autoSpaceDE w:val="0"/>
        <w:autoSpaceDN w:val="0"/>
        <w:adjustRightInd w:val="0"/>
        <w:spacing w:after="0" w:line="240" w:lineRule="auto"/>
        <w:ind w:left="567" w:right="-164"/>
        <w:rPr>
          <w:rFonts w:ascii="StobiSerif Regular" w:eastAsia="@Arial Unicode MS" w:hAnsi="StobiSerif Regular" w:cstheme="minorHAnsi"/>
          <w:bCs/>
          <w:i/>
        </w:rPr>
      </w:pPr>
      <w:bookmarkStart w:id="0" w:name="_Hlk184113351"/>
      <w:r w:rsidRPr="0024798A">
        <w:rPr>
          <w:rFonts w:ascii="StobiSerif Regular" w:eastAsia="@Arial Unicode MS" w:hAnsi="StobiSerif Regular" w:cstheme="minorHAnsi"/>
          <w:bCs/>
          <w:i/>
        </w:rPr>
        <w:t>Дритан Даути - претставник од Министерството за здравство</w:t>
      </w:r>
      <w:bookmarkEnd w:id="0"/>
      <w:r w:rsidRPr="0024798A">
        <w:rPr>
          <w:rFonts w:ascii="StobiSerif Regular" w:eastAsia="@Arial Unicode MS" w:hAnsi="StobiSerif Regular" w:cstheme="minorHAnsi"/>
          <w:bCs/>
          <w:i/>
        </w:rPr>
        <w:t xml:space="preserve"> – заменик на претседателот; </w:t>
      </w:r>
    </w:p>
    <w:p w14:paraId="01EA08BD" w14:textId="77777777" w:rsidR="007A246A" w:rsidRPr="0024798A" w:rsidRDefault="007A246A" w:rsidP="00A96870">
      <w:pPr>
        <w:pStyle w:val="ListParagraph"/>
        <w:numPr>
          <w:ilvl w:val="0"/>
          <w:numId w:val="11"/>
        </w:numPr>
        <w:autoSpaceDE w:val="0"/>
        <w:autoSpaceDN w:val="0"/>
        <w:adjustRightInd w:val="0"/>
        <w:spacing w:after="0" w:line="240" w:lineRule="auto"/>
        <w:ind w:left="567" w:right="-164"/>
        <w:rPr>
          <w:rFonts w:ascii="StobiSerif Regular" w:eastAsia="@Arial Unicode MS" w:hAnsi="StobiSerif Regular" w:cstheme="minorHAnsi"/>
          <w:bCs/>
          <w:i/>
        </w:rPr>
      </w:pPr>
      <w:bookmarkStart w:id="1" w:name="_Hlk188953232"/>
      <w:r w:rsidRPr="0024798A">
        <w:rPr>
          <w:rFonts w:ascii="StobiSerif Regular" w:eastAsia="@Arial Unicode MS" w:hAnsi="StobiSerif Regular" w:cstheme="minorHAnsi"/>
          <w:bCs/>
          <w:i/>
        </w:rPr>
        <w:t xml:space="preserve">д-р </w:t>
      </w:r>
      <w:bookmarkEnd w:id="1"/>
      <w:r w:rsidRPr="0024798A">
        <w:rPr>
          <w:rFonts w:ascii="StobiSerif Regular" w:eastAsia="@Arial Unicode MS" w:hAnsi="StobiSerif Regular" w:cstheme="minorHAnsi"/>
          <w:bCs/>
          <w:i/>
        </w:rPr>
        <w:t xml:space="preserve">Димитар Димитриевски – претставник </w:t>
      </w:r>
      <w:r w:rsidRPr="0024798A">
        <w:rPr>
          <w:rFonts w:ascii="StobiSerif Regular" w:hAnsi="StobiSerif Regular" w:cs="Arial"/>
          <w:i/>
        </w:rPr>
        <w:t xml:space="preserve">од здружението </w:t>
      </w:r>
      <w:r w:rsidRPr="0024798A">
        <w:rPr>
          <w:rFonts w:ascii="StobiSerif Regular" w:eastAsia="@Arial Unicode MS" w:hAnsi="StobiSerif Regular" w:cstheme="minorHAnsi"/>
          <w:bCs/>
          <w:i/>
        </w:rPr>
        <w:t>на пензионерите – член</w:t>
      </w:r>
      <w:r w:rsidRPr="0024798A">
        <w:rPr>
          <w:rFonts w:ascii="StobiSerif Regular" w:eastAsia="@Arial Unicode MS" w:hAnsi="StobiSerif Regular" w:cstheme="minorHAnsi"/>
          <w:bCs/>
          <w:i/>
          <w:lang w:val="ru-RU"/>
        </w:rPr>
        <w:t>;</w:t>
      </w:r>
    </w:p>
    <w:p w14:paraId="0A5DE034" w14:textId="77777777" w:rsidR="007A246A" w:rsidRPr="0024798A" w:rsidRDefault="007A246A" w:rsidP="00A96870">
      <w:pPr>
        <w:pStyle w:val="ListParagraph"/>
        <w:numPr>
          <w:ilvl w:val="0"/>
          <w:numId w:val="11"/>
        </w:numPr>
        <w:autoSpaceDE w:val="0"/>
        <w:autoSpaceDN w:val="0"/>
        <w:adjustRightInd w:val="0"/>
        <w:spacing w:after="0" w:line="240" w:lineRule="auto"/>
        <w:ind w:left="567" w:right="-164"/>
        <w:rPr>
          <w:rFonts w:ascii="StobiSerif Regular" w:eastAsia="@Arial Unicode MS" w:hAnsi="StobiSerif Regular" w:cstheme="minorHAnsi"/>
          <w:bCs/>
          <w:i/>
        </w:rPr>
      </w:pPr>
      <w:r w:rsidRPr="0024798A">
        <w:rPr>
          <w:rFonts w:ascii="StobiSerif Regular" w:eastAsia="@Arial Unicode MS" w:hAnsi="StobiSerif Regular" w:cstheme="minorHAnsi"/>
          <w:bCs/>
          <w:i/>
        </w:rPr>
        <w:t>Маја Чемерикиќ Велковска– претставник од Организацијата на потрошувачи – член</w:t>
      </w:r>
      <w:r w:rsidRPr="0024798A">
        <w:rPr>
          <w:rFonts w:ascii="StobiSerif Regular" w:eastAsia="@Arial Unicode MS" w:hAnsi="StobiSerif Regular" w:cstheme="minorHAnsi"/>
          <w:bCs/>
          <w:i/>
          <w:lang w:val="ru-RU"/>
        </w:rPr>
        <w:t>;</w:t>
      </w:r>
    </w:p>
    <w:p w14:paraId="74E710DA" w14:textId="77777777" w:rsidR="007A246A" w:rsidRPr="0024798A" w:rsidRDefault="007A246A" w:rsidP="00A96870">
      <w:pPr>
        <w:pStyle w:val="ListParagraph"/>
        <w:numPr>
          <w:ilvl w:val="0"/>
          <w:numId w:val="11"/>
        </w:numPr>
        <w:autoSpaceDE w:val="0"/>
        <w:autoSpaceDN w:val="0"/>
        <w:adjustRightInd w:val="0"/>
        <w:spacing w:after="0" w:line="240" w:lineRule="auto"/>
        <w:ind w:left="567" w:right="-164"/>
        <w:rPr>
          <w:rFonts w:ascii="StobiSerif Regular" w:eastAsia="@Arial Unicode MS" w:hAnsi="StobiSerif Regular" w:cstheme="minorHAnsi"/>
          <w:bCs/>
          <w:i/>
        </w:rPr>
      </w:pPr>
      <w:r w:rsidRPr="0024798A">
        <w:rPr>
          <w:rFonts w:ascii="StobiSerif Regular" w:eastAsia="@Arial Unicode MS" w:hAnsi="StobiSerif Regular" w:cstheme="minorHAnsi"/>
          <w:bCs/>
          <w:i/>
          <w:lang w:val="ru-RU"/>
        </w:rPr>
        <w:t xml:space="preserve">Трпе Деаноски- </w:t>
      </w:r>
      <w:r w:rsidRPr="0024798A">
        <w:rPr>
          <w:rFonts w:ascii="StobiSerif Regular" w:hAnsi="StobiSerif Regular" w:cs="Arial"/>
          <w:i/>
        </w:rPr>
        <w:t>претставник од Сојузот на синдикатите на Македонија – член</w:t>
      </w:r>
      <w:r w:rsidRPr="0024798A">
        <w:rPr>
          <w:rFonts w:ascii="StobiSerif Regular" w:eastAsia="@Arial Unicode MS" w:hAnsi="StobiSerif Regular" w:cstheme="minorHAnsi"/>
          <w:bCs/>
          <w:i/>
          <w:lang w:val="en-US"/>
        </w:rPr>
        <w:t>.</w:t>
      </w:r>
    </w:p>
    <w:p w14:paraId="0C14C163" w14:textId="77777777" w:rsidR="00A43FBA" w:rsidRPr="0024798A" w:rsidRDefault="00A43FBA" w:rsidP="00A96870">
      <w:pPr>
        <w:autoSpaceDE w:val="0"/>
        <w:autoSpaceDN w:val="0"/>
        <w:adjustRightInd w:val="0"/>
        <w:ind w:left="142" w:right="-164" w:hanging="284"/>
        <w:rPr>
          <w:rFonts w:ascii="StobiSerif Regular" w:hAnsi="StobiSerif Regular" w:cstheme="minorHAnsi"/>
          <w:b/>
          <w:i/>
          <w:sz w:val="22"/>
          <w:szCs w:val="22"/>
        </w:rPr>
      </w:pPr>
    </w:p>
    <w:p w14:paraId="2D2D247B" w14:textId="55B43720" w:rsidR="00A43FBA" w:rsidRPr="0024798A" w:rsidRDefault="005B370F" w:rsidP="00A96870">
      <w:pPr>
        <w:autoSpaceDE w:val="0"/>
        <w:autoSpaceDN w:val="0"/>
        <w:adjustRightInd w:val="0"/>
        <w:ind w:left="142" w:right="-164" w:hanging="284"/>
        <w:rPr>
          <w:rFonts w:ascii="StobiSerif Regular" w:hAnsi="StobiSerif Regular" w:cstheme="minorHAnsi"/>
          <w:b/>
          <w:i/>
          <w:sz w:val="22"/>
          <w:szCs w:val="22"/>
        </w:rPr>
      </w:pPr>
      <w:r w:rsidRPr="0024798A">
        <w:rPr>
          <w:rFonts w:ascii="StobiSerif Regular" w:hAnsi="StobiSerif Regular" w:cstheme="minorHAnsi"/>
          <w:b/>
          <w:i/>
          <w:sz w:val="22"/>
          <w:szCs w:val="22"/>
        </w:rPr>
        <w:t xml:space="preserve">     </w:t>
      </w:r>
      <w:r w:rsidR="0024798A" w:rsidRPr="0024798A">
        <w:rPr>
          <w:rFonts w:ascii="StobiSerif Regular" w:hAnsi="StobiSerif Regular" w:cstheme="minorHAnsi"/>
          <w:b/>
          <w:i/>
          <w:sz w:val="22"/>
          <w:szCs w:val="22"/>
        </w:rPr>
        <w:t>Отсутни</w:t>
      </w:r>
      <w:r w:rsidR="00A43FBA" w:rsidRPr="0024798A">
        <w:rPr>
          <w:rFonts w:ascii="StobiSerif Regular" w:hAnsi="StobiSerif Regular" w:cstheme="minorHAnsi"/>
          <w:b/>
          <w:i/>
          <w:sz w:val="22"/>
          <w:szCs w:val="22"/>
        </w:rPr>
        <w:t xml:space="preserve"> членови на Управниот одбор:</w:t>
      </w:r>
    </w:p>
    <w:p w14:paraId="67A467DF" w14:textId="77777777" w:rsidR="007A246A" w:rsidRPr="00FD1CC8" w:rsidRDefault="007A246A" w:rsidP="00A96870">
      <w:pPr>
        <w:pStyle w:val="ListParagraph"/>
        <w:numPr>
          <w:ilvl w:val="0"/>
          <w:numId w:val="4"/>
        </w:numPr>
        <w:autoSpaceDE w:val="0"/>
        <w:autoSpaceDN w:val="0"/>
        <w:adjustRightInd w:val="0"/>
        <w:spacing w:after="0" w:line="240" w:lineRule="auto"/>
        <w:ind w:left="567" w:right="-164"/>
        <w:rPr>
          <w:rFonts w:ascii="StobiSerif Regular" w:eastAsia="@Arial Unicode MS" w:hAnsi="StobiSerif Regular" w:cstheme="minorHAnsi"/>
          <w:bCs/>
          <w:i/>
        </w:rPr>
      </w:pPr>
      <w:r w:rsidRPr="00FD1CC8">
        <w:rPr>
          <w:rFonts w:ascii="StobiSerif Regular" w:eastAsia="@Arial Unicode MS" w:hAnsi="StobiSerif Regular" w:cstheme="minorHAnsi"/>
          <w:bCs/>
          <w:i/>
        </w:rPr>
        <w:t>Бранко Азески – претставник од Сојуз на стопански комори на Македонија – член</w:t>
      </w:r>
      <w:bookmarkStart w:id="2" w:name="_Hlk217291470"/>
      <w:r w:rsidRPr="00FD1CC8">
        <w:rPr>
          <w:rFonts w:ascii="StobiSerif Regular" w:eastAsia="@Arial Unicode MS" w:hAnsi="StobiSerif Regular" w:cstheme="minorHAnsi"/>
          <w:bCs/>
          <w:i/>
          <w:lang w:val="en-US"/>
        </w:rPr>
        <w:t>;</w:t>
      </w:r>
    </w:p>
    <w:p w14:paraId="2931C68E" w14:textId="68A09E6A" w:rsidR="007A246A" w:rsidRPr="00FD1CC8" w:rsidRDefault="007A246A" w:rsidP="00A96870">
      <w:pPr>
        <w:pStyle w:val="ListParagraph"/>
        <w:numPr>
          <w:ilvl w:val="0"/>
          <w:numId w:val="4"/>
        </w:numPr>
        <w:autoSpaceDE w:val="0"/>
        <w:autoSpaceDN w:val="0"/>
        <w:adjustRightInd w:val="0"/>
        <w:spacing w:after="0" w:line="240" w:lineRule="auto"/>
        <w:ind w:left="567" w:right="-164"/>
        <w:rPr>
          <w:rFonts w:ascii="StobiSerif Regular" w:eastAsia="@Arial Unicode MS" w:hAnsi="StobiSerif Regular" w:cstheme="minorHAnsi"/>
          <w:bCs/>
          <w:i/>
        </w:rPr>
      </w:pPr>
      <w:r w:rsidRPr="00FD1CC8">
        <w:rPr>
          <w:rFonts w:ascii="StobiSerif Regular" w:eastAsia="@Arial Unicode MS" w:hAnsi="StobiSerif Regular" w:cstheme="minorHAnsi"/>
          <w:bCs/>
          <w:i/>
        </w:rPr>
        <w:t>проф. д-р Калина Гривчева Старделова</w:t>
      </w:r>
      <w:bookmarkEnd w:id="2"/>
      <w:r w:rsidRPr="00FD1CC8">
        <w:rPr>
          <w:rFonts w:ascii="StobiSerif Regular" w:eastAsia="@Arial Unicode MS" w:hAnsi="StobiSerif Regular" w:cstheme="minorHAnsi"/>
          <w:bCs/>
          <w:i/>
        </w:rPr>
        <w:t xml:space="preserve"> – претставник од Лекарската, Фармацевтската и Стоматолошката комора на Македонија</w:t>
      </w:r>
      <w:r w:rsidRPr="00FD1CC8">
        <w:rPr>
          <w:rFonts w:ascii="StobiSerif Regular" w:eastAsia="@Arial Unicode MS" w:hAnsi="StobiSerif Regular" w:cstheme="minorHAnsi"/>
          <w:bCs/>
          <w:i/>
          <w:lang w:val="ru-RU"/>
        </w:rPr>
        <w:t xml:space="preserve"> – член</w:t>
      </w:r>
      <w:r>
        <w:rPr>
          <w:rFonts w:ascii="StobiSerif Regular" w:eastAsia="@Arial Unicode MS" w:hAnsi="StobiSerif Regular" w:cstheme="minorHAnsi"/>
          <w:bCs/>
          <w:i/>
          <w:lang w:val="ru-RU"/>
        </w:rPr>
        <w:t>.</w:t>
      </w:r>
    </w:p>
    <w:p w14:paraId="16EF8E64" w14:textId="77777777" w:rsidR="001026BB" w:rsidRPr="007A246A" w:rsidRDefault="001026BB" w:rsidP="00A96870">
      <w:pPr>
        <w:autoSpaceDE w:val="0"/>
        <w:autoSpaceDN w:val="0"/>
        <w:adjustRightInd w:val="0"/>
        <w:ind w:left="142" w:right="-164" w:hanging="284"/>
        <w:rPr>
          <w:rFonts w:ascii="StobiSerif Regular" w:eastAsia="@Arial Unicode MS" w:hAnsi="StobiSerif Regular"/>
          <w:i/>
          <w:color w:val="EE0000"/>
          <w:sz w:val="22"/>
          <w:szCs w:val="22"/>
        </w:rPr>
      </w:pPr>
    </w:p>
    <w:p w14:paraId="326C9486" w14:textId="223187B1" w:rsidR="00C8337C" w:rsidRPr="007A246A" w:rsidRDefault="005B370F" w:rsidP="00A96870">
      <w:pPr>
        <w:autoSpaceDE w:val="0"/>
        <w:autoSpaceDN w:val="0"/>
        <w:adjustRightInd w:val="0"/>
        <w:ind w:left="142" w:right="-164" w:hanging="284"/>
        <w:rPr>
          <w:rFonts w:ascii="StobiSerif Regular" w:hAnsi="StobiSerif Regular" w:cstheme="minorHAnsi"/>
          <w:b/>
          <w:i/>
          <w:sz w:val="22"/>
          <w:szCs w:val="22"/>
        </w:rPr>
      </w:pPr>
      <w:r w:rsidRPr="007A246A">
        <w:rPr>
          <w:rFonts w:ascii="StobiSerif Regular" w:hAnsi="StobiSerif Regular" w:cstheme="minorHAnsi"/>
          <w:b/>
          <w:i/>
          <w:color w:val="EE0000"/>
          <w:sz w:val="22"/>
          <w:szCs w:val="22"/>
        </w:rPr>
        <w:t xml:space="preserve">    </w:t>
      </w:r>
      <w:r w:rsidR="0024798A">
        <w:rPr>
          <w:rFonts w:ascii="StobiSerif Regular" w:hAnsi="StobiSerif Regular" w:cstheme="minorHAnsi"/>
          <w:b/>
          <w:i/>
          <w:sz w:val="22"/>
          <w:szCs w:val="22"/>
        </w:rPr>
        <w:t>Присутни</w:t>
      </w:r>
      <w:r w:rsidR="00C8337C" w:rsidRPr="007A246A">
        <w:rPr>
          <w:rFonts w:ascii="StobiSerif Regular" w:hAnsi="StobiSerif Regular" w:cstheme="minorHAnsi"/>
          <w:b/>
          <w:i/>
          <w:sz w:val="22"/>
          <w:szCs w:val="22"/>
        </w:rPr>
        <w:t xml:space="preserve"> од </w:t>
      </w:r>
      <w:r w:rsidR="00C8337C" w:rsidRPr="007A246A">
        <w:rPr>
          <w:rFonts w:ascii="StobiSerif Regular" w:eastAsia="@Arial Unicode MS" w:hAnsi="StobiSerif Regular"/>
          <w:b/>
          <w:i/>
          <w:sz w:val="22"/>
          <w:szCs w:val="22"/>
        </w:rPr>
        <w:t>ФЗОРСМ</w:t>
      </w:r>
      <w:r w:rsidR="00C8337C" w:rsidRPr="007A246A">
        <w:rPr>
          <w:rFonts w:ascii="StobiSerif Regular" w:hAnsi="StobiSerif Regular" w:cstheme="minorHAnsi"/>
          <w:b/>
          <w:i/>
          <w:sz w:val="22"/>
          <w:szCs w:val="22"/>
        </w:rPr>
        <w:t>:</w:t>
      </w:r>
    </w:p>
    <w:p w14:paraId="06CAE4A9" w14:textId="26A5480D" w:rsidR="00D1060C" w:rsidRPr="007A246A" w:rsidRDefault="007A246A" w:rsidP="00A96870">
      <w:pPr>
        <w:pStyle w:val="ListParagraph"/>
        <w:numPr>
          <w:ilvl w:val="0"/>
          <w:numId w:val="5"/>
        </w:numPr>
        <w:suppressAutoHyphens w:val="0"/>
        <w:autoSpaceDE w:val="0"/>
        <w:autoSpaceDN w:val="0"/>
        <w:adjustRightInd w:val="0"/>
        <w:spacing w:after="0" w:line="240" w:lineRule="auto"/>
        <w:ind w:left="567" w:right="-164" w:hanging="284"/>
        <w:rPr>
          <w:rFonts w:ascii="StobiSerif Regular" w:hAnsi="StobiSerif Regular"/>
          <w:i/>
        </w:rPr>
      </w:pPr>
      <w:r w:rsidRPr="007A246A">
        <w:rPr>
          <w:rFonts w:ascii="StobiSerif Regular" w:eastAsia="@Arial Unicode MS" w:hAnsi="StobiSerif Regular"/>
          <w:i/>
        </w:rPr>
        <w:t>Сашо Клековски</w:t>
      </w:r>
      <w:r w:rsidR="00D1060C" w:rsidRPr="007A246A">
        <w:rPr>
          <w:rFonts w:ascii="StobiSerif Regular" w:eastAsia="@Arial Unicode MS" w:hAnsi="StobiSerif Regular"/>
          <w:i/>
        </w:rPr>
        <w:t>, директор на ФЗОРСМ;</w:t>
      </w:r>
    </w:p>
    <w:p w14:paraId="2706C42C" w14:textId="196FA062" w:rsidR="00C8337C" w:rsidRPr="007A246A" w:rsidRDefault="00C8337C" w:rsidP="00A96870">
      <w:pPr>
        <w:pStyle w:val="ListParagraph"/>
        <w:numPr>
          <w:ilvl w:val="0"/>
          <w:numId w:val="5"/>
        </w:numPr>
        <w:suppressAutoHyphens w:val="0"/>
        <w:autoSpaceDE w:val="0"/>
        <w:autoSpaceDN w:val="0"/>
        <w:adjustRightInd w:val="0"/>
        <w:spacing w:after="0" w:line="240" w:lineRule="auto"/>
        <w:ind w:left="567" w:right="-164" w:hanging="284"/>
        <w:rPr>
          <w:rFonts w:ascii="StobiSerif Regular" w:hAnsi="StobiSerif Regular"/>
          <w:i/>
        </w:rPr>
      </w:pPr>
      <w:r w:rsidRPr="007A246A">
        <w:rPr>
          <w:rFonts w:ascii="StobiSerif Regular" w:eastAsia="@Arial Unicode MS" w:hAnsi="StobiSerif Regular"/>
          <w:i/>
        </w:rPr>
        <w:t xml:space="preserve">Христо Трповски, </w:t>
      </w:r>
      <w:r w:rsidR="00196F57" w:rsidRPr="007A246A">
        <w:rPr>
          <w:rFonts w:ascii="StobiSerif Regular" w:eastAsia="@Arial Unicode MS" w:hAnsi="StobiSerif Regular"/>
          <w:i/>
        </w:rPr>
        <w:t xml:space="preserve">раководител на одделението за регрес и судски постапки, </w:t>
      </w:r>
      <w:r w:rsidR="00596047" w:rsidRPr="00FD1CC8">
        <w:rPr>
          <w:rFonts w:ascii="StobiSerif Regular" w:hAnsi="StobiSerif Regular"/>
          <w:i/>
        </w:rPr>
        <w:t>во својство на лице одговорно за организирање на работата на Управниот одбор на ФЗОРСМ</w:t>
      </w:r>
      <w:r w:rsidR="00596047" w:rsidRPr="007A246A">
        <w:rPr>
          <w:rFonts w:ascii="StobiSerif Regular" w:eastAsia="@Arial Unicode MS" w:hAnsi="StobiSerif Regular"/>
          <w:i/>
        </w:rPr>
        <w:t xml:space="preserve"> </w:t>
      </w:r>
      <w:r w:rsidR="00596047">
        <w:rPr>
          <w:rFonts w:ascii="StobiSerif Regular" w:eastAsia="@Arial Unicode MS" w:hAnsi="StobiSerif Regular"/>
          <w:i/>
        </w:rPr>
        <w:t>и</w:t>
      </w:r>
      <w:r w:rsidR="00196F57" w:rsidRPr="007A246A">
        <w:rPr>
          <w:rFonts w:ascii="StobiSerif Regular" w:eastAsia="@Arial Unicode MS" w:hAnsi="StobiSerif Regular"/>
          <w:i/>
        </w:rPr>
        <w:t xml:space="preserve"> записничар</w:t>
      </w:r>
      <w:r w:rsidR="00C473A6" w:rsidRPr="007A246A">
        <w:rPr>
          <w:rFonts w:ascii="StobiSerif Regular" w:eastAsia="@Arial Unicode MS" w:hAnsi="StobiSerif Regular"/>
          <w:i/>
        </w:rPr>
        <w:t>.</w:t>
      </w:r>
    </w:p>
    <w:p w14:paraId="49A0A1B4" w14:textId="77777777" w:rsidR="00C8337C" w:rsidRPr="007A246A" w:rsidRDefault="00C8337C" w:rsidP="00A96870">
      <w:pPr>
        <w:autoSpaceDE w:val="0"/>
        <w:autoSpaceDN w:val="0"/>
        <w:adjustRightInd w:val="0"/>
        <w:ind w:left="142" w:right="-164"/>
        <w:rPr>
          <w:rFonts w:ascii="StobiSerif Regular" w:hAnsi="StobiSerif Regular" w:cstheme="minorHAnsi"/>
          <w:i/>
          <w:color w:val="EE0000"/>
          <w:sz w:val="22"/>
          <w:szCs w:val="22"/>
        </w:rPr>
      </w:pPr>
    </w:p>
    <w:p w14:paraId="2465DCBC" w14:textId="6AE3A422" w:rsidR="005B370F" w:rsidRPr="00A96870" w:rsidRDefault="00A96870" w:rsidP="00A96870">
      <w:pPr>
        <w:ind w:left="142" w:right="-164"/>
        <w:rPr>
          <w:rFonts w:ascii="StobiSerif Regular" w:hAnsi="StobiSerif Regular" w:cs="Arial"/>
          <w:i/>
          <w:sz w:val="22"/>
          <w:szCs w:val="22"/>
        </w:rPr>
      </w:pPr>
      <w:r w:rsidRPr="00A96870">
        <w:rPr>
          <w:rFonts w:ascii="StobiSerif Regular" w:eastAsia="@Arial Unicode MS" w:hAnsi="StobiSerif Regular"/>
          <w:i/>
          <w:sz w:val="22"/>
          <w:szCs w:val="22"/>
        </w:rPr>
        <w:t>С</w:t>
      </w:r>
      <w:r w:rsidR="005D4B74" w:rsidRPr="00A96870">
        <w:rPr>
          <w:rFonts w:ascii="StobiSerif Regular" w:eastAsia="@Arial Unicode MS" w:hAnsi="StobiSerif Regular"/>
          <w:i/>
          <w:sz w:val="22"/>
          <w:szCs w:val="22"/>
        </w:rPr>
        <w:t>едницата</w:t>
      </w:r>
      <w:r w:rsidR="00D1060C" w:rsidRPr="00A96870">
        <w:rPr>
          <w:rFonts w:ascii="StobiSerif Regular" w:eastAsia="@Arial Unicode MS" w:hAnsi="StobiSerif Regular"/>
          <w:i/>
          <w:sz w:val="22"/>
          <w:szCs w:val="22"/>
        </w:rPr>
        <w:t xml:space="preserve"> </w:t>
      </w:r>
      <w:r w:rsidR="00C8337C" w:rsidRPr="00A96870">
        <w:rPr>
          <w:rFonts w:ascii="StobiSerif Regular" w:eastAsia="@Arial Unicode MS" w:hAnsi="StobiSerif Regular"/>
          <w:i/>
          <w:sz w:val="22"/>
          <w:szCs w:val="22"/>
        </w:rPr>
        <w:t xml:space="preserve">ја водеше </w:t>
      </w:r>
      <w:r w:rsidR="005D4B74" w:rsidRPr="00A96870">
        <w:rPr>
          <w:rFonts w:ascii="StobiSerif Regular" w:eastAsia="@Arial Unicode MS" w:hAnsi="StobiSerif Regular"/>
          <w:i/>
          <w:sz w:val="22"/>
          <w:szCs w:val="22"/>
        </w:rPr>
        <w:t>претседател</w:t>
      </w:r>
      <w:r w:rsidRPr="00A96870">
        <w:rPr>
          <w:rFonts w:ascii="StobiSerif Regular" w:eastAsia="@Arial Unicode MS" w:hAnsi="StobiSerif Regular"/>
          <w:i/>
          <w:sz w:val="22"/>
          <w:szCs w:val="22"/>
        </w:rPr>
        <w:t>ката на Управниот одбор</w:t>
      </w:r>
      <w:r w:rsidR="005D4B74" w:rsidRPr="00A96870">
        <w:rPr>
          <w:rFonts w:ascii="StobiSerif Regular" w:eastAsia="@Arial Unicode MS" w:hAnsi="StobiSerif Regular"/>
          <w:i/>
          <w:sz w:val="22"/>
          <w:szCs w:val="22"/>
        </w:rPr>
        <w:t xml:space="preserve">, </w:t>
      </w:r>
      <w:r w:rsidRPr="00A96870">
        <w:rPr>
          <w:rFonts w:ascii="StobiSerif Regular" w:eastAsia="@Arial Unicode MS" w:hAnsi="StobiSerif Regular"/>
          <w:i/>
          <w:sz w:val="22"/>
          <w:szCs w:val="22"/>
        </w:rPr>
        <w:t>Ирена Петковски</w:t>
      </w:r>
      <w:r w:rsidR="00C8337C" w:rsidRPr="00A96870">
        <w:rPr>
          <w:rFonts w:ascii="StobiSerif Regular" w:eastAsia="@Arial Unicode MS" w:hAnsi="StobiSerif Regular"/>
          <w:i/>
          <w:sz w:val="22"/>
          <w:szCs w:val="22"/>
        </w:rPr>
        <w:t xml:space="preserve">. </w:t>
      </w:r>
      <w:r w:rsidR="000E2D0A" w:rsidRPr="00A96870">
        <w:rPr>
          <w:rFonts w:ascii="StobiSerif Regular" w:eastAsia="@Arial Unicode MS" w:hAnsi="StobiSerif Regular"/>
          <w:i/>
          <w:sz w:val="22"/>
          <w:szCs w:val="22"/>
        </w:rPr>
        <w:t>На почетокот</w:t>
      </w:r>
      <w:r w:rsidR="00C8337C" w:rsidRPr="00A96870">
        <w:rPr>
          <w:rFonts w:ascii="StobiSerif Regular" w:eastAsia="@Arial Unicode MS" w:hAnsi="StobiSerif Regular"/>
          <w:i/>
          <w:sz w:val="22"/>
          <w:szCs w:val="22"/>
        </w:rPr>
        <w:t xml:space="preserve"> утврди дека </w:t>
      </w:r>
      <w:r w:rsidR="00C8337C" w:rsidRPr="00A96870">
        <w:rPr>
          <w:rFonts w:ascii="StobiSerif Regular" w:hAnsi="StobiSerif Regular" w:cs="Arial"/>
          <w:i/>
          <w:sz w:val="22"/>
          <w:szCs w:val="22"/>
        </w:rPr>
        <w:t>условите за полноважно работење и одлучување се исполнети, бидејќи</w:t>
      </w:r>
      <w:r w:rsidR="00C8337C" w:rsidRPr="00A96870">
        <w:rPr>
          <w:rFonts w:ascii="StobiSerif Regular" w:eastAsia="@Arial Unicode MS" w:hAnsi="StobiSerif Regular"/>
          <w:i/>
          <w:sz w:val="22"/>
          <w:szCs w:val="22"/>
        </w:rPr>
        <w:t xml:space="preserve"> </w:t>
      </w:r>
      <w:r w:rsidR="000E2D0A" w:rsidRPr="00A96870">
        <w:rPr>
          <w:rFonts w:ascii="StobiSerif Regular" w:eastAsia="@Arial Unicode MS" w:hAnsi="StobiSerif Regular"/>
          <w:i/>
          <w:sz w:val="22"/>
          <w:szCs w:val="22"/>
        </w:rPr>
        <w:t xml:space="preserve">преку конференциска врска во работата на седницата се вклучени </w:t>
      </w:r>
      <w:r w:rsidRPr="00A96870">
        <w:rPr>
          <w:rFonts w:ascii="StobiSerif Regular" w:eastAsia="@Arial Unicode MS" w:hAnsi="StobiSerif Regular"/>
          <w:i/>
          <w:sz w:val="22"/>
          <w:szCs w:val="22"/>
        </w:rPr>
        <w:t>пет</w:t>
      </w:r>
      <w:r w:rsidR="00D1060C" w:rsidRPr="00A96870">
        <w:rPr>
          <w:rFonts w:ascii="StobiSerif Regular" w:eastAsia="@Arial Unicode MS" w:hAnsi="StobiSerif Regular"/>
          <w:i/>
          <w:sz w:val="22"/>
          <w:szCs w:val="22"/>
        </w:rPr>
        <w:t xml:space="preserve"> член</w:t>
      </w:r>
      <w:r w:rsidRPr="00A96870">
        <w:rPr>
          <w:rFonts w:ascii="StobiSerif Regular" w:eastAsia="@Arial Unicode MS" w:hAnsi="StobiSerif Regular"/>
          <w:i/>
          <w:sz w:val="22"/>
          <w:szCs w:val="22"/>
        </w:rPr>
        <w:t>а</w:t>
      </w:r>
      <w:r w:rsidR="00C8337C" w:rsidRPr="00A96870">
        <w:rPr>
          <w:rFonts w:ascii="StobiSerif Regular" w:eastAsia="@Arial Unicode MS" w:hAnsi="StobiSerif Regular"/>
          <w:i/>
          <w:sz w:val="22"/>
          <w:szCs w:val="22"/>
        </w:rPr>
        <w:t xml:space="preserve"> на Управниот одбор</w:t>
      </w:r>
      <w:r w:rsidR="005B370F" w:rsidRPr="00A96870">
        <w:rPr>
          <w:rFonts w:ascii="StobiSerif Regular" w:hAnsi="StobiSerif Regular" w:cs="Arial"/>
          <w:i/>
          <w:sz w:val="22"/>
          <w:szCs w:val="22"/>
        </w:rPr>
        <w:t>.</w:t>
      </w:r>
      <w:r w:rsidR="005B370F" w:rsidRPr="00A96870">
        <w:rPr>
          <w:rFonts w:ascii="StobiSerif Regular" w:eastAsia="@Arial Unicode MS" w:hAnsi="StobiSerif Regular"/>
          <w:i/>
          <w:sz w:val="22"/>
          <w:szCs w:val="22"/>
        </w:rPr>
        <w:t xml:space="preserve"> </w:t>
      </w:r>
    </w:p>
    <w:p w14:paraId="5DCC9774" w14:textId="77777777" w:rsidR="005B370F" w:rsidRPr="007A246A" w:rsidRDefault="005B370F" w:rsidP="00A96870">
      <w:pPr>
        <w:ind w:left="142" w:right="-164"/>
        <w:rPr>
          <w:rFonts w:ascii="StobiSerif Regular" w:hAnsi="StobiSerif Regular" w:cs="Arial"/>
          <w:i/>
          <w:color w:val="EE0000"/>
          <w:sz w:val="22"/>
          <w:szCs w:val="22"/>
        </w:rPr>
      </w:pPr>
    </w:p>
    <w:p w14:paraId="3F3D9BB1" w14:textId="72D1D67C" w:rsidR="000E2D0A" w:rsidRPr="00A96870" w:rsidRDefault="000E2D0A" w:rsidP="00A96870">
      <w:pPr>
        <w:ind w:left="142" w:right="-164"/>
        <w:rPr>
          <w:rFonts w:ascii="StobiSerif Regular" w:eastAsia="@Arial Unicode MS" w:hAnsi="StobiSerif Regular"/>
          <w:i/>
          <w:sz w:val="22"/>
          <w:szCs w:val="22"/>
        </w:rPr>
      </w:pPr>
      <w:r w:rsidRPr="007A246A">
        <w:rPr>
          <w:rFonts w:ascii="StobiSerif Regular" w:eastAsia="@Arial Unicode MS" w:hAnsi="StobiSerif Regular"/>
          <w:i/>
          <w:color w:val="EE0000"/>
          <w:sz w:val="22"/>
          <w:szCs w:val="22"/>
        </w:rPr>
        <w:t xml:space="preserve"> </w:t>
      </w:r>
      <w:r w:rsidR="005D4B74" w:rsidRPr="00A96870">
        <w:rPr>
          <w:rFonts w:ascii="StobiSerif Regular" w:eastAsia="@Arial Unicode MS" w:hAnsi="StobiSerif Regular"/>
          <w:i/>
          <w:sz w:val="22"/>
          <w:szCs w:val="22"/>
        </w:rPr>
        <w:t>П</w:t>
      </w:r>
      <w:r w:rsidRPr="00A96870">
        <w:rPr>
          <w:rFonts w:ascii="StobiSerif Regular" w:eastAsia="@Arial Unicode MS" w:hAnsi="StobiSerif Regular"/>
          <w:i/>
          <w:sz w:val="22"/>
          <w:szCs w:val="22"/>
        </w:rPr>
        <w:t>ото</w:t>
      </w:r>
      <w:r w:rsidR="005D4B74" w:rsidRPr="00A96870">
        <w:rPr>
          <w:rFonts w:ascii="StobiSerif Regular" w:eastAsia="@Arial Unicode MS" w:hAnsi="StobiSerif Regular"/>
          <w:i/>
          <w:sz w:val="22"/>
          <w:szCs w:val="22"/>
        </w:rPr>
        <w:t>а</w:t>
      </w:r>
      <w:r w:rsidRPr="00A96870">
        <w:rPr>
          <w:rFonts w:ascii="StobiSerif Regular" w:eastAsia="@Arial Unicode MS" w:hAnsi="StobiSerif Regular"/>
          <w:i/>
          <w:sz w:val="22"/>
          <w:szCs w:val="22"/>
        </w:rPr>
        <w:t xml:space="preserve"> го прочита претходно доставениот </w:t>
      </w:r>
    </w:p>
    <w:p w14:paraId="1726187F" w14:textId="77777777" w:rsidR="000E2D0A" w:rsidRPr="007A246A" w:rsidRDefault="000E2D0A" w:rsidP="00A96870">
      <w:pPr>
        <w:ind w:left="142" w:right="-164"/>
        <w:rPr>
          <w:rFonts w:ascii="StobiSerif Regular" w:eastAsia="@Arial Unicode MS" w:hAnsi="StobiSerif Regular"/>
          <w:i/>
          <w:color w:val="EE0000"/>
          <w:sz w:val="22"/>
          <w:szCs w:val="22"/>
        </w:rPr>
      </w:pPr>
    </w:p>
    <w:p w14:paraId="2B867C9B" w14:textId="77777777" w:rsidR="000E2D0A" w:rsidRPr="00A96870" w:rsidRDefault="000E2D0A" w:rsidP="00A96870">
      <w:pPr>
        <w:pStyle w:val="BodyText2"/>
        <w:spacing w:after="0" w:line="240" w:lineRule="auto"/>
        <w:ind w:left="142" w:right="-164"/>
        <w:contextualSpacing/>
        <w:jc w:val="center"/>
        <w:rPr>
          <w:rFonts w:ascii="StobiSerif Regular" w:eastAsia="@Arial Unicode MS" w:hAnsi="StobiSerif Regular"/>
          <w:b/>
          <w:i/>
          <w:sz w:val="22"/>
          <w:szCs w:val="22"/>
        </w:rPr>
      </w:pPr>
      <w:r w:rsidRPr="00A96870">
        <w:rPr>
          <w:rFonts w:ascii="StobiSerif Regular" w:eastAsia="@Arial Unicode MS" w:hAnsi="StobiSerif Regular"/>
          <w:b/>
          <w:i/>
          <w:sz w:val="22"/>
          <w:szCs w:val="22"/>
        </w:rPr>
        <w:lastRenderedPageBreak/>
        <w:t>П Р Е Д Л О Г - Д Н Е В Е Н  Р Е Д</w:t>
      </w:r>
    </w:p>
    <w:p w14:paraId="5E854FAA" w14:textId="77777777" w:rsidR="00C8337C" w:rsidRPr="007A246A" w:rsidRDefault="00C8337C" w:rsidP="00A96870">
      <w:pPr>
        <w:autoSpaceDE w:val="0"/>
        <w:autoSpaceDN w:val="0"/>
        <w:adjustRightInd w:val="0"/>
        <w:ind w:left="142" w:right="-164"/>
        <w:rPr>
          <w:rFonts w:ascii="StobiSerif Regular" w:hAnsi="StobiSerif Regular" w:cstheme="minorHAnsi"/>
          <w:i/>
          <w:color w:val="EE0000"/>
          <w:sz w:val="22"/>
          <w:szCs w:val="22"/>
        </w:rPr>
      </w:pPr>
    </w:p>
    <w:p w14:paraId="17DCBB49" w14:textId="77777777" w:rsidR="00A96870" w:rsidRPr="00A96870" w:rsidRDefault="00A96870" w:rsidP="00A96870">
      <w:pPr>
        <w:pStyle w:val="ListParagraph"/>
        <w:widowControl w:val="0"/>
        <w:numPr>
          <w:ilvl w:val="0"/>
          <w:numId w:val="9"/>
        </w:numPr>
        <w:autoSpaceDE w:val="0"/>
        <w:autoSpaceDN w:val="0"/>
        <w:adjustRightInd w:val="0"/>
        <w:spacing w:after="0" w:line="240" w:lineRule="auto"/>
        <w:ind w:left="567" w:right="-164" w:hanging="284"/>
        <w:rPr>
          <w:rFonts w:ascii="StobiSerif Regular" w:hAnsi="StobiSerif Regular" w:cstheme="minorHAnsi"/>
          <w:bCs/>
          <w:i/>
          <w:iCs/>
          <w:spacing w:val="-6"/>
          <w:lang w:val="ru-RU"/>
        </w:rPr>
      </w:pPr>
      <w:r w:rsidRPr="00A96870">
        <w:rPr>
          <w:rFonts w:ascii="StobiSerif Regular" w:hAnsi="StobiSerif Regular" w:cstheme="minorHAnsi"/>
          <w:bCs/>
          <w:i/>
          <w:iCs/>
        </w:rPr>
        <w:t xml:space="preserve">Усвојување на записникот од </w:t>
      </w:r>
      <w:r w:rsidRPr="00A96870">
        <w:rPr>
          <w:rFonts w:ascii="StobiSerif Regular" w:hAnsi="StobiSerif Regular" w:cs="Arial"/>
          <w:bCs/>
          <w:i/>
          <w:iCs/>
        </w:rPr>
        <w:t xml:space="preserve">Дваесет и седмата </w:t>
      </w:r>
      <w:r w:rsidRPr="00A96870">
        <w:rPr>
          <w:rFonts w:ascii="StobiSerif Regular" w:hAnsi="StobiSerif Regular" w:cstheme="minorHAnsi"/>
          <w:bCs/>
          <w:i/>
          <w:iCs/>
        </w:rPr>
        <w:t xml:space="preserve">седница на Управниот одбор одржана </w:t>
      </w:r>
      <w:r w:rsidRPr="00A96870">
        <w:rPr>
          <w:rFonts w:ascii="StobiSerif Regular" w:eastAsia="@Arial Unicode MS" w:hAnsi="StobiSerif Regular" w:cstheme="minorHAnsi"/>
          <w:bCs/>
          <w:i/>
          <w:iCs/>
        </w:rPr>
        <w:t>на 28 мај 2026</w:t>
      </w:r>
      <w:r w:rsidRPr="00A96870">
        <w:rPr>
          <w:rFonts w:ascii="StobiSerif Regular" w:hAnsi="StobiSerif Regular" w:cstheme="minorHAnsi"/>
          <w:bCs/>
          <w:i/>
          <w:iCs/>
        </w:rPr>
        <w:t xml:space="preserve"> година</w:t>
      </w:r>
    </w:p>
    <w:p w14:paraId="0A09B012" w14:textId="77777777" w:rsidR="00A96870" w:rsidRPr="00585B41" w:rsidRDefault="00A96870" w:rsidP="00A96870">
      <w:pPr>
        <w:pStyle w:val="ListParagraph"/>
        <w:widowControl w:val="0"/>
        <w:autoSpaceDE w:val="0"/>
        <w:autoSpaceDN w:val="0"/>
        <w:adjustRightInd w:val="0"/>
        <w:spacing w:after="0" w:line="240" w:lineRule="auto"/>
        <w:ind w:left="142" w:right="-164"/>
        <w:rPr>
          <w:rFonts w:ascii="StobiSerif Regular" w:hAnsi="StobiSerif Regular" w:cstheme="minorHAnsi"/>
          <w:bCs/>
          <w:spacing w:val="-6"/>
        </w:rPr>
      </w:pPr>
    </w:p>
    <w:p w14:paraId="30B46022" w14:textId="77777777" w:rsidR="00A96870" w:rsidRPr="00174068" w:rsidRDefault="00A96870" w:rsidP="00A96870">
      <w:pPr>
        <w:pStyle w:val="Heading1"/>
        <w:ind w:left="567" w:right="-164" w:hanging="218"/>
        <w:rPr>
          <w:b/>
        </w:rPr>
      </w:pPr>
      <w:bookmarkStart w:id="3" w:name="_Hlk161644419"/>
      <w:r w:rsidRPr="00174068">
        <w:t>Разгледување на предлог од Стручната комисија која го утврдува предлогот на Листата на лекови кои паѓаат на товар на Фондот;</w:t>
      </w:r>
    </w:p>
    <w:p w14:paraId="12D8B7AB" w14:textId="77777777" w:rsidR="00A96870" w:rsidRPr="00585B41" w:rsidRDefault="00A96870" w:rsidP="00A96870">
      <w:pPr>
        <w:pStyle w:val="Heading1"/>
        <w:ind w:left="567" w:right="-164" w:hanging="218"/>
      </w:pPr>
      <w:r w:rsidRPr="00A166F7">
        <w:t xml:space="preserve">Предлог за донесување Одлука за изменување на Одлуката за одобрување на </w:t>
      </w:r>
      <w:r w:rsidRPr="00585B41">
        <w:t xml:space="preserve">користење приватни возила за службени потреби; </w:t>
      </w:r>
    </w:p>
    <w:p w14:paraId="1F0AE142" w14:textId="77777777" w:rsidR="00A96870" w:rsidRPr="00585B41" w:rsidRDefault="00A96870" w:rsidP="00A96870">
      <w:pPr>
        <w:pStyle w:val="Heading1"/>
        <w:ind w:left="567" w:right="-164" w:hanging="218"/>
        <w:rPr>
          <w:iCs/>
        </w:rPr>
      </w:pPr>
      <w:r w:rsidRPr="00585B41">
        <w:t>Предлог за утврдување на референтни цени на здравствени услуги;</w:t>
      </w:r>
    </w:p>
    <w:p w14:paraId="7F70550C" w14:textId="77777777" w:rsidR="00A96870" w:rsidRPr="00733865" w:rsidRDefault="00A96870" w:rsidP="00A96870">
      <w:pPr>
        <w:pStyle w:val="Heading1"/>
        <w:ind w:left="567" w:right="-164" w:hanging="218"/>
      </w:pPr>
      <w:r w:rsidRPr="00733865">
        <w:t>Разно.</w:t>
      </w:r>
    </w:p>
    <w:bookmarkEnd w:id="3"/>
    <w:p w14:paraId="63017AA0" w14:textId="77777777" w:rsidR="000E2D0A" w:rsidRPr="007A246A" w:rsidRDefault="000E2D0A" w:rsidP="00A96870">
      <w:pPr>
        <w:ind w:left="142" w:right="-164"/>
        <w:rPr>
          <w:rFonts w:ascii="StobiSerif Regular" w:eastAsia="@Arial Unicode MS" w:hAnsi="StobiSerif Regular"/>
          <w:i/>
          <w:color w:val="EE0000"/>
          <w:sz w:val="22"/>
          <w:szCs w:val="22"/>
        </w:rPr>
      </w:pPr>
    </w:p>
    <w:p w14:paraId="291237DB" w14:textId="290CABC3" w:rsidR="00D1060C" w:rsidRPr="00A96870" w:rsidRDefault="00C47757" w:rsidP="00A96870">
      <w:pPr>
        <w:ind w:left="142" w:right="-164"/>
        <w:rPr>
          <w:rFonts w:ascii="StobiSerif Regular" w:hAnsi="StobiSerif Regular"/>
          <w:i/>
          <w:sz w:val="22"/>
          <w:szCs w:val="22"/>
        </w:rPr>
      </w:pPr>
      <w:r w:rsidRPr="00A96870">
        <w:rPr>
          <w:rFonts w:ascii="StobiSerif Regular" w:hAnsi="StobiSerif Regular"/>
          <w:i/>
          <w:sz w:val="22"/>
          <w:szCs w:val="22"/>
        </w:rPr>
        <w:t>Членовите на Управниот одбор го прифатија предлогот и</w:t>
      </w:r>
      <w:r w:rsidR="005A2285" w:rsidRPr="00A96870">
        <w:rPr>
          <w:rFonts w:ascii="StobiSerif Regular" w:hAnsi="StobiSerif Regular"/>
          <w:i/>
          <w:sz w:val="22"/>
          <w:szCs w:val="22"/>
        </w:rPr>
        <w:t xml:space="preserve"> за </w:t>
      </w:r>
      <w:r w:rsidR="00A96870" w:rsidRPr="00A96870">
        <w:rPr>
          <w:rFonts w:ascii="StobiSerif Regular" w:eastAsia="@Arial Unicode MS" w:hAnsi="StobiSerif Regular" w:cstheme="minorHAnsi"/>
          <w:i/>
          <w:sz w:val="22"/>
          <w:szCs w:val="22"/>
        </w:rPr>
        <w:t>Дваесет и осмата</w:t>
      </w:r>
      <w:r w:rsidR="005A2285" w:rsidRPr="00A96870">
        <w:rPr>
          <w:rFonts w:ascii="StobiSerif Regular" w:eastAsia="@Arial Unicode MS" w:hAnsi="StobiSerif Regular" w:cstheme="minorHAnsi"/>
          <w:i/>
          <w:sz w:val="22"/>
          <w:szCs w:val="22"/>
        </w:rPr>
        <w:t xml:space="preserve"> седница </w:t>
      </w:r>
      <w:r w:rsidR="005A2285" w:rsidRPr="00A96870">
        <w:rPr>
          <w:rFonts w:ascii="StobiSerif Regular" w:hAnsi="StobiSerif Regular"/>
          <w:i/>
          <w:sz w:val="22"/>
          <w:szCs w:val="22"/>
        </w:rPr>
        <w:t xml:space="preserve">едногласно </w:t>
      </w:r>
      <w:r w:rsidR="00D1060C" w:rsidRPr="00A96870">
        <w:rPr>
          <w:rFonts w:ascii="StobiSerif Regular" w:hAnsi="StobiSerif Regular"/>
          <w:i/>
          <w:sz w:val="22"/>
          <w:szCs w:val="22"/>
        </w:rPr>
        <w:t>го усвои</w:t>
      </w:r>
      <w:r w:rsidRPr="00A96870">
        <w:rPr>
          <w:rFonts w:ascii="StobiSerif Regular" w:hAnsi="StobiSerif Regular"/>
          <w:i/>
          <w:sz w:val="22"/>
          <w:szCs w:val="22"/>
        </w:rPr>
        <w:t>ја</w:t>
      </w:r>
      <w:r w:rsidR="00D1060C" w:rsidRPr="00A96870">
        <w:rPr>
          <w:rFonts w:ascii="StobiSerif Regular" w:hAnsi="StobiSerif Regular"/>
          <w:i/>
          <w:sz w:val="22"/>
          <w:szCs w:val="22"/>
        </w:rPr>
        <w:t xml:space="preserve"> следниот</w:t>
      </w:r>
    </w:p>
    <w:p w14:paraId="3F69535A" w14:textId="57DF7602" w:rsidR="00C10091" w:rsidRPr="00A96870" w:rsidRDefault="00C10091" w:rsidP="00A96870">
      <w:pPr>
        <w:ind w:left="142" w:right="-164"/>
        <w:rPr>
          <w:sz w:val="22"/>
          <w:szCs w:val="22"/>
        </w:rPr>
      </w:pPr>
    </w:p>
    <w:p w14:paraId="3691B320" w14:textId="30653DD5" w:rsidR="00145811" w:rsidRPr="00A96870" w:rsidRDefault="00145811" w:rsidP="00A96870">
      <w:pPr>
        <w:autoSpaceDE w:val="0"/>
        <w:autoSpaceDN w:val="0"/>
        <w:adjustRightInd w:val="0"/>
        <w:ind w:left="142" w:right="-164"/>
        <w:jc w:val="center"/>
        <w:rPr>
          <w:rFonts w:ascii="StobiSerif Regular" w:eastAsia="@Arial Unicode MS" w:hAnsi="StobiSerif Regular"/>
          <w:b/>
          <w:i/>
          <w:sz w:val="22"/>
          <w:szCs w:val="22"/>
        </w:rPr>
      </w:pPr>
      <w:r w:rsidRPr="00A96870">
        <w:rPr>
          <w:rFonts w:ascii="StobiSerif Regular" w:eastAsia="@Arial Unicode MS" w:hAnsi="StobiSerif Regular"/>
          <w:b/>
          <w:i/>
          <w:sz w:val="22"/>
          <w:szCs w:val="22"/>
        </w:rPr>
        <w:t>Д Н Е В Е Н  Р Е Д</w:t>
      </w:r>
    </w:p>
    <w:p w14:paraId="5590BBB2" w14:textId="77777777" w:rsidR="00196F57" w:rsidRPr="00A96870" w:rsidRDefault="00196F57" w:rsidP="00A96870">
      <w:pPr>
        <w:autoSpaceDE w:val="0"/>
        <w:autoSpaceDN w:val="0"/>
        <w:adjustRightInd w:val="0"/>
        <w:ind w:left="142" w:right="-164"/>
        <w:jc w:val="center"/>
        <w:rPr>
          <w:rFonts w:ascii="StobiSerif Regular" w:eastAsia="@Arial Unicode MS" w:hAnsi="StobiSerif Regular"/>
          <w:b/>
          <w:i/>
          <w:sz w:val="22"/>
          <w:szCs w:val="22"/>
        </w:rPr>
      </w:pPr>
    </w:p>
    <w:p w14:paraId="66261A26" w14:textId="77777777" w:rsidR="00A96870" w:rsidRPr="00A96870" w:rsidRDefault="00A96870" w:rsidP="00A96870">
      <w:pPr>
        <w:pStyle w:val="ListParagraph"/>
        <w:widowControl w:val="0"/>
        <w:numPr>
          <w:ilvl w:val="0"/>
          <w:numId w:val="9"/>
        </w:numPr>
        <w:autoSpaceDE w:val="0"/>
        <w:autoSpaceDN w:val="0"/>
        <w:adjustRightInd w:val="0"/>
        <w:spacing w:after="0" w:line="240" w:lineRule="auto"/>
        <w:ind w:left="567" w:right="-164" w:hanging="284"/>
        <w:rPr>
          <w:rFonts w:ascii="StobiSerif Regular" w:hAnsi="StobiSerif Regular" w:cstheme="minorHAnsi"/>
          <w:bCs/>
          <w:i/>
          <w:iCs/>
          <w:spacing w:val="-6"/>
          <w:lang w:val="ru-RU"/>
        </w:rPr>
      </w:pPr>
      <w:r w:rsidRPr="00A96870">
        <w:rPr>
          <w:rFonts w:ascii="StobiSerif Regular" w:hAnsi="StobiSerif Regular" w:cstheme="minorHAnsi"/>
          <w:bCs/>
          <w:i/>
          <w:iCs/>
        </w:rPr>
        <w:t xml:space="preserve">Усвојување на записникот од </w:t>
      </w:r>
      <w:r w:rsidRPr="00A96870">
        <w:rPr>
          <w:rFonts w:ascii="StobiSerif Regular" w:hAnsi="StobiSerif Regular" w:cs="Arial"/>
          <w:bCs/>
          <w:i/>
          <w:iCs/>
        </w:rPr>
        <w:t xml:space="preserve">Дваесет и седмата </w:t>
      </w:r>
      <w:r w:rsidRPr="00A96870">
        <w:rPr>
          <w:rFonts w:ascii="StobiSerif Regular" w:hAnsi="StobiSerif Regular" w:cstheme="minorHAnsi"/>
          <w:bCs/>
          <w:i/>
          <w:iCs/>
        </w:rPr>
        <w:t xml:space="preserve">седница на Управниот одбор одржана </w:t>
      </w:r>
      <w:r w:rsidRPr="00A96870">
        <w:rPr>
          <w:rFonts w:ascii="StobiSerif Regular" w:eastAsia="@Arial Unicode MS" w:hAnsi="StobiSerif Regular" w:cstheme="minorHAnsi"/>
          <w:bCs/>
          <w:i/>
          <w:iCs/>
        </w:rPr>
        <w:t>на 28 мај 2026</w:t>
      </w:r>
      <w:r w:rsidRPr="00A96870">
        <w:rPr>
          <w:rFonts w:ascii="StobiSerif Regular" w:hAnsi="StobiSerif Regular" w:cstheme="minorHAnsi"/>
          <w:bCs/>
          <w:i/>
          <w:iCs/>
        </w:rPr>
        <w:t xml:space="preserve"> година</w:t>
      </w:r>
    </w:p>
    <w:p w14:paraId="5EC61A7D" w14:textId="77777777" w:rsidR="00A96870" w:rsidRPr="00585B41" w:rsidRDefault="00A96870" w:rsidP="00A96870">
      <w:pPr>
        <w:pStyle w:val="ListParagraph"/>
        <w:widowControl w:val="0"/>
        <w:autoSpaceDE w:val="0"/>
        <w:autoSpaceDN w:val="0"/>
        <w:adjustRightInd w:val="0"/>
        <w:spacing w:after="0" w:line="240" w:lineRule="auto"/>
        <w:ind w:left="567" w:right="-164"/>
        <w:rPr>
          <w:rFonts w:ascii="StobiSerif Regular" w:hAnsi="StobiSerif Regular" w:cstheme="minorHAnsi"/>
          <w:bCs/>
          <w:spacing w:val="-6"/>
        </w:rPr>
      </w:pPr>
    </w:p>
    <w:p w14:paraId="70F322D2" w14:textId="77777777" w:rsidR="00A96870" w:rsidRPr="00A96870" w:rsidRDefault="00A96870" w:rsidP="00A96870">
      <w:pPr>
        <w:pStyle w:val="Heading1"/>
        <w:numPr>
          <w:ilvl w:val="0"/>
          <w:numId w:val="16"/>
        </w:numPr>
        <w:ind w:left="567" w:right="-164"/>
        <w:rPr>
          <w:b/>
        </w:rPr>
      </w:pPr>
      <w:r w:rsidRPr="00174068">
        <w:t>Разгледување на предлог од Стручната комисија која го утврдува предлогот на Листата на лекови кои паѓаат на товар на Фондот;</w:t>
      </w:r>
    </w:p>
    <w:p w14:paraId="3A8BC455" w14:textId="77777777" w:rsidR="00A96870" w:rsidRPr="00585B41" w:rsidRDefault="00A96870" w:rsidP="00A96870">
      <w:pPr>
        <w:pStyle w:val="Heading1"/>
        <w:ind w:left="567" w:right="-164"/>
      </w:pPr>
      <w:r w:rsidRPr="00A166F7">
        <w:t xml:space="preserve">Предлог за донесување Одлука за изменување на Одлуката за одобрување на </w:t>
      </w:r>
      <w:r w:rsidRPr="00585B41">
        <w:t xml:space="preserve">користење приватни возила за службени потреби; </w:t>
      </w:r>
    </w:p>
    <w:p w14:paraId="1EF7B60A" w14:textId="77777777" w:rsidR="00A96870" w:rsidRPr="00585B41" w:rsidRDefault="00A96870" w:rsidP="00A96870">
      <w:pPr>
        <w:pStyle w:val="Heading1"/>
        <w:ind w:left="567" w:right="-164"/>
        <w:rPr>
          <w:iCs/>
        </w:rPr>
      </w:pPr>
      <w:r w:rsidRPr="00585B41">
        <w:t>Предлог за утврдување на референтни цени на здравствени услуги;</w:t>
      </w:r>
    </w:p>
    <w:p w14:paraId="200F6A36" w14:textId="77777777" w:rsidR="00A96870" w:rsidRPr="00733865" w:rsidRDefault="00A96870" w:rsidP="00A96870">
      <w:pPr>
        <w:pStyle w:val="Heading1"/>
        <w:ind w:left="567" w:right="-164"/>
      </w:pPr>
      <w:r w:rsidRPr="00733865">
        <w:t>Разно.</w:t>
      </w:r>
    </w:p>
    <w:p w14:paraId="54AB4E6D" w14:textId="61584EE2" w:rsidR="000E2D0A" w:rsidRPr="007A246A" w:rsidRDefault="000E2D0A" w:rsidP="00A96870">
      <w:pPr>
        <w:pStyle w:val="ListParagraph"/>
        <w:spacing w:after="0" w:line="240" w:lineRule="auto"/>
        <w:ind w:left="142" w:right="-164"/>
        <w:rPr>
          <w:rFonts w:ascii="StobiSerif Regular" w:hAnsi="StobiSerif Regular" w:cs="Arial"/>
          <w:i/>
          <w:color w:val="EE0000"/>
        </w:rPr>
      </w:pPr>
    </w:p>
    <w:p w14:paraId="4DF3706B" w14:textId="59CCCA33" w:rsidR="00145811" w:rsidRPr="00A96870" w:rsidRDefault="00145811" w:rsidP="00A96870">
      <w:pPr>
        <w:pStyle w:val="ListParagraph"/>
        <w:spacing w:after="0" w:line="240" w:lineRule="auto"/>
        <w:ind w:left="142" w:right="-164"/>
        <w:rPr>
          <w:rFonts w:ascii="StobiSerif Regular" w:hAnsi="StobiSerif Regular" w:cs="Arial"/>
          <w:i/>
        </w:rPr>
      </w:pPr>
      <w:r w:rsidRPr="00A96870">
        <w:rPr>
          <w:rFonts w:ascii="StobiSerif Regular" w:hAnsi="StobiSerif Regular" w:cs="Arial"/>
          <w:i/>
        </w:rPr>
        <w:t>Потоа се пристапи кон разгледување на точк</w:t>
      </w:r>
      <w:r w:rsidR="001A0AE4" w:rsidRPr="00A96870">
        <w:rPr>
          <w:rFonts w:ascii="StobiSerif Regular" w:hAnsi="StobiSerif Regular" w:cs="Arial"/>
          <w:i/>
        </w:rPr>
        <w:t>ите</w:t>
      </w:r>
      <w:r w:rsidRPr="00A96870">
        <w:rPr>
          <w:rFonts w:ascii="StobiSerif Regular" w:hAnsi="StobiSerif Regular" w:cs="Arial"/>
          <w:i/>
        </w:rPr>
        <w:t xml:space="preserve"> </w:t>
      </w:r>
      <w:r w:rsidR="001A0AE4" w:rsidRPr="00A96870">
        <w:rPr>
          <w:rFonts w:ascii="StobiSerif Regular" w:hAnsi="StobiSerif Regular" w:cs="Arial"/>
          <w:i/>
        </w:rPr>
        <w:t>на</w:t>
      </w:r>
      <w:r w:rsidRPr="00A96870">
        <w:rPr>
          <w:rFonts w:ascii="StobiSerif Regular" w:hAnsi="StobiSerif Regular" w:cs="Arial"/>
          <w:i/>
        </w:rPr>
        <w:t xml:space="preserve"> дневниот ред. </w:t>
      </w:r>
    </w:p>
    <w:p w14:paraId="0F2C9244" w14:textId="77777777" w:rsidR="00EA26C6" w:rsidRPr="00A96870" w:rsidRDefault="00EA26C6" w:rsidP="00A96870">
      <w:pPr>
        <w:pStyle w:val="ListParagraph"/>
        <w:spacing w:after="0" w:line="240" w:lineRule="auto"/>
        <w:ind w:left="142" w:right="-164"/>
        <w:rPr>
          <w:rFonts w:ascii="StobiSerif Regular" w:hAnsi="StobiSerif Regular" w:cs="Arial"/>
          <w:i/>
        </w:rPr>
      </w:pPr>
    </w:p>
    <w:p w14:paraId="59FCC691" w14:textId="77777777" w:rsidR="00A96870" w:rsidRPr="00A96870" w:rsidRDefault="00A96870" w:rsidP="00A96870">
      <w:pPr>
        <w:pStyle w:val="ListParagraph"/>
        <w:widowControl w:val="0"/>
        <w:numPr>
          <w:ilvl w:val="0"/>
          <w:numId w:val="9"/>
        </w:numPr>
        <w:autoSpaceDE w:val="0"/>
        <w:autoSpaceDN w:val="0"/>
        <w:adjustRightInd w:val="0"/>
        <w:spacing w:after="0" w:line="240" w:lineRule="auto"/>
        <w:ind w:left="567" w:right="-164" w:hanging="284"/>
        <w:rPr>
          <w:rFonts w:ascii="StobiSerif Regular" w:hAnsi="StobiSerif Regular" w:cstheme="minorHAnsi"/>
          <w:bCs/>
          <w:i/>
          <w:iCs/>
          <w:spacing w:val="-6"/>
          <w:lang w:val="ru-RU"/>
        </w:rPr>
      </w:pPr>
      <w:r w:rsidRPr="00A96870">
        <w:rPr>
          <w:rFonts w:ascii="StobiSerif Regular" w:hAnsi="StobiSerif Regular" w:cstheme="minorHAnsi"/>
          <w:bCs/>
          <w:i/>
          <w:iCs/>
        </w:rPr>
        <w:t xml:space="preserve">Усвојување на записникот од </w:t>
      </w:r>
      <w:r w:rsidRPr="00A96870">
        <w:rPr>
          <w:rFonts w:ascii="StobiSerif Regular" w:hAnsi="StobiSerif Regular" w:cs="Arial"/>
          <w:bCs/>
          <w:i/>
          <w:iCs/>
        </w:rPr>
        <w:t xml:space="preserve">Дваесет и седмата </w:t>
      </w:r>
      <w:r w:rsidRPr="00A96870">
        <w:rPr>
          <w:rFonts w:ascii="StobiSerif Regular" w:hAnsi="StobiSerif Regular" w:cstheme="minorHAnsi"/>
          <w:bCs/>
          <w:i/>
          <w:iCs/>
        </w:rPr>
        <w:t xml:space="preserve">седница на Управниот одбор одржана </w:t>
      </w:r>
      <w:r w:rsidRPr="00A96870">
        <w:rPr>
          <w:rFonts w:ascii="StobiSerif Regular" w:eastAsia="@Arial Unicode MS" w:hAnsi="StobiSerif Regular" w:cstheme="minorHAnsi"/>
          <w:bCs/>
          <w:i/>
          <w:iCs/>
        </w:rPr>
        <w:t>на 28 мај 2026</w:t>
      </w:r>
      <w:r w:rsidRPr="00A96870">
        <w:rPr>
          <w:rFonts w:ascii="StobiSerif Regular" w:hAnsi="StobiSerif Regular" w:cstheme="minorHAnsi"/>
          <w:bCs/>
          <w:i/>
          <w:iCs/>
        </w:rPr>
        <w:t xml:space="preserve"> година</w:t>
      </w:r>
    </w:p>
    <w:p w14:paraId="5B081D15" w14:textId="77777777" w:rsidR="00196F57" w:rsidRPr="00A96870" w:rsidRDefault="00196F57" w:rsidP="00A96870">
      <w:pPr>
        <w:pStyle w:val="ListParagraph"/>
        <w:spacing w:after="0" w:line="240" w:lineRule="auto"/>
        <w:ind w:left="142" w:right="-164"/>
        <w:rPr>
          <w:rFonts w:ascii="StobiSerif Regular" w:hAnsi="StobiSerif Regular" w:cs="Arial"/>
          <w:i/>
        </w:rPr>
      </w:pPr>
    </w:p>
    <w:p w14:paraId="214D665D" w14:textId="01113F8F" w:rsidR="005D4B74" w:rsidRPr="00A96870" w:rsidRDefault="005D4B74" w:rsidP="00A96870">
      <w:pPr>
        <w:pStyle w:val="ListParagraph"/>
        <w:spacing w:after="0" w:line="240" w:lineRule="auto"/>
        <w:ind w:left="142" w:right="-164"/>
        <w:rPr>
          <w:rFonts w:ascii="StobiSerif Regular" w:hAnsi="StobiSerif Regular" w:cs="Arial"/>
          <w:i/>
        </w:rPr>
      </w:pPr>
      <w:r w:rsidRPr="00A96870">
        <w:rPr>
          <w:rFonts w:ascii="StobiSerif Regular" w:hAnsi="StobiSerif Regular" w:cs="Arial"/>
          <w:i/>
        </w:rPr>
        <w:t>За усвојување на записникот гласаа</w:t>
      </w:r>
      <w:r w:rsidRPr="00A96870">
        <w:rPr>
          <w:rFonts w:ascii="StobiSerif Regular" w:hAnsi="StobiSerif Regular" w:cs="Arial"/>
          <w:bCs/>
          <w:i/>
        </w:rPr>
        <w:t xml:space="preserve"> </w:t>
      </w:r>
      <w:r w:rsidR="00A96870" w:rsidRPr="00A96870">
        <w:rPr>
          <w:rFonts w:ascii="StobiSerif Regular" w:eastAsia="@Arial Unicode MS" w:hAnsi="StobiSerif Regular" w:cs="Arial"/>
          <w:i/>
        </w:rPr>
        <w:t>Дритан Даути, Димитар Димитриевски, Маја Чемерикиќ Велковска и Трпе Деаноски</w:t>
      </w:r>
      <w:r w:rsidR="00C11D9F" w:rsidRPr="00A96870">
        <w:rPr>
          <w:rFonts w:ascii="StobiSerif Regular" w:hAnsi="StobiSerif Regular" w:cs="Arial"/>
          <w:i/>
        </w:rPr>
        <w:t xml:space="preserve">. </w:t>
      </w:r>
      <w:r w:rsidR="00A96870" w:rsidRPr="00A96870">
        <w:rPr>
          <w:rFonts w:ascii="StobiSerif Regular" w:eastAsia="@Arial Unicode MS" w:hAnsi="StobiSerif Regular" w:cs="Arial"/>
          <w:i/>
        </w:rPr>
        <w:t>Ирена Петковски</w:t>
      </w:r>
      <w:r w:rsidRPr="00A96870">
        <w:rPr>
          <w:rFonts w:ascii="StobiSerif Regular" w:eastAsia="@Arial Unicode MS" w:hAnsi="StobiSerif Regular" w:cs="Arial"/>
          <w:i/>
        </w:rPr>
        <w:t xml:space="preserve">, </w:t>
      </w:r>
      <w:r w:rsidRPr="00A96870">
        <w:rPr>
          <w:rFonts w:ascii="StobiSerif Regular" w:hAnsi="StobiSerif Regular" w:cs="Arial"/>
          <w:i/>
        </w:rPr>
        <w:t>со оглед дека не учестувала во работата на таа седница, се воздржа од гласање.</w:t>
      </w:r>
    </w:p>
    <w:p w14:paraId="1DC1031F" w14:textId="77777777" w:rsidR="00C11D9F" w:rsidRPr="00A96870" w:rsidRDefault="00C11D9F" w:rsidP="00A96870">
      <w:pPr>
        <w:pStyle w:val="ListParagraph"/>
        <w:spacing w:after="0" w:line="240" w:lineRule="auto"/>
        <w:ind w:left="142" w:right="-164"/>
        <w:rPr>
          <w:rFonts w:ascii="StobiSerif Regular" w:hAnsi="StobiSerif Regular" w:cs="Arial"/>
          <w:i/>
        </w:rPr>
      </w:pPr>
    </w:p>
    <w:p w14:paraId="7617DE7F" w14:textId="6E0F824B" w:rsidR="00C11D9F" w:rsidRPr="00A96870" w:rsidRDefault="00C11D9F" w:rsidP="00A96870">
      <w:pPr>
        <w:pStyle w:val="ListParagraph"/>
        <w:spacing w:after="0" w:line="240" w:lineRule="auto"/>
        <w:ind w:left="142" w:right="-164"/>
        <w:rPr>
          <w:rFonts w:ascii="StobiSerif Regular" w:hAnsi="StobiSerif Regular" w:cs="Arial"/>
          <w:b/>
          <w:i/>
        </w:rPr>
      </w:pPr>
      <w:r w:rsidRPr="00A96870">
        <w:rPr>
          <w:rFonts w:ascii="StobiSerif Regular" w:hAnsi="StobiSerif Regular" w:cs="Arial"/>
          <w:i/>
        </w:rPr>
        <w:t xml:space="preserve">На тој начин, Управниот одбор со мнозинство на гласови го усвои </w:t>
      </w:r>
      <w:r w:rsidRPr="00A96870">
        <w:rPr>
          <w:rFonts w:ascii="StobiSerif Regular" w:hAnsi="StobiSerif Regular" w:cstheme="minorHAnsi"/>
          <w:bCs/>
          <w:i/>
          <w:iCs/>
        </w:rPr>
        <w:t xml:space="preserve">записникот од </w:t>
      </w:r>
      <w:r w:rsidR="00F42C41">
        <w:rPr>
          <w:rFonts w:ascii="StobiSerif Regular" w:hAnsi="StobiSerif Regular" w:cs="Arial"/>
          <w:bCs/>
          <w:i/>
          <w:iCs/>
        </w:rPr>
        <w:t>Д</w:t>
      </w:r>
      <w:r w:rsidR="00A96870" w:rsidRPr="00A96870">
        <w:rPr>
          <w:rFonts w:ascii="StobiSerif Regular" w:hAnsi="StobiSerif Regular" w:cs="Arial"/>
          <w:bCs/>
          <w:i/>
          <w:iCs/>
        </w:rPr>
        <w:t xml:space="preserve">ваесет и </w:t>
      </w:r>
      <w:r w:rsidR="00F42C41">
        <w:rPr>
          <w:rFonts w:ascii="StobiSerif Regular" w:hAnsi="StobiSerif Regular" w:cs="Arial"/>
          <w:bCs/>
          <w:i/>
          <w:iCs/>
        </w:rPr>
        <w:t>седмата</w:t>
      </w:r>
      <w:r w:rsidRPr="00A96870">
        <w:rPr>
          <w:rFonts w:ascii="StobiSerif Regular" w:hAnsi="StobiSerif Regular" w:cs="Arial"/>
          <w:bCs/>
          <w:i/>
          <w:iCs/>
        </w:rPr>
        <w:t xml:space="preserve"> </w:t>
      </w:r>
      <w:r w:rsidRPr="00A96870">
        <w:rPr>
          <w:rFonts w:ascii="StobiSerif Regular" w:hAnsi="StobiSerif Regular" w:cstheme="minorHAnsi"/>
          <w:bCs/>
          <w:i/>
          <w:iCs/>
        </w:rPr>
        <w:t xml:space="preserve">седница на Управниот одбор одржана </w:t>
      </w:r>
      <w:r w:rsidRPr="00A96870">
        <w:rPr>
          <w:rFonts w:ascii="StobiSerif Regular" w:eastAsia="@Arial Unicode MS" w:hAnsi="StobiSerif Regular" w:cstheme="minorHAnsi"/>
          <w:bCs/>
          <w:i/>
          <w:iCs/>
        </w:rPr>
        <w:t xml:space="preserve">на </w:t>
      </w:r>
      <w:r w:rsidR="00A96870" w:rsidRPr="00A96870">
        <w:rPr>
          <w:rFonts w:ascii="StobiSerif Regular" w:eastAsia="@Arial Unicode MS" w:hAnsi="StobiSerif Regular" w:cstheme="minorHAnsi"/>
          <w:bCs/>
          <w:i/>
          <w:iCs/>
        </w:rPr>
        <w:t>2</w:t>
      </w:r>
      <w:r w:rsidRPr="00A96870">
        <w:rPr>
          <w:rFonts w:ascii="StobiSerif Regular" w:eastAsia="@Arial Unicode MS" w:hAnsi="StobiSerif Regular" w:cstheme="minorHAnsi"/>
          <w:bCs/>
          <w:i/>
          <w:iCs/>
        </w:rPr>
        <w:t xml:space="preserve">8 </w:t>
      </w:r>
      <w:r w:rsidR="00A96870" w:rsidRPr="00A96870">
        <w:rPr>
          <w:rFonts w:ascii="StobiSerif Regular" w:eastAsia="@Arial Unicode MS" w:hAnsi="StobiSerif Regular" w:cstheme="minorHAnsi"/>
          <w:bCs/>
          <w:i/>
          <w:iCs/>
        </w:rPr>
        <w:t>мај</w:t>
      </w:r>
      <w:r w:rsidRPr="00A96870">
        <w:rPr>
          <w:rFonts w:ascii="StobiSerif Regular" w:eastAsia="@Arial Unicode MS" w:hAnsi="StobiSerif Regular" w:cstheme="minorHAnsi"/>
          <w:bCs/>
          <w:i/>
          <w:iCs/>
        </w:rPr>
        <w:t xml:space="preserve"> 202</w:t>
      </w:r>
      <w:r w:rsidR="00A96870" w:rsidRPr="00A96870">
        <w:rPr>
          <w:rFonts w:ascii="StobiSerif Regular" w:eastAsia="@Arial Unicode MS" w:hAnsi="StobiSerif Regular" w:cstheme="minorHAnsi"/>
          <w:bCs/>
          <w:i/>
          <w:iCs/>
        </w:rPr>
        <w:t>6</w:t>
      </w:r>
      <w:r w:rsidRPr="00A96870">
        <w:rPr>
          <w:rFonts w:ascii="StobiSerif Regular" w:hAnsi="StobiSerif Regular" w:cstheme="minorHAnsi"/>
          <w:bCs/>
          <w:i/>
          <w:iCs/>
        </w:rPr>
        <w:t xml:space="preserve"> година.</w:t>
      </w:r>
    </w:p>
    <w:p w14:paraId="4823D273" w14:textId="77777777" w:rsidR="005D4B74" w:rsidRPr="007A246A" w:rsidRDefault="005D4B74" w:rsidP="00A96870">
      <w:pPr>
        <w:pStyle w:val="ListParagraph"/>
        <w:spacing w:after="0" w:line="240" w:lineRule="auto"/>
        <w:ind w:left="142" w:right="-164"/>
        <w:rPr>
          <w:rFonts w:ascii="StobiSerif Regular" w:hAnsi="StobiSerif Regular" w:cs="Arial"/>
          <w:i/>
          <w:color w:val="EE0000"/>
        </w:rPr>
      </w:pPr>
    </w:p>
    <w:p w14:paraId="4BF3E0C8" w14:textId="4DB33EA9" w:rsidR="00145811" w:rsidRPr="007A246A" w:rsidRDefault="00145811" w:rsidP="00A96870">
      <w:pPr>
        <w:pStyle w:val="Heading1"/>
        <w:numPr>
          <w:ilvl w:val="0"/>
          <w:numId w:val="0"/>
        </w:numPr>
        <w:ind w:left="142" w:right="-164"/>
        <w:rPr>
          <w:b/>
        </w:rPr>
      </w:pPr>
      <w:r w:rsidRPr="007A246A">
        <w:rPr>
          <w:b/>
        </w:rPr>
        <w:t xml:space="preserve">ТОЧКА </w:t>
      </w:r>
      <w:r w:rsidRPr="007A246A">
        <w:rPr>
          <w:rFonts w:eastAsia="@Arial Unicode MS"/>
          <w:b/>
        </w:rPr>
        <w:t>1 -</w:t>
      </w:r>
      <w:r w:rsidRPr="007A246A">
        <w:rPr>
          <w:rFonts w:eastAsia="@Arial Unicode MS"/>
        </w:rPr>
        <w:t xml:space="preserve">  </w:t>
      </w:r>
      <w:r w:rsidR="000752E4" w:rsidRPr="00174068">
        <w:t>Разгледување на предлог од Стручната комисија која го утврдува предлогот на Листата на лекови кои паѓаат на товар на Фондот</w:t>
      </w:r>
    </w:p>
    <w:p w14:paraId="66033D48" w14:textId="77777777" w:rsidR="00F25321" w:rsidRPr="007A246A" w:rsidRDefault="00F25321" w:rsidP="00A96870">
      <w:pPr>
        <w:ind w:left="142" w:right="-164"/>
        <w:rPr>
          <w:rFonts w:ascii="StobiSerif Regular" w:hAnsi="StobiSerif Regular"/>
          <w:i/>
          <w:color w:val="EE0000"/>
          <w:sz w:val="22"/>
          <w:szCs w:val="22"/>
        </w:rPr>
      </w:pPr>
    </w:p>
    <w:p w14:paraId="51161140" w14:textId="2CB1A6AC" w:rsidR="001A0AE4" w:rsidRPr="00EF27DF" w:rsidRDefault="00BA1E9D" w:rsidP="00A96870">
      <w:pPr>
        <w:ind w:left="142" w:right="-164"/>
        <w:rPr>
          <w:rFonts w:ascii="StobiSerif Regular" w:hAnsi="StobiSerif Regular"/>
          <w:i/>
          <w:sz w:val="22"/>
          <w:szCs w:val="22"/>
        </w:rPr>
      </w:pPr>
      <w:r w:rsidRPr="00EF27DF">
        <w:rPr>
          <w:rFonts w:ascii="StobiSerif Regular" w:hAnsi="StobiSerif Regular"/>
          <w:i/>
          <w:sz w:val="22"/>
          <w:szCs w:val="22"/>
        </w:rPr>
        <w:t xml:space="preserve">Објаснување за првата точка даде директорот Клековски, наведувајќи дека лекот со </w:t>
      </w:r>
      <w:r w:rsidR="007A19C4" w:rsidRPr="00EF27DF">
        <w:rPr>
          <w:rFonts w:ascii="StobiSerif Regular" w:hAnsi="StobiSerif Regular"/>
          <w:i/>
          <w:sz w:val="22"/>
          <w:szCs w:val="22"/>
        </w:rPr>
        <w:t>меѓународно незаштитено име</w:t>
      </w:r>
      <w:r w:rsidRPr="00EF27DF">
        <w:rPr>
          <w:rFonts w:ascii="StobiSerif Regular" w:hAnsi="StobiSerif Regular"/>
          <w:i/>
          <w:sz w:val="22"/>
          <w:szCs w:val="22"/>
        </w:rPr>
        <w:t xml:space="preserve"> </w:t>
      </w:r>
      <w:r w:rsidR="007A19C4" w:rsidRPr="00EF27DF">
        <w:rPr>
          <w:rFonts w:ascii="StobiSerif Regular" w:hAnsi="StobiSerif Regular"/>
          <w:i/>
          <w:sz w:val="22"/>
          <w:szCs w:val="22"/>
          <w:lang w:val="en-US"/>
        </w:rPr>
        <w:t>nadroparin</w:t>
      </w:r>
      <w:r w:rsidRPr="00EF27DF">
        <w:rPr>
          <w:rFonts w:ascii="StobiSerif Regular" w:hAnsi="StobiSerif Regular"/>
          <w:i/>
          <w:sz w:val="22"/>
          <w:szCs w:val="22"/>
        </w:rPr>
        <w:t xml:space="preserve"> за кој е даден предлог</w:t>
      </w:r>
      <w:r w:rsidR="007A19C4" w:rsidRPr="00EF27DF">
        <w:rPr>
          <w:rFonts w:ascii="StobiSerif Regular" w:hAnsi="StobiSerif Regular"/>
          <w:i/>
          <w:sz w:val="22"/>
          <w:szCs w:val="22"/>
        </w:rPr>
        <w:t>,</w:t>
      </w:r>
      <w:r w:rsidRPr="00EF27DF">
        <w:rPr>
          <w:rFonts w:ascii="StobiSerif Regular" w:hAnsi="StobiSerif Regular"/>
          <w:i/>
          <w:sz w:val="22"/>
          <w:szCs w:val="22"/>
        </w:rPr>
        <w:t xml:space="preserve"> претставува антикоагуланс и дека со прифаќање на предлогот истиот </w:t>
      </w:r>
      <w:r w:rsidR="007A19C4" w:rsidRPr="00EF27DF">
        <w:rPr>
          <w:rFonts w:ascii="StobiSerif Regular" w:hAnsi="StobiSerif Regular"/>
          <w:i/>
          <w:sz w:val="22"/>
          <w:szCs w:val="22"/>
        </w:rPr>
        <w:t xml:space="preserve">во Листата на лекови кои паѓаат на товар на Фондот </w:t>
      </w:r>
      <w:r w:rsidRPr="00EF27DF">
        <w:rPr>
          <w:rFonts w:ascii="StobiSerif Regular" w:hAnsi="StobiSerif Regular"/>
          <w:i/>
          <w:sz w:val="22"/>
          <w:szCs w:val="22"/>
        </w:rPr>
        <w:t>ќе се префрли од листата Б</w:t>
      </w:r>
      <w:r w:rsidR="007A19C4" w:rsidRPr="00EF27DF">
        <w:rPr>
          <w:rFonts w:ascii="StobiSerif Regular" w:hAnsi="StobiSerif Regular"/>
          <w:i/>
          <w:sz w:val="22"/>
          <w:szCs w:val="22"/>
        </w:rPr>
        <w:t>, каде се лековите за болничка здравствена заштита,</w:t>
      </w:r>
      <w:r w:rsidRPr="00EF27DF">
        <w:rPr>
          <w:rFonts w:ascii="StobiSerif Regular" w:hAnsi="StobiSerif Regular"/>
          <w:i/>
          <w:sz w:val="22"/>
          <w:szCs w:val="22"/>
        </w:rPr>
        <w:t xml:space="preserve"> на листата А</w:t>
      </w:r>
      <w:r w:rsidR="007A19C4" w:rsidRPr="00EF27DF">
        <w:rPr>
          <w:rFonts w:ascii="StobiSerif Regular" w:hAnsi="StobiSerif Regular"/>
          <w:i/>
          <w:sz w:val="22"/>
          <w:szCs w:val="22"/>
        </w:rPr>
        <w:t>, односно</w:t>
      </w:r>
      <w:r w:rsidRPr="00EF27DF">
        <w:rPr>
          <w:rFonts w:ascii="StobiSerif Regular" w:hAnsi="StobiSerif Regular"/>
          <w:i/>
          <w:sz w:val="22"/>
          <w:szCs w:val="22"/>
        </w:rPr>
        <w:t xml:space="preserve"> </w:t>
      </w:r>
      <w:r w:rsidR="007A19C4" w:rsidRPr="00EF27DF">
        <w:rPr>
          <w:rFonts w:ascii="StobiSerif Regular" w:hAnsi="StobiSerif Regular"/>
          <w:i/>
          <w:sz w:val="22"/>
          <w:szCs w:val="22"/>
        </w:rPr>
        <w:t>меѓу</w:t>
      </w:r>
      <w:r w:rsidR="007A19C4" w:rsidRPr="00EF27DF">
        <w:rPr>
          <w:rFonts w:ascii="StobiSerif Regular" w:hAnsi="StobiSerif Regular"/>
          <w:b/>
          <w:bCs/>
          <w:i/>
          <w:sz w:val="22"/>
          <w:szCs w:val="22"/>
        </w:rPr>
        <w:t xml:space="preserve"> </w:t>
      </w:r>
      <w:r w:rsidR="007A19C4" w:rsidRPr="00EF27DF">
        <w:rPr>
          <w:rFonts w:ascii="StobiSerif Regular" w:hAnsi="StobiSerif Regular"/>
          <w:i/>
          <w:sz w:val="22"/>
          <w:szCs w:val="22"/>
        </w:rPr>
        <w:t>лековите кои може да се применуваат во примарната здравствена заштита</w:t>
      </w:r>
      <w:r w:rsidRPr="00EF27DF">
        <w:rPr>
          <w:rFonts w:ascii="StobiSerif Regular" w:hAnsi="StobiSerif Regular"/>
          <w:i/>
          <w:sz w:val="22"/>
          <w:szCs w:val="22"/>
        </w:rPr>
        <w:t xml:space="preserve">. </w:t>
      </w:r>
    </w:p>
    <w:p w14:paraId="3C9160FF" w14:textId="77777777" w:rsidR="00BA1E9D" w:rsidRPr="00BA1E9D" w:rsidRDefault="00BA1E9D" w:rsidP="00A96870">
      <w:pPr>
        <w:ind w:left="142" w:right="-164"/>
        <w:rPr>
          <w:rFonts w:ascii="StobiSerif Regular" w:hAnsi="StobiSerif Regular"/>
          <w:i/>
          <w:color w:val="EE0000"/>
          <w:sz w:val="22"/>
          <w:szCs w:val="22"/>
        </w:rPr>
      </w:pPr>
    </w:p>
    <w:p w14:paraId="108DE7D8" w14:textId="7CC5D41B" w:rsidR="00467CF8" w:rsidRPr="008F46CC" w:rsidRDefault="00BA1E9D" w:rsidP="00A96870">
      <w:pPr>
        <w:ind w:left="142" w:right="-164"/>
        <w:rPr>
          <w:rFonts w:ascii="StobiSerif Regular" w:hAnsi="StobiSerif Regular"/>
          <w:i/>
          <w:sz w:val="22"/>
          <w:szCs w:val="22"/>
        </w:rPr>
      </w:pPr>
      <w:r w:rsidRPr="008F46CC">
        <w:rPr>
          <w:rFonts w:ascii="StobiSerif Regular" w:hAnsi="StobiSerif Regular"/>
          <w:i/>
          <w:sz w:val="22"/>
          <w:szCs w:val="22"/>
        </w:rPr>
        <w:t xml:space="preserve">По објаснувањето и кусата дискусија на членовите на Управниот одбор што следеше, Управниот одбор едногласно донесе </w:t>
      </w:r>
    </w:p>
    <w:p w14:paraId="0EB43FE1" w14:textId="77777777" w:rsidR="00F64130" w:rsidRPr="007A246A" w:rsidRDefault="00F64130" w:rsidP="00A96870">
      <w:pPr>
        <w:ind w:left="142" w:right="-164"/>
        <w:rPr>
          <w:color w:val="EE0000"/>
          <w:sz w:val="22"/>
          <w:szCs w:val="22"/>
        </w:rPr>
      </w:pPr>
    </w:p>
    <w:p w14:paraId="6FB76B09" w14:textId="77777777" w:rsidR="000752E4" w:rsidRPr="000752E4" w:rsidRDefault="000752E4" w:rsidP="000752E4">
      <w:pPr>
        <w:widowControl w:val="0"/>
        <w:autoSpaceDE w:val="0"/>
        <w:autoSpaceDN w:val="0"/>
        <w:ind w:right="-45" w:firstLine="6"/>
        <w:contextualSpacing/>
        <w:jc w:val="center"/>
        <w:outlineLvl w:val="0"/>
        <w:rPr>
          <w:rFonts w:ascii="StobiSerif Regular" w:hAnsi="StobiSerif Regular"/>
          <w:b/>
          <w:bCs/>
          <w:i/>
          <w:iCs/>
          <w:sz w:val="22"/>
          <w:szCs w:val="22"/>
        </w:rPr>
      </w:pPr>
      <w:proofErr w:type="spellStart"/>
      <w:r w:rsidRPr="000752E4">
        <w:rPr>
          <w:rFonts w:ascii="StobiSerif Regular" w:hAnsi="StobiSerif Regular"/>
          <w:b/>
          <w:bCs/>
          <w:i/>
          <w:iCs/>
          <w:sz w:val="22"/>
          <w:szCs w:val="22"/>
          <w:lang w:val="en-US"/>
        </w:rPr>
        <w:t>Одлука</w:t>
      </w:r>
      <w:proofErr w:type="spellEnd"/>
      <w:r w:rsidRPr="000752E4">
        <w:rPr>
          <w:rFonts w:ascii="StobiSerif Regular" w:hAnsi="StobiSerif Regular"/>
          <w:b/>
          <w:bCs/>
          <w:i/>
          <w:iCs/>
          <w:sz w:val="22"/>
          <w:szCs w:val="22"/>
          <w:lang w:val="en-US"/>
        </w:rPr>
        <w:t xml:space="preserve"> </w:t>
      </w:r>
    </w:p>
    <w:p w14:paraId="7007E94B" w14:textId="0AC9831B" w:rsidR="000752E4" w:rsidRPr="000752E4" w:rsidRDefault="000752E4" w:rsidP="000752E4">
      <w:pPr>
        <w:widowControl w:val="0"/>
        <w:autoSpaceDE w:val="0"/>
        <w:autoSpaceDN w:val="0"/>
        <w:ind w:right="-45" w:firstLine="6"/>
        <w:contextualSpacing/>
        <w:jc w:val="center"/>
        <w:outlineLvl w:val="0"/>
        <w:rPr>
          <w:rFonts w:ascii="StobiSerif Regular" w:hAnsi="StobiSerif Regular"/>
          <w:b/>
          <w:bCs/>
          <w:i/>
          <w:iCs/>
          <w:sz w:val="22"/>
          <w:szCs w:val="22"/>
          <w:lang w:val="en-US"/>
        </w:rPr>
      </w:pPr>
      <w:proofErr w:type="spellStart"/>
      <w:r w:rsidRPr="000752E4">
        <w:rPr>
          <w:rFonts w:ascii="StobiSerif Regular" w:hAnsi="StobiSerif Regular"/>
          <w:b/>
          <w:bCs/>
          <w:i/>
          <w:iCs/>
          <w:sz w:val="22"/>
          <w:szCs w:val="22"/>
          <w:lang w:val="en-US"/>
        </w:rPr>
        <w:t>за</w:t>
      </w:r>
      <w:proofErr w:type="spellEnd"/>
      <w:r w:rsidRPr="000752E4">
        <w:rPr>
          <w:rFonts w:ascii="StobiSerif Regular" w:hAnsi="StobiSerif Regular"/>
          <w:b/>
          <w:bCs/>
          <w:i/>
          <w:iCs/>
          <w:sz w:val="22"/>
          <w:szCs w:val="22"/>
          <w:lang w:val="en-US"/>
        </w:rPr>
        <w:t xml:space="preserve"> </w:t>
      </w:r>
      <w:proofErr w:type="spellStart"/>
      <w:r w:rsidRPr="000752E4">
        <w:rPr>
          <w:rFonts w:ascii="StobiSerif Regular" w:hAnsi="StobiSerif Regular"/>
          <w:b/>
          <w:bCs/>
          <w:i/>
          <w:iCs/>
          <w:sz w:val="22"/>
          <w:szCs w:val="22"/>
          <w:lang w:val="en-US"/>
        </w:rPr>
        <w:t>изменување</w:t>
      </w:r>
      <w:proofErr w:type="spellEnd"/>
      <w:r w:rsidRPr="000752E4">
        <w:rPr>
          <w:rFonts w:ascii="StobiSerif Regular" w:hAnsi="StobiSerif Regular"/>
          <w:b/>
          <w:bCs/>
          <w:i/>
          <w:iCs/>
          <w:sz w:val="22"/>
          <w:szCs w:val="22"/>
          <w:lang w:val="en-US"/>
        </w:rPr>
        <w:t xml:space="preserve"> и </w:t>
      </w:r>
      <w:proofErr w:type="spellStart"/>
      <w:r w:rsidRPr="000752E4">
        <w:rPr>
          <w:rFonts w:ascii="StobiSerif Regular" w:hAnsi="StobiSerif Regular"/>
          <w:b/>
          <w:bCs/>
          <w:i/>
          <w:iCs/>
          <w:sz w:val="22"/>
          <w:szCs w:val="22"/>
          <w:lang w:val="en-US"/>
        </w:rPr>
        <w:t>дополнување</w:t>
      </w:r>
      <w:proofErr w:type="spellEnd"/>
      <w:r w:rsidRPr="000752E4">
        <w:rPr>
          <w:rFonts w:ascii="StobiSerif Regular" w:hAnsi="StobiSerif Regular"/>
          <w:b/>
          <w:bCs/>
          <w:i/>
          <w:iCs/>
          <w:sz w:val="22"/>
          <w:szCs w:val="22"/>
          <w:lang w:val="en-US"/>
        </w:rPr>
        <w:t xml:space="preserve"> </w:t>
      </w:r>
      <w:proofErr w:type="spellStart"/>
      <w:r w:rsidRPr="000752E4">
        <w:rPr>
          <w:rFonts w:ascii="StobiSerif Regular" w:hAnsi="StobiSerif Regular"/>
          <w:b/>
          <w:bCs/>
          <w:i/>
          <w:iCs/>
          <w:sz w:val="22"/>
          <w:szCs w:val="22"/>
          <w:lang w:val="en-US"/>
        </w:rPr>
        <w:t>на</w:t>
      </w:r>
      <w:proofErr w:type="spellEnd"/>
      <w:r w:rsidRPr="000752E4">
        <w:rPr>
          <w:rFonts w:ascii="StobiSerif Regular" w:hAnsi="StobiSerif Regular"/>
          <w:b/>
          <w:bCs/>
          <w:i/>
          <w:iCs/>
          <w:sz w:val="22"/>
          <w:szCs w:val="22"/>
          <w:lang w:val="en-US"/>
        </w:rPr>
        <w:t xml:space="preserve"> </w:t>
      </w:r>
      <w:proofErr w:type="spellStart"/>
      <w:r w:rsidRPr="000752E4">
        <w:rPr>
          <w:rFonts w:ascii="StobiSerif Regular" w:hAnsi="StobiSerif Regular"/>
          <w:b/>
          <w:bCs/>
          <w:i/>
          <w:iCs/>
          <w:sz w:val="22"/>
          <w:szCs w:val="22"/>
          <w:lang w:val="en-US"/>
        </w:rPr>
        <w:t>Листата</w:t>
      </w:r>
      <w:proofErr w:type="spellEnd"/>
      <w:r w:rsidRPr="000752E4">
        <w:rPr>
          <w:rFonts w:ascii="StobiSerif Regular" w:hAnsi="StobiSerif Regular"/>
          <w:b/>
          <w:bCs/>
          <w:i/>
          <w:iCs/>
          <w:sz w:val="22"/>
          <w:szCs w:val="22"/>
          <w:lang w:val="en-US"/>
        </w:rPr>
        <w:t xml:space="preserve"> </w:t>
      </w:r>
      <w:proofErr w:type="spellStart"/>
      <w:r w:rsidRPr="000752E4">
        <w:rPr>
          <w:rFonts w:ascii="StobiSerif Regular" w:hAnsi="StobiSerif Regular"/>
          <w:b/>
          <w:bCs/>
          <w:i/>
          <w:iCs/>
          <w:sz w:val="22"/>
          <w:szCs w:val="22"/>
          <w:lang w:val="en-US"/>
        </w:rPr>
        <w:t>на</w:t>
      </w:r>
      <w:proofErr w:type="spellEnd"/>
      <w:r w:rsidRPr="000752E4">
        <w:rPr>
          <w:rFonts w:ascii="StobiSerif Regular" w:hAnsi="StobiSerif Regular"/>
          <w:b/>
          <w:bCs/>
          <w:i/>
          <w:iCs/>
          <w:sz w:val="22"/>
          <w:szCs w:val="22"/>
          <w:lang w:val="en-US"/>
        </w:rPr>
        <w:t xml:space="preserve"> </w:t>
      </w:r>
      <w:proofErr w:type="spellStart"/>
      <w:r w:rsidRPr="000752E4">
        <w:rPr>
          <w:rFonts w:ascii="StobiSerif Regular" w:hAnsi="StobiSerif Regular"/>
          <w:b/>
          <w:bCs/>
          <w:i/>
          <w:iCs/>
          <w:sz w:val="22"/>
          <w:szCs w:val="22"/>
          <w:lang w:val="en-US"/>
        </w:rPr>
        <w:t>лекови</w:t>
      </w:r>
      <w:proofErr w:type="spellEnd"/>
      <w:r w:rsidRPr="000752E4">
        <w:rPr>
          <w:rFonts w:ascii="StobiSerif Regular" w:hAnsi="StobiSerif Regular"/>
          <w:b/>
          <w:bCs/>
          <w:i/>
          <w:iCs/>
          <w:sz w:val="22"/>
          <w:szCs w:val="22"/>
          <w:lang w:val="en-US"/>
        </w:rPr>
        <w:t xml:space="preserve"> </w:t>
      </w:r>
      <w:proofErr w:type="spellStart"/>
      <w:r w:rsidRPr="000752E4">
        <w:rPr>
          <w:rFonts w:ascii="StobiSerif Regular" w:hAnsi="StobiSerif Regular"/>
          <w:b/>
          <w:bCs/>
          <w:i/>
          <w:iCs/>
          <w:sz w:val="22"/>
          <w:szCs w:val="22"/>
          <w:lang w:val="en-US"/>
        </w:rPr>
        <w:t>кои</w:t>
      </w:r>
      <w:proofErr w:type="spellEnd"/>
      <w:r w:rsidRPr="000752E4">
        <w:rPr>
          <w:rFonts w:ascii="StobiSerif Regular" w:hAnsi="StobiSerif Regular"/>
          <w:b/>
          <w:bCs/>
          <w:i/>
          <w:iCs/>
          <w:spacing w:val="-5"/>
          <w:sz w:val="22"/>
          <w:szCs w:val="22"/>
          <w:lang w:val="en-US"/>
        </w:rPr>
        <w:t xml:space="preserve"> </w:t>
      </w:r>
      <w:proofErr w:type="spellStart"/>
      <w:r w:rsidRPr="000752E4">
        <w:rPr>
          <w:rFonts w:ascii="StobiSerif Regular" w:hAnsi="StobiSerif Regular"/>
          <w:b/>
          <w:bCs/>
          <w:i/>
          <w:iCs/>
          <w:sz w:val="22"/>
          <w:szCs w:val="22"/>
          <w:lang w:val="en-US"/>
        </w:rPr>
        <w:t>паѓаат</w:t>
      </w:r>
      <w:proofErr w:type="spellEnd"/>
      <w:r w:rsidRPr="000752E4">
        <w:rPr>
          <w:rFonts w:ascii="StobiSerif Regular" w:hAnsi="StobiSerif Regular"/>
          <w:b/>
          <w:bCs/>
          <w:i/>
          <w:iCs/>
          <w:spacing w:val="-4"/>
          <w:sz w:val="22"/>
          <w:szCs w:val="22"/>
          <w:lang w:val="en-US"/>
        </w:rPr>
        <w:t xml:space="preserve"> </w:t>
      </w:r>
      <w:proofErr w:type="spellStart"/>
      <w:r w:rsidRPr="000752E4">
        <w:rPr>
          <w:rFonts w:ascii="StobiSerif Regular" w:hAnsi="StobiSerif Regular"/>
          <w:b/>
          <w:bCs/>
          <w:i/>
          <w:iCs/>
          <w:sz w:val="22"/>
          <w:szCs w:val="22"/>
          <w:lang w:val="en-US"/>
        </w:rPr>
        <w:t>на</w:t>
      </w:r>
      <w:proofErr w:type="spellEnd"/>
      <w:r w:rsidRPr="000752E4">
        <w:rPr>
          <w:rFonts w:ascii="StobiSerif Regular" w:hAnsi="StobiSerif Regular"/>
          <w:b/>
          <w:bCs/>
          <w:i/>
          <w:iCs/>
          <w:spacing w:val="-5"/>
          <w:sz w:val="22"/>
          <w:szCs w:val="22"/>
          <w:lang w:val="en-US"/>
        </w:rPr>
        <w:t xml:space="preserve"> </w:t>
      </w:r>
      <w:proofErr w:type="spellStart"/>
      <w:r w:rsidRPr="000752E4">
        <w:rPr>
          <w:rFonts w:ascii="StobiSerif Regular" w:hAnsi="StobiSerif Regular"/>
          <w:b/>
          <w:bCs/>
          <w:i/>
          <w:iCs/>
          <w:sz w:val="22"/>
          <w:szCs w:val="22"/>
          <w:lang w:val="en-US"/>
        </w:rPr>
        <w:t>товар</w:t>
      </w:r>
      <w:proofErr w:type="spellEnd"/>
      <w:r w:rsidRPr="000752E4">
        <w:rPr>
          <w:rFonts w:ascii="StobiSerif Regular" w:hAnsi="StobiSerif Regular"/>
          <w:b/>
          <w:bCs/>
          <w:i/>
          <w:iCs/>
          <w:spacing w:val="-5"/>
          <w:sz w:val="22"/>
          <w:szCs w:val="22"/>
          <w:lang w:val="en-US"/>
        </w:rPr>
        <w:t xml:space="preserve"> </w:t>
      </w:r>
      <w:proofErr w:type="spellStart"/>
      <w:r w:rsidRPr="000752E4">
        <w:rPr>
          <w:rFonts w:ascii="StobiSerif Regular" w:hAnsi="StobiSerif Regular"/>
          <w:b/>
          <w:bCs/>
          <w:i/>
          <w:iCs/>
          <w:sz w:val="22"/>
          <w:szCs w:val="22"/>
          <w:lang w:val="en-US"/>
        </w:rPr>
        <w:t>на</w:t>
      </w:r>
      <w:proofErr w:type="spellEnd"/>
      <w:r w:rsidRPr="000752E4">
        <w:rPr>
          <w:rFonts w:ascii="StobiSerif Regular" w:hAnsi="StobiSerif Regular"/>
          <w:b/>
          <w:bCs/>
          <w:i/>
          <w:iCs/>
          <w:spacing w:val="-5"/>
          <w:sz w:val="22"/>
          <w:szCs w:val="22"/>
          <w:lang w:val="en-US"/>
        </w:rPr>
        <w:t xml:space="preserve"> </w:t>
      </w:r>
      <w:proofErr w:type="spellStart"/>
      <w:r w:rsidRPr="000752E4">
        <w:rPr>
          <w:rFonts w:ascii="StobiSerif Regular" w:hAnsi="StobiSerif Regular"/>
          <w:b/>
          <w:bCs/>
          <w:i/>
          <w:iCs/>
          <w:sz w:val="22"/>
          <w:szCs w:val="22"/>
          <w:lang w:val="en-US"/>
        </w:rPr>
        <w:t>Фондот</w:t>
      </w:r>
      <w:proofErr w:type="spellEnd"/>
      <w:r w:rsidRPr="000752E4">
        <w:rPr>
          <w:rFonts w:ascii="StobiSerif Regular" w:hAnsi="StobiSerif Regular"/>
          <w:b/>
          <w:bCs/>
          <w:i/>
          <w:iCs/>
          <w:spacing w:val="-3"/>
          <w:sz w:val="22"/>
          <w:szCs w:val="22"/>
          <w:lang w:val="en-US"/>
        </w:rPr>
        <w:t xml:space="preserve"> </w:t>
      </w:r>
      <w:proofErr w:type="spellStart"/>
      <w:r w:rsidRPr="000752E4">
        <w:rPr>
          <w:rFonts w:ascii="StobiSerif Regular" w:hAnsi="StobiSerif Regular"/>
          <w:b/>
          <w:bCs/>
          <w:i/>
          <w:iCs/>
          <w:sz w:val="22"/>
          <w:szCs w:val="22"/>
          <w:lang w:val="en-US"/>
        </w:rPr>
        <w:t>за</w:t>
      </w:r>
      <w:proofErr w:type="spellEnd"/>
      <w:r w:rsidRPr="000752E4">
        <w:rPr>
          <w:rFonts w:ascii="StobiSerif Regular" w:hAnsi="StobiSerif Regular"/>
          <w:b/>
          <w:bCs/>
          <w:i/>
          <w:iCs/>
          <w:spacing w:val="-5"/>
          <w:sz w:val="22"/>
          <w:szCs w:val="22"/>
          <w:lang w:val="en-US"/>
        </w:rPr>
        <w:t xml:space="preserve"> </w:t>
      </w:r>
      <w:proofErr w:type="spellStart"/>
      <w:r w:rsidRPr="000752E4">
        <w:rPr>
          <w:rFonts w:ascii="StobiSerif Regular" w:hAnsi="StobiSerif Regular"/>
          <w:b/>
          <w:bCs/>
          <w:i/>
          <w:iCs/>
          <w:sz w:val="22"/>
          <w:szCs w:val="22"/>
          <w:lang w:val="en-US"/>
        </w:rPr>
        <w:t>здравствено</w:t>
      </w:r>
      <w:proofErr w:type="spellEnd"/>
      <w:r w:rsidRPr="000752E4">
        <w:rPr>
          <w:rFonts w:ascii="StobiSerif Regular" w:hAnsi="StobiSerif Regular"/>
          <w:b/>
          <w:bCs/>
          <w:i/>
          <w:iCs/>
          <w:spacing w:val="-5"/>
          <w:sz w:val="22"/>
          <w:szCs w:val="22"/>
          <w:lang w:val="en-US"/>
        </w:rPr>
        <w:t xml:space="preserve"> </w:t>
      </w:r>
      <w:proofErr w:type="spellStart"/>
      <w:r w:rsidRPr="000752E4">
        <w:rPr>
          <w:rFonts w:ascii="StobiSerif Regular" w:hAnsi="StobiSerif Regular"/>
          <w:b/>
          <w:bCs/>
          <w:i/>
          <w:iCs/>
          <w:sz w:val="22"/>
          <w:szCs w:val="22"/>
          <w:lang w:val="en-US"/>
        </w:rPr>
        <w:t>осигурување</w:t>
      </w:r>
      <w:proofErr w:type="spellEnd"/>
      <w:r w:rsidRPr="000752E4">
        <w:rPr>
          <w:rFonts w:ascii="StobiSerif Regular" w:hAnsi="StobiSerif Regular"/>
          <w:b/>
          <w:bCs/>
          <w:i/>
          <w:iCs/>
          <w:spacing w:val="-5"/>
          <w:sz w:val="22"/>
          <w:szCs w:val="22"/>
          <w:lang w:val="en-US"/>
        </w:rPr>
        <w:t xml:space="preserve"> </w:t>
      </w:r>
      <w:proofErr w:type="spellStart"/>
      <w:r w:rsidRPr="000752E4">
        <w:rPr>
          <w:rFonts w:ascii="StobiSerif Regular" w:hAnsi="StobiSerif Regular"/>
          <w:b/>
          <w:bCs/>
          <w:i/>
          <w:iCs/>
          <w:sz w:val="22"/>
          <w:szCs w:val="22"/>
          <w:lang w:val="en-US"/>
        </w:rPr>
        <w:t>на</w:t>
      </w:r>
      <w:proofErr w:type="spellEnd"/>
      <w:r w:rsidRPr="000752E4">
        <w:rPr>
          <w:rFonts w:ascii="StobiSerif Regular" w:hAnsi="StobiSerif Regular"/>
          <w:b/>
          <w:bCs/>
          <w:i/>
          <w:iCs/>
          <w:sz w:val="22"/>
          <w:szCs w:val="22"/>
          <w:lang w:val="en-US"/>
        </w:rPr>
        <w:t xml:space="preserve"> </w:t>
      </w:r>
      <w:proofErr w:type="spellStart"/>
      <w:r w:rsidRPr="000752E4">
        <w:rPr>
          <w:rFonts w:ascii="StobiSerif Regular" w:hAnsi="StobiSerif Regular"/>
          <w:b/>
          <w:bCs/>
          <w:i/>
          <w:iCs/>
          <w:sz w:val="22"/>
          <w:szCs w:val="22"/>
          <w:lang w:val="en-US"/>
        </w:rPr>
        <w:t>Република</w:t>
      </w:r>
      <w:proofErr w:type="spellEnd"/>
      <w:r w:rsidRPr="000752E4">
        <w:rPr>
          <w:rFonts w:ascii="StobiSerif Regular" w:hAnsi="StobiSerif Regular"/>
          <w:b/>
          <w:bCs/>
          <w:i/>
          <w:iCs/>
          <w:sz w:val="22"/>
          <w:szCs w:val="22"/>
          <w:lang w:val="en-US"/>
        </w:rPr>
        <w:t xml:space="preserve"> </w:t>
      </w:r>
      <w:proofErr w:type="spellStart"/>
      <w:r w:rsidRPr="000752E4">
        <w:rPr>
          <w:rFonts w:ascii="StobiSerif Regular" w:hAnsi="StobiSerif Regular"/>
          <w:b/>
          <w:bCs/>
          <w:i/>
          <w:iCs/>
          <w:sz w:val="22"/>
          <w:szCs w:val="22"/>
          <w:lang w:val="en-US"/>
        </w:rPr>
        <w:t>Северна</w:t>
      </w:r>
      <w:proofErr w:type="spellEnd"/>
      <w:r w:rsidRPr="000752E4">
        <w:rPr>
          <w:rFonts w:ascii="StobiSerif Regular" w:hAnsi="StobiSerif Regular"/>
          <w:b/>
          <w:bCs/>
          <w:i/>
          <w:iCs/>
          <w:sz w:val="22"/>
          <w:szCs w:val="22"/>
          <w:lang w:val="en-US"/>
        </w:rPr>
        <w:t xml:space="preserve"> </w:t>
      </w:r>
      <w:proofErr w:type="spellStart"/>
      <w:r w:rsidRPr="000752E4">
        <w:rPr>
          <w:rFonts w:ascii="StobiSerif Regular" w:hAnsi="StobiSerif Regular"/>
          <w:b/>
          <w:bCs/>
          <w:i/>
          <w:iCs/>
          <w:spacing w:val="-2"/>
          <w:sz w:val="22"/>
          <w:szCs w:val="22"/>
          <w:lang w:val="en-US"/>
        </w:rPr>
        <w:t>Македонија</w:t>
      </w:r>
      <w:proofErr w:type="spellEnd"/>
    </w:p>
    <w:p w14:paraId="3B40E05F" w14:textId="77777777" w:rsidR="001A0AE4" w:rsidRPr="00EF27DF" w:rsidRDefault="001A0AE4" w:rsidP="00A96870">
      <w:pPr>
        <w:suppressAutoHyphens w:val="0"/>
        <w:ind w:left="142" w:right="-164"/>
        <w:rPr>
          <w:rFonts w:ascii="StobiSerif Regular" w:hAnsi="StobiSerif Regular"/>
          <w:bCs/>
          <w:i/>
          <w:sz w:val="22"/>
          <w:szCs w:val="22"/>
        </w:rPr>
      </w:pPr>
    </w:p>
    <w:p w14:paraId="42EC6F88" w14:textId="03D9196E" w:rsidR="001A0AE4" w:rsidRPr="00EF27DF" w:rsidRDefault="001A0AE4" w:rsidP="00A96870">
      <w:pPr>
        <w:suppressAutoHyphens w:val="0"/>
        <w:ind w:left="142" w:right="-164"/>
        <w:rPr>
          <w:rFonts w:ascii="StobiSerif Regular" w:eastAsia="@Arial Unicode MS" w:hAnsi="StobiSerif Regular"/>
          <w:i/>
          <w:sz w:val="22"/>
          <w:szCs w:val="22"/>
        </w:rPr>
      </w:pPr>
      <w:r w:rsidRPr="00EF27DF">
        <w:rPr>
          <w:rFonts w:ascii="StobiSerif Regular" w:hAnsi="StobiSerif Regular"/>
          <w:bCs/>
          <w:i/>
          <w:sz w:val="22"/>
          <w:szCs w:val="22"/>
        </w:rPr>
        <w:t xml:space="preserve">со која </w:t>
      </w:r>
      <w:r w:rsidR="004D31BC" w:rsidRPr="00EF27DF">
        <w:rPr>
          <w:rFonts w:ascii="StobiSerif Regular" w:hAnsi="StobiSerif Regular"/>
          <w:i/>
          <w:sz w:val="22"/>
          <w:szCs w:val="22"/>
        </w:rPr>
        <w:t>се извршија предложените измени и дополнувања на Листата на лекови</w:t>
      </w:r>
      <w:r w:rsidR="00BF5068" w:rsidRPr="00EF27DF">
        <w:rPr>
          <w:rFonts w:ascii="StobiSerif Regular" w:eastAsia="@Arial Unicode MS" w:hAnsi="StobiSerif Regular"/>
          <w:i/>
          <w:sz w:val="22"/>
          <w:szCs w:val="22"/>
        </w:rPr>
        <w:t>.</w:t>
      </w:r>
    </w:p>
    <w:p w14:paraId="50FC477D" w14:textId="4975690E" w:rsidR="001A0AE4" w:rsidRPr="007A246A" w:rsidRDefault="001A0AE4" w:rsidP="00A96870">
      <w:pPr>
        <w:ind w:left="142" w:right="-164"/>
        <w:rPr>
          <w:rFonts w:ascii="StobiSerif Regular" w:hAnsi="StobiSerif Regular"/>
          <w:i/>
          <w:color w:val="EE0000"/>
          <w:sz w:val="22"/>
          <w:szCs w:val="22"/>
        </w:rPr>
      </w:pPr>
    </w:p>
    <w:p w14:paraId="008B6871" w14:textId="6406696F" w:rsidR="00196F57" w:rsidRPr="00627700" w:rsidRDefault="00196F57" w:rsidP="00627700">
      <w:pPr>
        <w:pStyle w:val="Heading1"/>
        <w:numPr>
          <w:ilvl w:val="0"/>
          <w:numId w:val="0"/>
        </w:numPr>
        <w:ind w:left="142" w:right="-164"/>
      </w:pPr>
      <w:r w:rsidRPr="00627700">
        <w:rPr>
          <w:b/>
        </w:rPr>
        <w:t xml:space="preserve">ТОЧКА </w:t>
      </w:r>
      <w:r w:rsidRPr="00627700">
        <w:rPr>
          <w:rFonts w:eastAsia="@Arial Unicode MS"/>
          <w:b/>
        </w:rPr>
        <w:t>2</w:t>
      </w:r>
      <w:r w:rsidRPr="00627700">
        <w:rPr>
          <w:rFonts w:eastAsia="@Arial Unicode MS"/>
        </w:rPr>
        <w:t xml:space="preserve"> - </w:t>
      </w:r>
      <w:r w:rsidR="000752E4" w:rsidRPr="00627700">
        <w:t>Предлог за донесување Одлука за изменување на Одлуката за одобрување на користење приватни возила за службени потреби</w:t>
      </w:r>
    </w:p>
    <w:p w14:paraId="1C7E4115" w14:textId="77777777" w:rsidR="00627700" w:rsidRPr="00627700" w:rsidRDefault="00627700" w:rsidP="00627700">
      <w:pPr>
        <w:ind w:left="142" w:right="-164"/>
        <w:rPr>
          <w:rFonts w:ascii="StobiSerif Regular" w:hAnsi="StobiSerif Regular"/>
          <w:i/>
          <w:sz w:val="22"/>
          <w:szCs w:val="22"/>
        </w:rPr>
      </w:pPr>
    </w:p>
    <w:p w14:paraId="5FE4476F" w14:textId="18D2CCAE" w:rsidR="00627700" w:rsidRDefault="00627700" w:rsidP="00627700">
      <w:pPr>
        <w:ind w:left="142" w:right="-164"/>
        <w:rPr>
          <w:rFonts w:ascii="StobiSerif Regular" w:hAnsi="StobiSerif Regular" w:cs="Arial"/>
          <w:i/>
          <w:sz w:val="22"/>
          <w:szCs w:val="22"/>
        </w:rPr>
      </w:pPr>
      <w:r w:rsidRPr="00627700">
        <w:rPr>
          <w:rFonts w:ascii="StobiSerif Regular" w:hAnsi="StobiSerif Regular"/>
          <w:i/>
          <w:sz w:val="22"/>
          <w:szCs w:val="22"/>
        </w:rPr>
        <w:t xml:space="preserve">Директорот Клековски објасни дека во повеќе подрачни служби нема службени возила а за извршување на работите од нивната надлежност имаат потреба од користење превоз. Од таа причина и била донесена одлуката со која се овозможува за службени потреби да се користат возила на вработените. Со одлуката е утврден и надоместок кој се исплаќа на вработениот чие возило ќе се употреби а кој во моментов е 15% од </w:t>
      </w:r>
      <w:r w:rsidRPr="00627700">
        <w:rPr>
          <w:rFonts w:ascii="StobiSerif Regular" w:hAnsi="StobiSerif Regular" w:cs="Arial"/>
          <w:i/>
          <w:sz w:val="22"/>
          <w:szCs w:val="22"/>
        </w:rPr>
        <w:t>цената на литар од горивото што го користи возилото за секој изминат километар. Меѓутоа, со Колективниот договор за вработените на Фондот е утврдено дека за користење приватно возило надоместокот е во висина од 20%</w:t>
      </w:r>
      <w:r>
        <w:rPr>
          <w:rFonts w:ascii="StobiSerif Regular" w:hAnsi="StobiSerif Regular" w:cs="Arial"/>
          <w:i/>
          <w:sz w:val="22"/>
          <w:szCs w:val="22"/>
        </w:rPr>
        <w:t xml:space="preserve"> </w:t>
      </w:r>
      <w:r w:rsidRPr="00627700">
        <w:rPr>
          <w:rFonts w:ascii="StobiSerif Regular" w:hAnsi="StobiSerif Regular"/>
          <w:i/>
          <w:sz w:val="22"/>
          <w:szCs w:val="22"/>
        </w:rPr>
        <w:t xml:space="preserve">од </w:t>
      </w:r>
      <w:r w:rsidRPr="00627700">
        <w:rPr>
          <w:rFonts w:ascii="StobiSerif Regular" w:hAnsi="StobiSerif Regular" w:cs="Arial"/>
          <w:i/>
          <w:sz w:val="22"/>
          <w:szCs w:val="22"/>
        </w:rPr>
        <w:t>цената на литар</w:t>
      </w:r>
      <w:r>
        <w:rPr>
          <w:rFonts w:ascii="StobiSerif Regular" w:hAnsi="StobiSerif Regular" w:cs="Arial"/>
          <w:i/>
          <w:sz w:val="22"/>
          <w:szCs w:val="22"/>
        </w:rPr>
        <w:t xml:space="preserve"> гориво</w:t>
      </w:r>
      <w:r w:rsidRPr="00627700">
        <w:rPr>
          <w:rFonts w:ascii="StobiSerif Regular" w:hAnsi="StobiSerif Regular" w:cs="Arial"/>
          <w:i/>
          <w:sz w:val="22"/>
          <w:szCs w:val="22"/>
        </w:rPr>
        <w:t xml:space="preserve">, па заради тоа треба и оваа одлука да се усогласи со одредбите на Колективниот договор. </w:t>
      </w:r>
      <w:r>
        <w:rPr>
          <w:rFonts w:ascii="StobiSerif Regular" w:hAnsi="StobiSerif Regular" w:cs="Arial"/>
          <w:i/>
          <w:sz w:val="22"/>
          <w:szCs w:val="22"/>
        </w:rPr>
        <w:t>Директорот Клековски нагласи и дека приватни возила за службени потреби може да се користат само со налог од директорот на Фондот и дека тие налози се издаваат само за оние подрачни служби кои немаат возила.</w:t>
      </w:r>
    </w:p>
    <w:p w14:paraId="0B2CB235" w14:textId="77777777" w:rsidR="00627700" w:rsidRDefault="00627700" w:rsidP="00627700">
      <w:pPr>
        <w:ind w:left="142" w:right="-164"/>
        <w:rPr>
          <w:rFonts w:ascii="StobiSerif Regular" w:hAnsi="StobiSerif Regular"/>
          <w:i/>
          <w:sz w:val="22"/>
          <w:szCs w:val="22"/>
        </w:rPr>
      </w:pPr>
    </w:p>
    <w:p w14:paraId="18312EB3" w14:textId="593CE69F" w:rsidR="00627700" w:rsidRPr="00627700" w:rsidRDefault="00627700" w:rsidP="00627700">
      <w:pPr>
        <w:ind w:left="142" w:right="-164"/>
        <w:rPr>
          <w:rFonts w:ascii="StobiSerif Regular" w:hAnsi="StobiSerif Regular"/>
          <w:i/>
          <w:sz w:val="22"/>
          <w:szCs w:val="22"/>
        </w:rPr>
      </w:pPr>
      <w:r>
        <w:rPr>
          <w:rFonts w:ascii="StobiSerif Regular" w:hAnsi="StobiSerif Regular"/>
          <w:i/>
          <w:sz w:val="22"/>
          <w:szCs w:val="22"/>
        </w:rPr>
        <w:t>По објаснувањето, Управниот одбор без д</w:t>
      </w:r>
      <w:r w:rsidR="009D08F9">
        <w:rPr>
          <w:rFonts w:ascii="StobiSerif Regular" w:hAnsi="StobiSerif Regular"/>
          <w:i/>
          <w:sz w:val="22"/>
          <w:szCs w:val="22"/>
        </w:rPr>
        <w:t xml:space="preserve">искусија, едногласно донесе </w:t>
      </w:r>
    </w:p>
    <w:p w14:paraId="38070659" w14:textId="77777777" w:rsidR="00196F57" w:rsidRDefault="00196F57" w:rsidP="00A96870">
      <w:pPr>
        <w:suppressAutoHyphens w:val="0"/>
        <w:ind w:left="142" w:right="-164"/>
        <w:rPr>
          <w:rFonts w:ascii="StobiSerif Regular" w:hAnsi="StobiSerif Regular"/>
          <w:bCs/>
          <w:i/>
          <w:color w:val="EE0000"/>
          <w:sz w:val="22"/>
          <w:szCs w:val="22"/>
        </w:rPr>
      </w:pPr>
    </w:p>
    <w:p w14:paraId="01D1238E" w14:textId="660C1F4C" w:rsidR="000752E4" w:rsidRPr="000752E4" w:rsidRDefault="000752E4" w:rsidP="000752E4">
      <w:pPr>
        <w:suppressAutoHyphens w:val="0"/>
        <w:ind w:left="142" w:right="-164"/>
        <w:jc w:val="center"/>
        <w:rPr>
          <w:rFonts w:ascii="StobiSerif Regular" w:hAnsi="StobiSerif Regular"/>
          <w:b/>
          <w:bCs/>
          <w:i/>
          <w:iCs/>
          <w:sz w:val="22"/>
          <w:szCs w:val="22"/>
        </w:rPr>
      </w:pPr>
      <w:r w:rsidRPr="000752E4">
        <w:rPr>
          <w:rFonts w:ascii="StobiSerif Regular" w:hAnsi="StobiSerif Regular"/>
          <w:b/>
          <w:bCs/>
          <w:i/>
          <w:iCs/>
          <w:sz w:val="22"/>
          <w:szCs w:val="22"/>
        </w:rPr>
        <w:t>Одлука</w:t>
      </w:r>
    </w:p>
    <w:p w14:paraId="4CBCBA96" w14:textId="7844C89D" w:rsidR="000752E4" w:rsidRPr="000752E4" w:rsidRDefault="000752E4" w:rsidP="000752E4">
      <w:pPr>
        <w:suppressAutoHyphens w:val="0"/>
        <w:ind w:left="142" w:right="-164"/>
        <w:jc w:val="center"/>
        <w:rPr>
          <w:rFonts w:ascii="StobiSerif Regular" w:hAnsi="StobiSerif Regular"/>
          <w:b/>
          <w:bCs/>
          <w:i/>
          <w:iCs/>
          <w:color w:val="EE0000"/>
          <w:sz w:val="22"/>
          <w:szCs w:val="22"/>
        </w:rPr>
      </w:pPr>
      <w:r w:rsidRPr="000752E4">
        <w:rPr>
          <w:rFonts w:ascii="StobiSerif Regular" w:hAnsi="StobiSerif Regular"/>
          <w:b/>
          <w:bCs/>
          <w:i/>
          <w:iCs/>
          <w:sz w:val="22"/>
          <w:szCs w:val="22"/>
        </w:rPr>
        <w:t>за изменување на Одлуката за одобрување на користење приватни возила за службени потреби</w:t>
      </w:r>
    </w:p>
    <w:p w14:paraId="1F2A44B7" w14:textId="77777777" w:rsidR="009D08F9" w:rsidRDefault="009D08F9" w:rsidP="00A96870">
      <w:pPr>
        <w:suppressAutoHyphens w:val="0"/>
        <w:ind w:left="142" w:right="-164"/>
        <w:rPr>
          <w:rFonts w:ascii="StobiSerif Regular" w:hAnsi="StobiSerif Regular"/>
          <w:bCs/>
          <w:i/>
          <w:color w:val="EE0000"/>
          <w:sz w:val="22"/>
          <w:szCs w:val="22"/>
        </w:rPr>
      </w:pPr>
    </w:p>
    <w:p w14:paraId="0EEA6115" w14:textId="6474BF89" w:rsidR="000752E4" w:rsidRPr="009D08F9" w:rsidRDefault="000752E4" w:rsidP="00A96870">
      <w:pPr>
        <w:suppressAutoHyphens w:val="0"/>
        <w:ind w:left="142" w:right="-164"/>
        <w:rPr>
          <w:rFonts w:ascii="StobiSerif Regular" w:hAnsi="StobiSerif Regular"/>
          <w:bCs/>
          <w:i/>
          <w:sz w:val="22"/>
          <w:szCs w:val="22"/>
        </w:rPr>
      </w:pPr>
      <w:r w:rsidRPr="009D08F9">
        <w:rPr>
          <w:rFonts w:ascii="StobiSerif Regular" w:hAnsi="StobiSerif Regular"/>
          <w:bCs/>
          <w:i/>
          <w:sz w:val="22"/>
          <w:szCs w:val="22"/>
        </w:rPr>
        <w:t xml:space="preserve">со која </w:t>
      </w:r>
      <w:r w:rsidR="009D08F9" w:rsidRPr="009D08F9">
        <w:rPr>
          <w:rFonts w:ascii="StobiSerif Regular" w:hAnsi="StobiSerif Regular"/>
          <w:bCs/>
          <w:i/>
          <w:sz w:val="22"/>
          <w:szCs w:val="22"/>
        </w:rPr>
        <w:t>се изврши</w:t>
      </w:r>
      <w:r w:rsidR="009D08F9" w:rsidRPr="009D08F9">
        <w:rPr>
          <w:rFonts w:ascii="StobiSerif Regular" w:hAnsi="StobiSerif Regular"/>
          <w:i/>
          <w:sz w:val="22"/>
          <w:szCs w:val="22"/>
        </w:rPr>
        <w:t xml:space="preserve"> предложената измена на висината на надоместокот </w:t>
      </w:r>
      <w:r w:rsidR="009D08F9" w:rsidRPr="009D08F9">
        <w:rPr>
          <w:rFonts w:ascii="StobiSerif Regular" w:hAnsi="StobiSerif Regular" w:cs="Arial"/>
          <w:i/>
          <w:sz w:val="22"/>
          <w:szCs w:val="22"/>
        </w:rPr>
        <w:t>на трошоците за користењето приватни возила за службени потреби.</w:t>
      </w:r>
    </w:p>
    <w:p w14:paraId="6907D757" w14:textId="77777777" w:rsidR="000752E4" w:rsidRPr="007A246A" w:rsidRDefault="000752E4" w:rsidP="00A96870">
      <w:pPr>
        <w:suppressAutoHyphens w:val="0"/>
        <w:ind w:left="142" w:right="-164"/>
        <w:rPr>
          <w:rFonts w:ascii="StobiSerif Regular" w:hAnsi="StobiSerif Regular"/>
          <w:bCs/>
          <w:i/>
          <w:color w:val="EE0000"/>
          <w:sz w:val="22"/>
          <w:szCs w:val="22"/>
        </w:rPr>
      </w:pPr>
    </w:p>
    <w:p w14:paraId="56323032" w14:textId="45F486B1" w:rsidR="000752E4" w:rsidRPr="007A246A" w:rsidRDefault="000752E4" w:rsidP="000752E4">
      <w:pPr>
        <w:pStyle w:val="Heading1"/>
        <w:numPr>
          <w:ilvl w:val="0"/>
          <w:numId w:val="0"/>
        </w:numPr>
        <w:ind w:left="142" w:right="-164"/>
      </w:pPr>
      <w:r w:rsidRPr="007A246A">
        <w:rPr>
          <w:b/>
        </w:rPr>
        <w:t xml:space="preserve">ТОЧКА </w:t>
      </w:r>
      <w:r>
        <w:rPr>
          <w:rFonts w:eastAsia="@Arial Unicode MS"/>
          <w:b/>
        </w:rPr>
        <w:t>3</w:t>
      </w:r>
      <w:r w:rsidRPr="007A246A">
        <w:rPr>
          <w:rFonts w:eastAsia="@Arial Unicode MS"/>
        </w:rPr>
        <w:t xml:space="preserve"> -  </w:t>
      </w:r>
      <w:r w:rsidRPr="00585B41">
        <w:t>Предлог за утврдување на референтни цени на здравствени услуги</w:t>
      </w:r>
    </w:p>
    <w:p w14:paraId="3B81D83F" w14:textId="210EF74E" w:rsidR="00467CF8" w:rsidRPr="007A246A" w:rsidRDefault="00467CF8" w:rsidP="00A96870">
      <w:pPr>
        <w:ind w:left="142" w:right="-164"/>
        <w:rPr>
          <w:rFonts w:ascii="StobiSerif Regular" w:hAnsi="StobiSerif Regular"/>
          <w:bCs/>
          <w:i/>
          <w:iCs/>
          <w:color w:val="EE0000"/>
          <w:sz w:val="22"/>
          <w:szCs w:val="22"/>
        </w:rPr>
      </w:pPr>
    </w:p>
    <w:p w14:paraId="28A3FC7A" w14:textId="0374B917" w:rsidR="00217F90" w:rsidRPr="0028338E" w:rsidRDefault="00B55C17" w:rsidP="00A96870">
      <w:pPr>
        <w:ind w:left="142" w:right="-164"/>
        <w:rPr>
          <w:rFonts w:ascii="StobiSerif Regular" w:hAnsi="StobiSerif Regular"/>
          <w:i/>
          <w:sz w:val="22"/>
          <w:szCs w:val="22"/>
        </w:rPr>
      </w:pPr>
      <w:r w:rsidRPr="00627700">
        <w:rPr>
          <w:rFonts w:ascii="StobiSerif Regular" w:hAnsi="StobiSerif Regular"/>
          <w:i/>
          <w:sz w:val="22"/>
          <w:szCs w:val="22"/>
        </w:rPr>
        <w:t>Директорот Клековски</w:t>
      </w:r>
      <w:r>
        <w:rPr>
          <w:rFonts w:ascii="StobiSerif Regular" w:hAnsi="StobiSerif Regular"/>
          <w:i/>
          <w:sz w:val="22"/>
          <w:szCs w:val="22"/>
        </w:rPr>
        <w:t xml:space="preserve"> даде објаснување на оваа точка од дневниот ред наведувајќи од кои области се здравствените услуги за кои се предлагаат референтните цени. Притоа, наведе дека во најголемиот дел се работи за ревидирање на цените на постоечки здравствени услуги но има и нови кои за првпат се воведуваат. </w:t>
      </w:r>
      <w:r w:rsidR="004D31BC">
        <w:rPr>
          <w:rFonts w:ascii="StobiSerif Regular" w:hAnsi="StobiSerif Regular"/>
          <w:i/>
          <w:sz w:val="22"/>
          <w:szCs w:val="22"/>
        </w:rPr>
        <w:t>Од</w:t>
      </w:r>
      <w:r>
        <w:rPr>
          <w:rFonts w:ascii="StobiSerif Regular" w:hAnsi="StobiSerif Regular"/>
          <w:i/>
          <w:sz w:val="22"/>
          <w:szCs w:val="22"/>
        </w:rPr>
        <w:t xml:space="preserve"> цените кои се ревидираа</w:t>
      </w:r>
      <w:r w:rsidR="004D31BC">
        <w:rPr>
          <w:rFonts w:ascii="StobiSerif Regular" w:hAnsi="StobiSerif Regular"/>
          <w:i/>
          <w:sz w:val="22"/>
          <w:szCs w:val="22"/>
        </w:rPr>
        <w:t xml:space="preserve">т, кај </w:t>
      </w:r>
      <w:r>
        <w:rPr>
          <w:rFonts w:ascii="StobiSerif Regular" w:hAnsi="StobiSerif Regular"/>
          <w:i/>
          <w:sz w:val="22"/>
          <w:szCs w:val="22"/>
        </w:rPr>
        <w:t xml:space="preserve">најголемиот дел од нив има </w:t>
      </w:r>
      <w:r w:rsidRPr="0028338E">
        <w:rPr>
          <w:rFonts w:ascii="StobiSerif Regular" w:hAnsi="StobiSerif Regular"/>
          <w:i/>
          <w:sz w:val="22"/>
          <w:szCs w:val="22"/>
        </w:rPr>
        <w:t xml:space="preserve">зголемување на референтната цена додека </w:t>
      </w:r>
      <w:r w:rsidR="004D31BC" w:rsidRPr="0028338E">
        <w:rPr>
          <w:rFonts w:ascii="StobiSerif Regular" w:hAnsi="StobiSerif Regular"/>
          <w:i/>
          <w:sz w:val="22"/>
          <w:szCs w:val="22"/>
        </w:rPr>
        <w:t>кај еден дел има и намалување.</w:t>
      </w:r>
    </w:p>
    <w:p w14:paraId="69AF3CA5" w14:textId="77777777" w:rsidR="00B55C17" w:rsidRPr="0028338E" w:rsidRDefault="00B55C17" w:rsidP="00A96870">
      <w:pPr>
        <w:ind w:left="142" w:right="-164"/>
        <w:rPr>
          <w:rFonts w:ascii="StobiSerif Regular" w:hAnsi="StobiSerif Regular"/>
          <w:i/>
          <w:iCs/>
          <w:sz w:val="22"/>
          <w:szCs w:val="22"/>
        </w:rPr>
      </w:pPr>
    </w:p>
    <w:p w14:paraId="113E37F3" w14:textId="2140282E" w:rsidR="00217F90" w:rsidRPr="0028338E" w:rsidRDefault="00217F90" w:rsidP="00A96870">
      <w:pPr>
        <w:ind w:left="142" w:right="-164"/>
        <w:rPr>
          <w:rFonts w:ascii="StobiSerif Regular" w:hAnsi="StobiSerif Regular"/>
          <w:i/>
          <w:iCs/>
          <w:sz w:val="22"/>
          <w:szCs w:val="22"/>
        </w:rPr>
      </w:pPr>
      <w:r w:rsidRPr="0028338E">
        <w:rPr>
          <w:rFonts w:ascii="StobiSerif Regular" w:hAnsi="StobiSerif Regular"/>
          <w:i/>
          <w:iCs/>
          <w:sz w:val="22"/>
          <w:szCs w:val="22"/>
        </w:rPr>
        <w:t xml:space="preserve">По </w:t>
      </w:r>
      <w:r w:rsidR="004D31BC" w:rsidRPr="0028338E">
        <w:rPr>
          <w:rFonts w:ascii="StobiSerif Regular" w:hAnsi="StobiSerif Regular"/>
          <w:i/>
          <w:iCs/>
          <w:sz w:val="22"/>
          <w:szCs w:val="22"/>
        </w:rPr>
        <w:t>објаснувањето</w:t>
      </w:r>
      <w:r w:rsidRPr="0028338E">
        <w:rPr>
          <w:rFonts w:ascii="StobiSerif Regular" w:hAnsi="StobiSerif Regular"/>
          <w:i/>
          <w:iCs/>
          <w:sz w:val="22"/>
          <w:szCs w:val="22"/>
        </w:rPr>
        <w:t xml:space="preserve">, </w:t>
      </w:r>
      <w:r w:rsidR="004D31BC" w:rsidRPr="0028338E">
        <w:rPr>
          <w:rFonts w:ascii="StobiSerif Regular" w:hAnsi="StobiSerif Regular"/>
          <w:i/>
          <w:iCs/>
          <w:sz w:val="22"/>
          <w:szCs w:val="22"/>
        </w:rPr>
        <w:t xml:space="preserve">согласно со </w:t>
      </w:r>
      <w:r w:rsidRPr="0028338E">
        <w:rPr>
          <w:rFonts w:ascii="StobiSerif Regular" w:hAnsi="StobiSerif Regular"/>
          <w:i/>
          <w:iCs/>
          <w:sz w:val="22"/>
          <w:szCs w:val="22"/>
        </w:rPr>
        <w:t>предлогот</w:t>
      </w:r>
      <w:r w:rsidR="004D31BC" w:rsidRPr="0028338E">
        <w:rPr>
          <w:rFonts w:ascii="StobiSerif Regular" w:hAnsi="StobiSerif Regular"/>
          <w:i/>
          <w:iCs/>
          <w:sz w:val="22"/>
          <w:szCs w:val="22"/>
        </w:rPr>
        <w:t xml:space="preserve"> содржан во работните материјали</w:t>
      </w:r>
      <w:r w:rsidR="0028338E">
        <w:rPr>
          <w:rFonts w:ascii="StobiSerif Regular" w:hAnsi="StobiSerif Regular"/>
          <w:i/>
          <w:iCs/>
          <w:sz w:val="22"/>
          <w:szCs w:val="22"/>
        </w:rPr>
        <w:t xml:space="preserve"> за оваа точка од дневниот ред</w:t>
      </w:r>
      <w:r w:rsidR="004D31BC" w:rsidRPr="0028338E">
        <w:rPr>
          <w:rFonts w:ascii="StobiSerif Regular" w:hAnsi="StobiSerif Regular"/>
          <w:i/>
          <w:iCs/>
          <w:sz w:val="22"/>
          <w:szCs w:val="22"/>
        </w:rPr>
        <w:t xml:space="preserve">, </w:t>
      </w:r>
      <w:r w:rsidRPr="0028338E">
        <w:rPr>
          <w:rFonts w:ascii="StobiSerif Regular" w:hAnsi="StobiSerif Regular"/>
          <w:i/>
          <w:iCs/>
          <w:sz w:val="22"/>
          <w:szCs w:val="22"/>
        </w:rPr>
        <w:t xml:space="preserve">Управниот одбор едногласно донесе </w:t>
      </w:r>
    </w:p>
    <w:p w14:paraId="01B60D7B" w14:textId="77777777" w:rsidR="004D31BC" w:rsidRDefault="004D31BC" w:rsidP="000752E4">
      <w:pPr>
        <w:autoSpaceDE w:val="0"/>
        <w:autoSpaceDN w:val="0"/>
        <w:adjustRightInd w:val="0"/>
        <w:spacing w:before="100" w:beforeAutospacing="1" w:after="100" w:afterAutospacing="1"/>
        <w:contextualSpacing/>
        <w:jc w:val="center"/>
        <w:rPr>
          <w:rFonts w:ascii="StobiSerif Regular" w:hAnsi="StobiSerif Regular" w:cs="Calibri"/>
          <w:b/>
          <w:bCs/>
          <w:i/>
          <w:iCs/>
          <w:sz w:val="22"/>
          <w:szCs w:val="22"/>
        </w:rPr>
      </w:pPr>
    </w:p>
    <w:p w14:paraId="514EDB4B" w14:textId="55FDB92E" w:rsidR="000752E4" w:rsidRPr="000752E4" w:rsidRDefault="000752E4" w:rsidP="000752E4">
      <w:pPr>
        <w:autoSpaceDE w:val="0"/>
        <w:autoSpaceDN w:val="0"/>
        <w:adjustRightInd w:val="0"/>
        <w:spacing w:before="100" w:beforeAutospacing="1" w:after="100" w:afterAutospacing="1"/>
        <w:contextualSpacing/>
        <w:jc w:val="center"/>
        <w:rPr>
          <w:rFonts w:ascii="StobiSerif Regular" w:hAnsi="StobiSerif Regular" w:cs="Calibri"/>
          <w:b/>
          <w:bCs/>
          <w:i/>
          <w:iCs/>
          <w:sz w:val="22"/>
          <w:szCs w:val="22"/>
        </w:rPr>
      </w:pPr>
      <w:r w:rsidRPr="000752E4">
        <w:rPr>
          <w:rFonts w:ascii="StobiSerif Regular" w:hAnsi="StobiSerif Regular" w:cs="Calibri"/>
          <w:b/>
          <w:bCs/>
          <w:i/>
          <w:iCs/>
          <w:sz w:val="22"/>
          <w:szCs w:val="22"/>
        </w:rPr>
        <w:lastRenderedPageBreak/>
        <w:t xml:space="preserve">Одлука </w:t>
      </w:r>
    </w:p>
    <w:p w14:paraId="715245CD" w14:textId="736D4FB6" w:rsidR="000752E4" w:rsidRPr="000752E4" w:rsidRDefault="000752E4" w:rsidP="000752E4">
      <w:pPr>
        <w:autoSpaceDE w:val="0"/>
        <w:autoSpaceDN w:val="0"/>
        <w:adjustRightInd w:val="0"/>
        <w:spacing w:before="100" w:beforeAutospacing="1" w:after="100" w:afterAutospacing="1"/>
        <w:contextualSpacing/>
        <w:jc w:val="center"/>
        <w:rPr>
          <w:rFonts w:ascii="StobiSerif Regular" w:hAnsi="StobiSerif Regular" w:cs="Calibri"/>
          <w:b/>
          <w:bCs/>
          <w:i/>
          <w:iCs/>
          <w:sz w:val="22"/>
          <w:szCs w:val="22"/>
        </w:rPr>
      </w:pPr>
      <w:r w:rsidRPr="000752E4">
        <w:rPr>
          <w:rFonts w:ascii="StobiSerif Regular" w:hAnsi="StobiSerif Regular" w:cs="Calibri"/>
          <w:b/>
          <w:bCs/>
          <w:i/>
          <w:iCs/>
          <w:sz w:val="22"/>
          <w:szCs w:val="22"/>
        </w:rPr>
        <w:t>за изменување на Одлуката за утврдување на референтни цени на услуги во болничката здравствена заштита за акутни случаи</w:t>
      </w:r>
    </w:p>
    <w:p w14:paraId="1CF8602B" w14:textId="527A129A" w:rsidR="00412E3D" w:rsidRPr="000752E4" w:rsidRDefault="000752E4" w:rsidP="000752E4">
      <w:pPr>
        <w:suppressAutoHyphens w:val="0"/>
        <w:spacing w:before="100" w:beforeAutospacing="1" w:after="100" w:afterAutospacing="1"/>
        <w:ind w:left="142" w:right="-164"/>
        <w:contextualSpacing/>
        <w:rPr>
          <w:rFonts w:ascii="StobiSerif Regular" w:hAnsi="StobiSerif Regular"/>
          <w:bCs/>
          <w:i/>
          <w:iCs/>
          <w:sz w:val="22"/>
          <w:szCs w:val="22"/>
        </w:rPr>
      </w:pPr>
      <w:r w:rsidRPr="000752E4">
        <w:rPr>
          <w:rFonts w:ascii="StobiSerif Regular" w:hAnsi="StobiSerif Regular"/>
          <w:bCs/>
          <w:i/>
          <w:iCs/>
          <w:sz w:val="22"/>
          <w:szCs w:val="22"/>
        </w:rPr>
        <w:t xml:space="preserve">и </w:t>
      </w:r>
    </w:p>
    <w:p w14:paraId="3E8743F5" w14:textId="77777777" w:rsidR="000752E4" w:rsidRPr="000752E4" w:rsidRDefault="000752E4" w:rsidP="000752E4">
      <w:pPr>
        <w:suppressAutoHyphens w:val="0"/>
        <w:spacing w:before="100" w:beforeAutospacing="1" w:after="100" w:afterAutospacing="1"/>
        <w:ind w:left="142" w:right="-164"/>
        <w:contextualSpacing/>
        <w:rPr>
          <w:rFonts w:ascii="StobiSerif Regular" w:hAnsi="StobiSerif Regular"/>
          <w:b/>
          <w:i/>
          <w:iCs/>
          <w:color w:val="EE0000"/>
          <w:sz w:val="22"/>
          <w:szCs w:val="22"/>
        </w:rPr>
      </w:pPr>
    </w:p>
    <w:p w14:paraId="7CF56794" w14:textId="53B6A3AF" w:rsidR="000752E4" w:rsidRPr="000752E4" w:rsidRDefault="000752E4" w:rsidP="000752E4">
      <w:pPr>
        <w:autoSpaceDE w:val="0"/>
        <w:autoSpaceDN w:val="0"/>
        <w:adjustRightInd w:val="0"/>
        <w:spacing w:before="100" w:beforeAutospacing="1" w:after="100" w:afterAutospacing="1"/>
        <w:contextualSpacing/>
        <w:jc w:val="center"/>
        <w:rPr>
          <w:rFonts w:ascii="StobiSerif Regular" w:hAnsi="StobiSerif Regular" w:cs="Calibri"/>
          <w:b/>
          <w:bCs/>
          <w:i/>
          <w:iCs/>
          <w:sz w:val="22"/>
          <w:szCs w:val="22"/>
        </w:rPr>
      </w:pPr>
      <w:r w:rsidRPr="000752E4">
        <w:rPr>
          <w:rFonts w:ascii="StobiSerif Regular" w:hAnsi="StobiSerif Regular" w:cs="Calibri"/>
          <w:b/>
          <w:bCs/>
          <w:i/>
          <w:iCs/>
          <w:sz w:val="22"/>
          <w:szCs w:val="22"/>
        </w:rPr>
        <w:t xml:space="preserve">Одлука </w:t>
      </w:r>
    </w:p>
    <w:p w14:paraId="67A8598C" w14:textId="163E5610" w:rsidR="000752E4" w:rsidRPr="000752E4" w:rsidRDefault="000752E4" w:rsidP="000752E4">
      <w:pPr>
        <w:autoSpaceDE w:val="0"/>
        <w:autoSpaceDN w:val="0"/>
        <w:adjustRightInd w:val="0"/>
        <w:spacing w:before="100" w:beforeAutospacing="1" w:after="100" w:afterAutospacing="1"/>
        <w:contextualSpacing/>
        <w:jc w:val="center"/>
        <w:rPr>
          <w:rFonts w:ascii="StobiSerif Regular" w:hAnsi="StobiSerif Regular" w:cs="Calibri"/>
          <w:b/>
          <w:bCs/>
          <w:i/>
          <w:iCs/>
          <w:sz w:val="22"/>
          <w:szCs w:val="22"/>
          <w:lang w:val="en-US"/>
        </w:rPr>
      </w:pPr>
      <w:r w:rsidRPr="000752E4">
        <w:rPr>
          <w:rFonts w:ascii="StobiSerif Regular" w:hAnsi="StobiSerif Regular" w:cs="Calibri"/>
          <w:b/>
          <w:bCs/>
          <w:i/>
          <w:iCs/>
          <w:sz w:val="22"/>
          <w:szCs w:val="22"/>
        </w:rPr>
        <w:t>за изменување и дополнување на Одлуката за утврдување на</w:t>
      </w:r>
      <w:r w:rsidRPr="000752E4">
        <w:rPr>
          <w:rFonts w:ascii="StobiSerif Regular" w:hAnsi="StobiSerif Regular" w:cs="Calibri"/>
          <w:b/>
          <w:bCs/>
          <w:i/>
          <w:iCs/>
          <w:sz w:val="22"/>
          <w:szCs w:val="22"/>
          <w:lang w:val="en-US"/>
        </w:rPr>
        <w:t xml:space="preserve"> </w:t>
      </w:r>
      <w:r w:rsidRPr="000752E4">
        <w:rPr>
          <w:rFonts w:ascii="StobiSerif Regular" w:hAnsi="StobiSerif Regular" w:cs="Calibri"/>
          <w:b/>
          <w:bCs/>
          <w:i/>
          <w:iCs/>
          <w:sz w:val="22"/>
          <w:szCs w:val="22"/>
        </w:rPr>
        <w:t>референтни цени во специјалистичко-консултативна здравствена</w:t>
      </w:r>
      <w:r w:rsidRPr="000752E4">
        <w:rPr>
          <w:rFonts w:ascii="StobiSerif Regular" w:hAnsi="StobiSerif Regular" w:cs="Calibri"/>
          <w:b/>
          <w:bCs/>
          <w:i/>
          <w:iCs/>
          <w:sz w:val="22"/>
          <w:szCs w:val="22"/>
          <w:lang w:val="en-US"/>
        </w:rPr>
        <w:t xml:space="preserve"> </w:t>
      </w:r>
      <w:r w:rsidRPr="000752E4">
        <w:rPr>
          <w:rFonts w:ascii="StobiSerif Regular" w:hAnsi="StobiSerif Regular" w:cs="Calibri"/>
          <w:b/>
          <w:bCs/>
          <w:i/>
          <w:iCs/>
          <w:sz w:val="22"/>
          <w:szCs w:val="22"/>
        </w:rPr>
        <w:t>заштита</w:t>
      </w:r>
    </w:p>
    <w:p w14:paraId="4B5E2270" w14:textId="77777777" w:rsidR="000752E4" w:rsidRPr="007A246A" w:rsidRDefault="000752E4" w:rsidP="00A96870">
      <w:pPr>
        <w:suppressAutoHyphens w:val="0"/>
        <w:ind w:left="142" w:right="-164"/>
        <w:rPr>
          <w:rFonts w:ascii="StobiSerif Regular" w:hAnsi="StobiSerif Regular"/>
          <w:b/>
          <w:i/>
          <w:color w:val="EE0000"/>
          <w:sz w:val="22"/>
          <w:szCs w:val="22"/>
        </w:rPr>
      </w:pPr>
    </w:p>
    <w:p w14:paraId="4A9DD1C3" w14:textId="65965DF5" w:rsidR="00145811" w:rsidRPr="000752E4" w:rsidRDefault="0028338E" w:rsidP="004D31BC">
      <w:pPr>
        <w:pStyle w:val="Heading1"/>
        <w:numPr>
          <w:ilvl w:val="0"/>
          <w:numId w:val="0"/>
        </w:numPr>
        <w:ind w:right="-164"/>
        <w:rPr>
          <w:rFonts w:eastAsia="@Arial Unicode MS"/>
          <w:i w:val="0"/>
        </w:rPr>
      </w:pPr>
      <w:r>
        <w:rPr>
          <w:bCs w:val="0"/>
        </w:rPr>
        <w:t>По донесувањето на</w:t>
      </w:r>
      <w:r w:rsidR="000752E4" w:rsidRPr="000752E4">
        <w:rPr>
          <w:bCs w:val="0"/>
        </w:rPr>
        <w:t xml:space="preserve"> </w:t>
      </w:r>
      <w:r w:rsidR="00097136" w:rsidRPr="000752E4">
        <w:t>одлук</w:t>
      </w:r>
      <w:r w:rsidR="000752E4" w:rsidRPr="000752E4">
        <w:t>ите</w:t>
      </w:r>
      <w:r w:rsidR="00097136" w:rsidRPr="000752E4">
        <w:t xml:space="preserve"> од точката </w:t>
      </w:r>
      <w:r w:rsidR="000752E4" w:rsidRPr="000752E4">
        <w:t>3</w:t>
      </w:r>
      <w:r>
        <w:t>,</w:t>
      </w:r>
      <w:r w:rsidR="00145811" w:rsidRPr="000752E4">
        <w:t xml:space="preserve"> </w:t>
      </w:r>
      <w:r>
        <w:t>б</w:t>
      </w:r>
      <w:r w:rsidRPr="000752E4">
        <w:rPr>
          <w:bCs w:val="0"/>
        </w:rPr>
        <w:t>идејќи не беа дадени предлози за дискутирање под точката 4 – Разно</w:t>
      </w:r>
      <w:r>
        <w:rPr>
          <w:bCs w:val="0"/>
        </w:rPr>
        <w:t>,</w:t>
      </w:r>
      <w:r w:rsidRPr="000752E4">
        <w:rPr>
          <w:rFonts w:eastAsia="@Arial Unicode MS"/>
        </w:rPr>
        <w:t xml:space="preserve"> </w:t>
      </w:r>
      <w:r w:rsidR="00145811" w:rsidRPr="000752E4">
        <w:rPr>
          <w:rFonts w:eastAsia="@Arial Unicode MS"/>
        </w:rPr>
        <w:t xml:space="preserve">дневниот ред беше исцрпен </w:t>
      </w:r>
      <w:r w:rsidR="000C43BA" w:rsidRPr="000752E4">
        <w:rPr>
          <w:rFonts w:eastAsia="@Arial Unicode MS"/>
        </w:rPr>
        <w:t xml:space="preserve">и </w:t>
      </w:r>
      <w:r w:rsidR="00145811" w:rsidRPr="000752E4">
        <w:rPr>
          <w:rFonts w:eastAsia="@Arial Unicode MS"/>
        </w:rPr>
        <w:t xml:space="preserve">Управниот одбор во </w:t>
      </w:r>
      <w:r w:rsidR="000752E4" w:rsidRPr="000752E4">
        <w:rPr>
          <w:rFonts w:eastAsia="@Arial Unicode MS"/>
        </w:rPr>
        <w:t>13</w:t>
      </w:r>
      <w:r w:rsidR="00145811" w:rsidRPr="000752E4">
        <w:rPr>
          <w:rFonts w:eastAsia="@Arial Unicode MS"/>
        </w:rPr>
        <w:t>.</w:t>
      </w:r>
      <w:r w:rsidR="000752E4" w:rsidRPr="000752E4">
        <w:rPr>
          <w:rFonts w:eastAsia="@Arial Unicode MS"/>
        </w:rPr>
        <w:t>50</w:t>
      </w:r>
      <w:r w:rsidR="00145811" w:rsidRPr="000752E4">
        <w:rPr>
          <w:rFonts w:eastAsia="@Arial Unicode MS"/>
        </w:rPr>
        <w:t xml:space="preserve"> часот заврши с</w:t>
      </w:r>
      <w:r w:rsidR="00CA5B81" w:rsidRPr="000752E4">
        <w:rPr>
          <w:rFonts w:eastAsia="@Arial Unicode MS"/>
        </w:rPr>
        <w:t xml:space="preserve">о работата на </w:t>
      </w:r>
      <w:r w:rsidR="000752E4" w:rsidRPr="000752E4">
        <w:rPr>
          <w:rFonts w:eastAsia="@Arial Unicode MS"/>
        </w:rPr>
        <w:t>Дваесет и осмата</w:t>
      </w:r>
      <w:r w:rsidR="00145811" w:rsidRPr="000752E4">
        <w:rPr>
          <w:rFonts w:eastAsia="@Arial Unicode MS"/>
        </w:rPr>
        <w:t xml:space="preserve"> седница. </w:t>
      </w:r>
    </w:p>
    <w:p w14:paraId="6D45F1C7" w14:textId="77777777" w:rsidR="00C566F6" w:rsidRPr="000752E4" w:rsidRDefault="00C566F6" w:rsidP="004D31BC">
      <w:pPr>
        <w:autoSpaceDE w:val="0"/>
        <w:autoSpaceDN w:val="0"/>
        <w:adjustRightInd w:val="0"/>
        <w:ind w:right="-164"/>
        <w:rPr>
          <w:rFonts w:ascii="StobiSerif Regular" w:eastAsia="@Arial Unicode MS" w:hAnsi="StobiSerif Regular" w:cs="Arial"/>
          <w:b/>
          <w:i/>
          <w:sz w:val="22"/>
          <w:szCs w:val="22"/>
          <w:lang w:val="en-US"/>
        </w:rPr>
      </w:pPr>
      <w:r w:rsidRPr="000752E4">
        <w:rPr>
          <w:rFonts w:ascii="StobiSerif Regular" w:eastAsia="@Arial Unicode MS" w:hAnsi="StobiSerif Regular" w:cs="Arial"/>
          <w:b/>
          <w:i/>
          <w:sz w:val="22"/>
          <w:szCs w:val="22"/>
          <w:lang w:val="en-US"/>
        </w:rPr>
        <w:t xml:space="preserve"> </w:t>
      </w:r>
    </w:p>
    <w:p w14:paraId="7BBB22B1" w14:textId="2ADD0072" w:rsidR="008979E0" w:rsidRPr="000752E4" w:rsidRDefault="00C566F6" w:rsidP="00A96870">
      <w:pPr>
        <w:autoSpaceDE w:val="0"/>
        <w:autoSpaceDN w:val="0"/>
        <w:adjustRightInd w:val="0"/>
        <w:ind w:left="142" w:right="-164"/>
        <w:rPr>
          <w:rFonts w:ascii="StobiSerif Regular" w:eastAsia="@Arial Unicode MS" w:hAnsi="StobiSerif Regular" w:cs="Arial"/>
          <w:b/>
          <w:i/>
          <w:sz w:val="22"/>
          <w:szCs w:val="22"/>
        </w:rPr>
      </w:pPr>
      <w:r w:rsidRPr="000752E4">
        <w:rPr>
          <w:rFonts w:ascii="StobiSerif Regular" w:eastAsia="@Arial Unicode MS" w:hAnsi="StobiSerif Regular" w:cs="Arial"/>
          <w:b/>
          <w:i/>
          <w:sz w:val="22"/>
          <w:szCs w:val="22"/>
          <w:lang w:val="en-US"/>
        </w:rPr>
        <w:t xml:space="preserve">        </w:t>
      </w:r>
      <w:r w:rsidR="008979E0" w:rsidRPr="000752E4">
        <w:rPr>
          <w:rFonts w:ascii="StobiSerif Regular" w:eastAsia="@Arial Unicode MS" w:hAnsi="StobiSerif Regular" w:cs="Arial"/>
          <w:b/>
          <w:i/>
          <w:sz w:val="22"/>
          <w:szCs w:val="22"/>
        </w:rPr>
        <w:t xml:space="preserve">                    </w:t>
      </w:r>
      <w:r w:rsidRPr="000752E4">
        <w:rPr>
          <w:rFonts w:ascii="StobiSerif Regular" w:eastAsia="@Arial Unicode MS" w:hAnsi="StobiSerif Regular" w:cs="Arial"/>
          <w:b/>
          <w:i/>
          <w:sz w:val="22"/>
          <w:szCs w:val="22"/>
          <w:lang w:val="en-US"/>
        </w:rPr>
        <w:t xml:space="preserve"> </w:t>
      </w:r>
      <w:r w:rsidR="008979E0" w:rsidRPr="000752E4">
        <w:rPr>
          <w:rFonts w:ascii="StobiSerif Regular" w:eastAsia="@Arial Unicode MS" w:hAnsi="StobiSerif Regular" w:cs="Arial"/>
          <w:b/>
          <w:i/>
          <w:sz w:val="22"/>
          <w:szCs w:val="22"/>
        </w:rPr>
        <w:t xml:space="preserve">Записничар,                              </w:t>
      </w:r>
      <w:r w:rsidR="000752E4" w:rsidRPr="000752E4">
        <w:rPr>
          <w:rFonts w:ascii="StobiSerif Regular" w:eastAsia="@Arial Unicode MS" w:hAnsi="StobiSerif Regular" w:cs="Arial"/>
          <w:b/>
          <w:i/>
          <w:sz w:val="22"/>
          <w:szCs w:val="22"/>
        </w:rPr>
        <w:t xml:space="preserve">        </w:t>
      </w:r>
      <w:r w:rsidR="008979E0" w:rsidRPr="000752E4">
        <w:rPr>
          <w:rFonts w:ascii="StobiSerif Regular" w:eastAsia="@Arial Unicode MS" w:hAnsi="StobiSerif Regular" w:cs="Arial"/>
          <w:b/>
          <w:i/>
          <w:sz w:val="22"/>
          <w:szCs w:val="22"/>
        </w:rPr>
        <w:t xml:space="preserve"> </w:t>
      </w:r>
      <w:r w:rsidR="008979E0" w:rsidRPr="000752E4">
        <w:rPr>
          <w:rFonts w:ascii="StobiSerif Regular" w:hAnsi="StobiSerif Regular" w:cs="Calibri"/>
          <w:b/>
          <w:i/>
          <w:sz w:val="22"/>
          <w:szCs w:val="22"/>
        </w:rPr>
        <w:t>Управен одбор</w:t>
      </w:r>
    </w:p>
    <w:p w14:paraId="552ED9C2" w14:textId="3717E0BC" w:rsidR="008979E0" w:rsidRPr="000752E4" w:rsidRDefault="008979E0" w:rsidP="00A96870">
      <w:pPr>
        <w:autoSpaceDE w:val="0"/>
        <w:autoSpaceDN w:val="0"/>
        <w:adjustRightInd w:val="0"/>
        <w:ind w:left="142" w:right="-164"/>
        <w:rPr>
          <w:rFonts w:ascii="StobiSerif Regular" w:eastAsia="@Arial Unicode MS" w:hAnsi="StobiSerif Regular" w:cs="Arial"/>
          <w:b/>
          <w:i/>
          <w:sz w:val="22"/>
          <w:szCs w:val="22"/>
        </w:rPr>
      </w:pPr>
      <w:r w:rsidRPr="000752E4">
        <w:rPr>
          <w:rFonts w:ascii="StobiSerif Regular" w:eastAsia="@Arial Unicode MS" w:hAnsi="StobiSerif Regular" w:cs="Arial"/>
          <w:b/>
          <w:i/>
          <w:sz w:val="22"/>
          <w:szCs w:val="22"/>
        </w:rPr>
        <w:t xml:space="preserve">                        Христо Трповски                              </w:t>
      </w:r>
      <w:r w:rsidRPr="000752E4">
        <w:rPr>
          <w:rFonts w:ascii="StobiSerif Regular" w:eastAsia="@Arial Unicode MS" w:hAnsi="StobiSerif Regular" w:cs="Arial"/>
          <w:b/>
          <w:i/>
          <w:sz w:val="22"/>
          <w:szCs w:val="22"/>
          <w:lang w:val="en-US"/>
        </w:rPr>
        <w:t xml:space="preserve"> </w:t>
      </w:r>
      <w:r w:rsidRPr="000752E4">
        <w:rPr>
          <w:rFonts w:ascii="StobiSerif Regular" w:eastAsia="@Arial Unicode MS" w:hAnsi="StobiSerif Regular" w:cs="Arial"/>
          <w:b/>
          <w:i/>
          <w:sz w:val="22"/>
          <w:szCs w:val="22"/>
        </w:rPr>
        <w:t xml:space="preserve">  </w:t>
      </w:r>
      <w:r w:rsidR="000752E4" w:rsidRPr="000752E4">
        <w:rPr>
          <w:rFonts w:ascii="StobiSerif Regular" w:eastAsia="@Arial Unicode MS" w:hAnsi="StobiSerif Regular" w:cs="Arial"/>
          <w:b/>
          <w:i/>
          <w:sz w:val="22"/>
          <w:szCs w:val="22"/>
        </w:rPr>
        <w:t xml:space="preserve">  </w:t>
      </w:r>
      <w:r w:rsidRPr="000752E4">
        <w:rPr>
          <w:rFonts w:ascii="StobiSerif Regular" w:eastAsia="@Arial Unicode MS" w:hAnsi="StobiSerif Regular" w:cs="Arial"/>
          <w:b/>
          <w:i/>
          <w:sz w:val="22"/>
          <w:szCs w:val="22"/>
        </w:rPr>
        <w:t xml:space="preserve">  Претседател,</w:t>
      </w:r>
    </w:p>
    <w:p w14:paraId="0164D241" w14:textId="5C5F4879" w:rsidR="008979E0" w:rsidRPr="000752E4" w:rsidRDefault="008979E0" w:rsidP="00A96870">
      <w:pPr>
        <w:ind w:left="142" w:right="-164"/>
        <w:jc w:val="center"/>
        <w:rPr>
          <w:rFonts w:ascii="StobiSerif Regular" w:hAnsi="StobiSerif Regular"/>
          <w:b/>
          <w:bCs/>
          <w:i/>
          <w:iCs/>
          <w:sz w:val="22"/>
          <w:szCs w:val="22"/>
        </w:rPr>
      </w:pPr>
      <w:r w:rsidRPr="000752E4">
        <w:rPr>
          <w:rFonts w:ascii="StobiSerif Regular" w:eastAsia="@Arial Unicode MS" w:hAnsi="StobiSerif Regular" w:cs="Arial"/>
          <w:b/>
          <w:i/>
          <w:sz w:val="22"/>
          <w:szCs w:val="22"/>
        </w:rPr>
        <w:t xml:space="preserve">                                              </w:t>
      </w:r>
      <w:r w:rsidRPr="000752E4">
        <w:rPr>
          <w:rFonts w:ascii="StobiSerif Regular" w:eastAsia="@Arial Unicode MS" w:hAnsi="StobiSerif Regular" w:cs="Arial"/>
          <w:b/>
          <w:i/>
          <w:sz w:val="22"/>
          <w:szCs w:val="22"/>
          <w:lang w:val="en-US"/>
        </w:rPr>
        <w:t xml:space="preserve"> </w:t>
      </w:r>
      <w:r w:rsidRPr="000752E4">
        <w:rPr>
          <w:rFonts w:ascii="StobiSerif Regular" w:eastAsia="@Arial Unicode MS" w:hAnsi="StobiSerif Regular" w:cs="Arial"/>
          <w:b/>
          <w:i/>
          <w:sz w:val="22"/>
          <w:szCs w:val="22"/>
        </w:rPr>
        <w:t xml:space="preserve">     </w:t>
      </w:r>
      <w:bookmarkStart w:id="4" w:name="_Hlk125545888"/>
      <w:r w:rsidRPr="000752E4">
        <w:rPr>
          <w:rFonts w:ascii="StobiSerif Regular" w:eastAsia="@Arial Unicode MS" w:hAnsi="StobiSerif Regular" w:cs="Arial"/>
          <w:b/>
          <w:i/>
          <w:sz w:val="22"/>
          <w:szCs w:val="22"/>
        </w:rPr>
        <w:t xml:space="preserve">  </w:t>
      </w:r>
      <w:bookmarkEnd w:id="4"/>
      <w:r w:rsidR="000752E4" w:rsidRPr="000752E4">
        <w:rPr>
          <w:rFonts w:ascii="StobiSerif Regular" w:eastAsia="@Arial Unicode MS" w:hAnsi="StobiSerif Regular" w:cs="Arial"/>
          <w:b/>
          <w:i/>
          <w:sz w:val="22"/>
          <w:szCs w:val="22"/>
        </w:rPr>
        <w:t xml:space="preserve"> </w:t>
      </w:r>
      <w:r w:rsidR="000752E4" w:rsidRPr="000752E4">
        <w:rPr>
          <w:rFonts w:ascii="StobiSerif Regular" w:hAnsi="StobiSerif Regular"/>
          <w:b/>
          <w:bCs/>
          <w:i/>
          <w:iCs/>
          <w:sz w:val="22"/>
          <w:szCs w:val="22"/>
        </w:rPr>
        <w:t>Ирена Петковски</w:t>
      </w:r>
    </w:p>
    <w:p w14:paraId="477B4767" w14:textId="13E2B4DF" w:rsidR="0093660E" w:rsidRPr="007A246A" w:rsidRDefault="0093660E" w:rsidP="00A96870">
      <w:pPr>
        <w:autoSpaceDE w:val="0"/>
        <w:autoSpaceDN w:val="0"/>
        <w:adjustRightInd w:val="0"/>
        <w:ind w:left="142" w:right="-164"/>
        <w:rPr>
          <w:rFonts w:ascii="StobiSerif Regular" w:eastAsia="@Arial Unicode MS" w:hAnsi="StobiSerif Regular" w:cstheme="minorHAnsi"/>
          <w:i/>
          <w:color w:val="EE0000"/>
          <w:sz w:val="22"/>
          <w:szCs w:val="22"/>
        </w:rPr>
      </w:pPr>
    </w:p>
    <w:p w14:paraId="5F6F0D96" w14:textId="77777777" w:rsidR="009E3AAB" w:rsidRPr="007A246A" w:rsidRDefault="009E3AAB" w:rsidP="00A96870">
      <w:pPr>
        <w:autoSpaceDE w:val="0"/>
        <w:autoSpaceDN w:val="0"/>
        <w:adjustRightInd w:val="0"/>
        <w:ind w:left="142" w:right="-164"/>
        <w:rPr>
          <w:rFonts w:ascii="StobiSerif Regular" w:hAnsi="StobiSerif Regular" w:cstheme="minorHAnsi"/>
          <w:i/>
          <w:color w:val="EE0000"/>
          <w:sz w:val="22"/>
          <w:szCs w:val="22"/>
        </w:rPr>
      </w:pPr>
      <w:r w:rsidRPr="007A246A">
        <w:rPr>
          <w:rFonts w:ascii="StobiSerif Regular" w:eastAsia="@Arial Unicode MS" w:hAnsi="StobiSerif Regular" w:cstheme="minorHAnsi"/>
          <w:b/>
          <w:i/>
          <w:color w:val="EE0000"/>
          <w:sz w:val="22"/>
          <w:szCs w:val="22"/>
        </w:rPr>
        <w:t xml:space="preserve">                        </w:t>
      </w:r>
      <w:r w:rsidR="00410775" w:rsidRPr="007A246A">
        <w:rPr>
          <w:rFonts w:ascii="StobiSerif Regular" w:eastAsia="@Arial Unicode MS" w:hAnsi="StobiSerif Regular" w:cstheme="minorHAnsi"/>
          <w:b/>
          <w:i/>
          <w:color w:val="EE0000"/>
          <w:sz w:val="22"/>
          <w:szCs w:val="22"/>
          <w:lang w:val="en-US"/>
        </w:rPr>
        <w:t xml:space="preserve">    </w:t>
      </w:r>
    </w:p>
    <w:p w14:paraId="42692529" w14:textId="77777777" w:rsidR="00BD2475" w:rsidRPr="007A246A" w:rsidRDefault="00BD2475" w:rsidP="00A96870">
      <w:pPr>
        <w:autoSpaceDE w:val="0"/>
        <w:autoSpaceDN w:val="0"/>
        <w:adjustRightInd w:val="0"/>
        <w:ind w:left="142" w:right="-164"/>
        <w:rPr>
          <w:rFonts w:ascii="StobiSerif Regular" w:hAnsi="StobiSerif Regular" w:cstheme="minorHAnsi"/>
          <w:color w:val="EE0000"/>
          <w:sz w:val="22"/>
          <w:szCs w:val="22"/>
        </w:rPr>
      </w:pPr>
    </w:p>
    <w:sectPr w:rsidR="00BD2475" w:rsidRPr="007A246A" w:rsidSect="003805B7">
      <w:headerReference w:type="default" r:id="rId9"/>
      <w:type w:val="continuous"/>
      <w:pgSz w:w="11906" w:h="16838" w:code="9"/>
      <w:pgMar w:top="567" w:right="1558" w:bottom="851"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0811B" w14:textId="77777777" w:rsidR="007A20C3" w:rsidRDefault="007A20C3" w:rsidP="00DC5C24">
      <w:r>
        <w:separator/>
      </w:r>
    </w:p>
  </w:endnote>
  <w:endnote w:type="continuationSeparator" w:id="0">
    <w:p w14:paraId="325C77AC" w14:textId="77777777" w:rsidR="007A20C3" w:rsidRDefault="007A20C3"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StobiSans Regular">
    <w:panose1 w:val="02000503030000020004"/>
    <w:charset w:val="00"/>
    <w:family w:val="modern"/>
    <w:notTrueType/>
    <w:pitch w:val="variable"/>
    <w:sig w:usb0="A00002AF" w:usb1="5000A07B"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DC524" w14:textId="77777777" w:rsidR="007A20C3" w:rsidRDefault="007A20C3" w:rsidP="00DC5C24">
      <w:r>
        <w:separator/>
      </w:r>
    </w:p>
  </w:footnote>
  <w:footnote w:type="continuationSeparator" w:id="0">
    <w:p w14:paraId="18EF3BFD" w14:textId="77777777" w:rsidR="007A20C3" w:rsidRDefault="007A20C3"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4318D"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8D7405B2"/>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00B419CE"/>
    <w:multiLevelType w:val="hybridMultilevel"/>
    <w:tmpl w:val="F3104B6C"/>
    <w:lvl w:ilvl="0" w:tplc="042F0001">
      <w:start w:val="1"/>
      <w:numFmt w:val="bullet"/>
      <w:lvlText w:val=""/>
      <w:lvlJc w:val="left"/>
      <w:pPr>
        <w:ind w:left="436" w:hanging="360"/>
      </w:pPr>
      <w:rPr>
        <w:rFonts w:ascii="Symbol" w:hAnsi="Symbol" w:hint="default"/>
      </w:rPr>
    </w:lvl>
    <w:lvl w:ilvl="1" w:tplc="042F0001">
      <w:start w:val="1"/>
      <w:numFmt w:val="bullet"/>
      <w:lvlText w:val=""/>
      <w:lvlJc w:val="left"/>
      <w:pPr>
        <w:ind w:left="1145" w:hanging="360"/>
      </w:pPr>
      <w:rPr>
        <w:rFonts w:ascii="Symbol" w:hAnsi="Symbol" w:hint="default"/>
      </w:rPr>
    </w:lvl>
    <w:lvl w:ilvl="2" w:tplc="042F0005" w:tentative="1">
      <w:start w:val="1"/>
      <w:numFmt w:val="bullet"/>
      <w:lvlText w:val=""/>
      <w:lvlJc w:val="left"/>
      <w:pPr>
        <w:ind w:left="1876" w:hanging="360"/>
      </w:pPr>
      <w:rPr>
        <w:rFonts w:ascii="Wingdings" w:hAnsi="Wingdings" w:hint="default"/>
      </w:rPr>
    </w:lvl>
    <w:lvl w:ilvl="3" w:tplc="042F0001" w:tentative="1">
      <w:start w:val="1"/>
      <w:numFmt w:val="bullet"/>
      <w:lvlText w:val=""/>
      <w:lvlJc w:val="left"/>
      <w:pPr>
        <w:ind w:left="2596" w:hanging="360"/>
      </w:pPr>
      <w:rPr>
        <w:rFonts w:ascii="Symbol" w:hAnsi="Symbol" w:hint="default"/>
      </w:rPr>
    </w:lvl>
    <w:lvl w:ilvl="4" w:tplc="042F0003" w:tentative="1">
      <w:start w:val="1"/>
      <w:numFmt w:val="bullet"/>
      <w:lvlText w:val="o"/>
      <w:lvlJc w:val="left"/>
      <w:pPr>
        <w:ind w:left="3316" w:hanging="360"/>
      </w:pPr>
      <w:rPr>
        <w:rFonts w:ascii="Courier New" w:hAnsi="Courier New" w:cs="Courier New" w:hint="default"/>
      </w:rPr>
    </w:lvl>
    <w:lvl w:ilvl="5" w:tplc="042F0005" w:tentative="1">
      <w:start w:val="1"/>
      <w:numFmt w:val="bullet"/>
      <w:lvlText w:val=""/>
      <w:lvlJc w:val="left"/>
      <w:pPr>
        <w:ind w:left="4036" w:hanging="360"/>
      </w:pPr>
      <w:rPr>
        <w:rFonts w:ascii="Wingdings" w:hAnsi="Wingdings" w:hint="default"/>
      </w:rPr>
    </w:lvl>
    <w:lvl w:ilvl="6" w:tplc="042F0001" w:tentative="1">
      <w:start w:val="1"/>
      <w:numFmt w:val="bullet"/>
      <w:lvlText w:val=""/>
      <w:lvlJc w:val="left"/>
      <w:pPr>
        <w:ind w:left="4756" w:hanging="360"/>
      </w:pPr>
      <w:rPr>
        <w:rFonts w:ascii="Symbol" w:hAnsi="Symbol" w:hint="default"/>
      </w:rPr>
    </w:lvl>
    <w:lvl w:ilvl="7" w:tplc="042F0003" w:tentative="1">
      <w:start w:val="1"/>
      <w:numFmt w:val="bullet"/>
      <w:lvlText w:val="o"/>
      <w:lvlJc w:val="left"/>
      <w:pPr>
        <w:ind w:left="5476" w:hanging="360"/>
      </w:pPr>
      <w:rPr>
        <w:rFonts w:ascii="Courier New" w:hAnsi="Courier New" w:cs="Courier New" w:hint="default"/>
      </w:rPr>
    </w:lvl>
    <w:lvl w:ilvl="8" w:tplc="042F0005" w:tentative="1">
      <w:start w:val="1"/>
      <w:numFmt w:val="bullet"/>
      <w:lvlText w:val=""/>
      <w:lvlJc w:val="left"/>
      <w:pPr>
        <w:ind w:left="6196" w:hanging="360"/>
      </w:pPr>
      <w:rPr>
        <w:rFonts w:ascii="Wingdings" w:hAnsi="Wingdings" w:hint="default"/>
      </w:rPr>
    </w:lvl>
  </w:abstractNum>
  <w:abstractNum w:abstractNumId="2" w15:restartNumberingAfterBreak="0">
    <w:nsid w:val="26FF3D9A"/>
    <w:multiLevelType w:val="hybridMultilevel"/>
    <w:tmpl w:val="1C8C9FFC"/>
    <w:lvl w:ilvl="0" w:tplc="042F0001">
      <w:start w:val="1"/>
      <w:numFmt w:val="bullet"/>
      <w:lvlText w:val=""/>
      <w:lvlJc w:val="left"/>
      <w:pPr>
        <w:ind w:left="1004" w:hanging="360"/>
      </w:pPr>
      <w:rPr>
        <w:rFonts w:ascii="Symbol" w:hAnsi="Symbol" w:hint="default"/>
      </w:rPr>
    </w:lvl>
    <w:lvl w:ilvl="1" w:tplc="042F0003" w:tentative="1">
      <w:start w:val="1"/>
      <w:numFmt w:val="bullet"/>
      <w:lvlText w:val="o"/>
      <w:lvlJc w:val="left"/>
      <w:pPr>
        <w:ind w:left="1724" w:hanging="360"/>
      </w:pPr>
      <w:rPr>
        <w:rFonts w:ascii="Courier New" w:hAnsi="Courier New" w:cs="Courier New" w:hint="default"/>
      </w:rPr>
    </w:lvl>
    <w:lvl w:ilvl="2" w:tplc="042F0005" w:tentative="1">
      <w:start w:val="1"/>
      <w:numFmt w:val="bullet"/>
      <w:lvlText w:val=""/>
      <w:lvlJc w:val="left"/>
      <w:pPr>
        <w:ind w:left="2444" w:hanging="360"/>
      </w:pPr>
      <w:rPr>
        <w:rFonts w:ascii="Wingdings" w:hAnsi="Wingdings" w:hint="default"/>
      </w:rPr>
    </w:lvl>
    <w:lvl w:ilvl="3" w:tplc="042F0001" w:tentative="1">
      <w:start w:val="1"/>
      <w:numFmt w:val="bullet"/>
      <w:lvlText w:val=""/>
      <w:lvlJc w:val="left"/>
      <w:pPr>
        <w:ind w:left="3164" w:hanging="360"/>
      </w:pPr>
      <w:rPr>
        <w:rFonts w:ascii="Symbol" w:hAnsi="Symbol" w:hint="default"/>
      </w:rPr>
    </w:lvl>
    <w:lvl w:ilvl="4" w:tplc="042F0003" w:tentative="1">
      <w:start w:val="1"/>
      <w:numFmt w:val="bullet"/>
      <w:lvlText w:val="o"/>
      <w:lvlJc w:val="left"/>
      <w:pPr>
        <w:ind w:left="3884" w:hanging="360"/>
      </w:pPr>
      <w:rPr>
        <w:rFonts w:ascii="Courier New" w:hAnsi="Courier New" w:cs="Courier New" w:hint="default"/>
      </w:rPr>
    </w:lvl>
    <w:lvl w:ilvl="5" w:tplc="042F0005" w:tentative="1">
      <w:start w:val="1"/>
      <w:numFmt w:val="bullet"/>
      <w:lvlText w:val=""/>
      <w:lvlJc w:val="left"/>
      <w:pPr>
        <w:ind w:left="4604" w:hanging="360"/>
      </w:pPr>
      <w:rPr>
        <w:rFonts w:ascii="Wingdings" w:hAnsi="Wingdings" w:hint="default"/>
      </w:rPr>
    </w:lvl>
    <w:lvl w:ilvl="6" w:tplc="042F0001" w:tentative="1">
      <w:start w:val="1"/>
      <w:numFmt w:val="bullet"/>
      <w:lvlText w:val=""/>
      <w:lvlJc w:val="left"/>
      <w:pPr>
        <w:ind w:left="5324" w:hanging="360"/>
      </w:pPr>
      <w:rPr>
        <w:rFonts w:ascii="Symbol" w:hAnsi="Symbol" w:hint="default"/>
      </w:rPr>
    </w:lvl>
    <w:lvl w:ilvl="7" w:tplc="042F0003" w:tentative="1">
      <w:start w:val="1"/>
      <w:numFmt w:val="bullet"/>
      <w:lvlText w:val="o"/>
      <w:lvlJc w:val="left"/>
      <w:pPr>
        <w:ind w:left="6044" w:hanging="360"/>
      </w:pPr>
      <w:rPr>
        <w:rFonts w:ascii="Courier New" w:hAnsi="Courier New" w:cs="Courier New" w:hint="default"/>
      </w:rPr>
    </w:lvl>
    <w:lvl w:ilvl="8" w:tplc="042F0005" w:tentative="1">
      <w:start w:val="1"/>
      <w:numFmt w:val="bullet"/>
      <w:lvlText w:val=""/>
      <w:lvlJc w:val="left"/>
      <w:pPr>
        <w:ind w:left="6764" w:hanging="360"/>
      </w:pPr>
      <w:rPr>
        <w:rFonts w:ascii="Wingdings" w:hAnsi="Wingdings" w:hint="default"/>
      </w:rPr>
    </w:lvl>
  </w:abstractNum>
  <w:abstractNum w:abstractNumId="3" w15:restartNumberingAfterBreak="0">
    <w:nsid w:val="2786031D"/>
    <w:multiLevelType w:val="hybridMultilevel"/>
    <w:tmpl w:val="13D2B304"/>
    <w:lvl w:ilvl="0" w:tplc="D3A88F96">
      <w:numFmt w:val="bullet"/>
      <w:lvlText w:val="-"/>
      <w:lvlJc w:val="left"/>
      <w:pPr>
        <w:ind w:left="218" w:hanging="360"/>
      </w:pPr>
      <w:rPr>
        <w:rFonts w:ascii="StobiSerif Regular" w:eastAsia="Times New Roman" w:hAnsi="StobiSerif Regular" w:cs="Times New Roman" w:hint="default"/>
      </w:rPr>
    </w:lvl>
    <w:lvl w:ilvl="1" w:tplc="042F0003" w:tentative="1">
      <w:start w:val="1"/>
      <w:numFmt w:val="bullet"/>
      <w:lvlText w:val="o"/>
      <w:lvlJc w:val="left"/>
      <w:pPr>
        <w:ind w:left="938" w:hanging="360"/>
      </w:pPr>
      <w:rPr>
        <w:rFonts w:ascii="Courier New" w:hAnsi="Courier New" w:cs="Courier New" w:hint="default"/>
      </w:rPr>
    </w:lvl>
    <w:lvl w:ilvl="2" w:tplc="042F0005" w:tentative="1">
      <w:start w:val="1"/>
      <w:numFmt w:val="bullet"/>
      <w:lvlText w:val=""/>
      <w:lvlJc w:val="left"/>
      <w:pPr>
        <w:ind w:left="1658" w:hanging="360"/>
      </w:pPr>
      <w:rPr>
        <w:rFonts w:ascii="Wingdings" w:hAnsi="Wingdings" w:hint="default"/>
      </w:rPr>
    </w:lvl>
    <w:lvl w:ilvl="3" w:tplc="042F0001" w:tentative="1">
      <w:start w:val="1"/>
      <w:numFmt w:val="bullet"/>
      <w:lvlText w:val=""/>
      <w:lvlJc w:val="left"/>
      <w:pPr>
        <w:ind w:left="2378" w:hanging="360"/>
      </w:pPr>
      <w:rPr>
        <w:rFonts w:ascii="Symbol" w:hAnsi="Symbol" w:hint="default"/>
      </w:rPr>
    </w:lvl>
    <w:lvl w:ilvl="4" w:tplc="042F0003" w:tentative="1">
      <w:start w:val="1"/>
      <w:numFmt w:val="bullet"/>
      <w:lvlText w:val="o"/>
      <w:lvlJc w:val="left"/>
      <w:pPr>
        <w:ind w:left="3098" w:hanging="360"/>
      </w:pPr>
      <w:rPr>
        <w:rFonts w:ascii="Courier New" w:hAnsi="Courier New" w:cs="Courier New" w:hint="default"/>
      </w:rPr>
    </w:lvl>
    <w:lvl w:ilvl="5" w:tplc="042F0005" w:tentative="1">
      <w:start w:val="1"/>
      <w:numFmt w:val="bullet"/>
      <w:lvlText w:val=""/>
      <w:lvlJc w:val="left"/>
      <w:pPr>
        <w:ind w:left="3818" w:hanging="360"/>
      </w:pPr>
      <w:rPr>
        <w:rFonts w:ascii="Wingdings" w:hAnsi="Wingdings" w:hint="default"/>
      </w:rPr>
    </w:lvl>
    <w:lvl w:ilvl="6" w:tplc="042F0001" w:tentative="1">
      <w:start w:val="1"/>
      <w:numFmt w:val="bullet"/>
      <w:lvlText w:val=""/>
      <w:lvlJc w:val="left"/>
      <w:pPr>
        <w:ind w:left="4538" w:hanging="360"/>
      </w:pPr>
      <w:rPr>
        <w:rFonts w:ascii="Symbol" w:hAnsi="Symbol" w:hint="default"/>
      </w:rPr>
    </w:lvl>
    <w:lvl w:ilvl="7" w:tplc="042F0003" w:tentative="1">
      <w:start w:val="1"/>
      <w:numFmt w:val="bullet"/>
      <w:lvlText w:val="o"/>
      <w:lvlJc w:val="left"/>
      <w:pPr>
        <w:ind w:left="5258" w:hanging="360"/>
      </w:pPr>
      <w:rPr>
        <w:rFonts w:ascii="Courier New" w:hAnsi="Courier New" w:cs="Courier New" w:hint="default"/>
      </w:rPr>
    </w:lvl>
    <w:lvl w:ilvl="8" w:tplc="042F0005" w:tentative="1">
      <w:start w:val="1"/>
      <w:numFmt w:val="bullet"/>
      <w:lvlText w:val=""/>
      <w:lvlJc w:val="left"/>
      <w:pPr>
        <w:ind w:left="5978" w:hanging="360"/>
      </w:pPr>
      <w:rPr>
        <w:rFonts w:ascii="Wingdings" w:hAnsi="Wingdings" w:hint="default"/>
      </w:rPr>
    </w:lvl>
  </w:abstractNum>
  <w:abstractNum w:abstractNumId="4" w15:restartNumberingAfterBreak="0">
    <w:nsid w:val="3D3A15A3"/>
    <w:multiLevelType w:val="hybridMultilevel"/>
    <w:tmpl w:val="D00CF7D4"/>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5" w15:restartNumberingAfterBreak="0">
    <w:nsid w:val="480A79DC"/>
    <w:multiLevelType w:val="hybridMultilevel"/>
    <w:tmpl w:val="9C1C5962"/>
    <w:lvl w:ilvl="0" w:tplc="042F000F">
      <w:start w:val="1"/>
      <w:numFmt w:val="decimal"/>
      <w:lvlText w:val="%1."/>
      <w:lvlJc w:val="left"/>
      <w:pPr>
        <w:ind w:left="775" w:hanging="360"/>
      </w:pPr>
    </w:lvl>
    <w:lvl w:ilvl="1" w:tplc="042F0019" w:tentative="1">
      <w:start w:val="1"/>
      <w:numFmt w:val="lowerLetter"/>
      <w:lvlText w:val="%2."/>
      <w:lvlJc w:val="left"/>
      <w:pPr>
        <w:ind w:left="1495" w:hanging="360"/>
      </w:pPr>
    </w:lvl>
    <w:lvl w:ilvl="2" w:tplc="042F001B" w:tentative="1">
      <w:start w:val="1"/>
      <w:numFmt w:val="lowerRoman"/>
      <w:lvlText w:val="%3."/>
      <w:lvlJc w:val="right"/>
      <w:pPr>
        <w:ind w:left="2215" w:hanging="180"/>
      </w:pPr>
    </w:lvl>
    <w:lvl w:ilvl="3" w:tplc="042F000F" w:tentative="1">
      <w:start w:val="1"/>
      <w:numFmt w:val="decimal"/>
      <w:lvlText w:val="%4."/>
      <w:lvlJc w:val="left"/>
      <w:pPr>
        <w:ind w:left="2935" w:hanging="360"/>
      </w:pPr>
    </w:lvl>
    <w:lvl w:ilvl="4" w:tplc="042F0019" w:tentative="1">
      <w:start w:val="1"/>
      <w:numFmt w:val="lowerLetter"/>
      <w:lvlText w:val="%5."/>
      <w:lvlJc w:val="left"/>
      <w:pPr>
        <w:ind w:left="3655" w:hanging="360"/>
      </w:pPr>
    </w:lvl>
    <w:lvl w:ilvl="5" w:tplc="042F001B" w:tentative="1">
      <w:start w:val="1"/>
      <w:numFmt w:val="lowerRoman"/>
      <w:lvlText w:val="%6."/>
      <w:lvlJc w:val="right"/>
      <w:pPr>
        <w:ind w:left="4375" w:hanging="180"/>
      </w:pPr>
    </w:lvl>
    <w:lvl w:ilvl="6" w:tplc="042F000F" w:tentative="1">
      <w:start w:val="1"/>
      <w:numFmt w:val="decimal"/>
      <w:lvlText w:val="%7."/>
      <w:lvlJc w:val="left"/>
      <w:pPr>
        <w:ind w:left="5095" w:hanging="360"/>
      </w:pPr>
    </w:lvl>
    <w:lvl w:ilvl="7" w:tplc="042F0019" w:tentative="1">
      <w:start w:val="1"/>
      <w:numFmt w:val="lowerLetter"/>
      <w:lvlText w:val="%8."/>
      <w:lvlJc w:val="left"/>
      <w:pPr>
        <w:ind w:left="5815" w:hanging="360"/>
      </w:pPr>
    </w:lvl>
    <w:lvl w:ilvl="8" w:tplc="042F001B" w:tentative="1">
      <w:start w:val="1"/>
      <w:numFmt w:val="lowerRoman"/>
      <w:lvlText w:val="%9."/>
      <w:lvlJc w:val="right"/>
      <w:pPr>
        <w:ind w:left="6535" w:hanging="180"/>
      </w:pPr>
    </w:lvl>
  </w:abstractNum>
  <w:abstractNum w:abstractNumId="6" w15:restartNumberingAfterBreak="0">
    <w:nsid w:val="52C17158"/>
    <w:multiLevelType w:val="hybridMultilevel"/>
    <w:tmpl w:val="AFD40654"/>
    <w:lvl w:ilvl="0" w:tplc="88C67EA8">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7" w15:restartNumberingAfterBreak="0">
    <w:nsid w:val="5605401D"/>
    <w:multiLevelType w:val="hybridMultilevel"/>
    <w:tmpl w:val="B4768FDE"/>
    <w:lvl w:ilvl="0" w:tplc="042F0001">
      <w:start w:val="1"/>
      <w:numFmt w:val="bullet"/>
      <w:lvlText w:val=""/>
      <w:lvlJc w:val="left"/>
      <w:pPr>
        <w:ind w:left="993" w:hanging="360"/>
      </w:pPr>
      <w:rPr>
        <w:rFonts w:ascii="Symbol" w:hAnsi="Symbol" w:hint="default"/>
      </w:rPr>
    </w:lvl>
    <w:lvl w:ilvl="1" w:tplc="042F0003" w:tentative="1">
      <w:start w:val="1"/>
      <w:numFmt w:val="bullet"/>
      <w:lvlText w:val="o"/>
      <w:lvlJc w:val="left"/>
      <w:pPr>
        <w:ind w:left="1713" w:hanging="360"/>
      </w:pPr>
      <w:rPr>
        <w:rFonts w:ascii="Courier New" w:hAnsi="Courier New" w:cs="Courier New" w:hint="default"/>
      </w:rPr>
    </w:lvl>
    <w:lvl w:ilvl="2" w:tplc="042F0005" w:tentative="1">
      <w:start w:val="1"/>
      <w:numFmt w:val="bullet"/>
      <w:lvlText w:val=""/>
      <w:lvlJc w:val="left"/>
      <w:pPr>
        <w:ind w:left="2433" w:hanging="360"/>
      </w:pPr>
      <w:rPr>
        <w:rFonts w:ascii="Wingdings" w:hAnsi="Wingdings" w:hint="default"/>
      </w:rPr>
    </w:lvl>
    <w:lvl w:ilvl="3" w:tplc="042F0001" w:tentative="1">
      <w:start w:val="1"/>
      <w:numFmt w:val="bullet"/>
      <w:lvlText w:val=""/>
      <w:lvlJc w:val="left"/>
      <w:pPr>
        <w:ind w:left="3153" w:hanging="360"/>
      </w:pPr>
      <w:rPr>
        <w:rFonts w:ascii="Symbol" w:hAnsi="Symbol" w:hint="default"/>
      </w:rPr>
    </w:lvl>
    <w:lvl w:ilvl="4" w:tplc="042F0003" w:tentative="1">
      <w:start w:val="1"/>
      <w:numFmt w:val="bullet"/>
      <w:lvlText w:val="o"/>
      <w:lvlJc w:val="left"/>
      <w:pPr>
        <w:ind w:left="3873" w:hanging="360"/>
      </w:pPr>
      <w:rPr>
        <w:rFonts w:ascii="Courier New" w:hAnsi="Courier New" w:cs="Courier New" w:hint="default"/>
      </w:rPr>
    </w:lvl>
    <w:lvl w:ilvl="5" w:tplc="042F0005" w:tentative="1">
      <w:start w:val="1"/>
      <w:numFmt w:val="bullet"/>
      <w:lvlText w:val=""/>
      <w:lvlJc w:val="left"/>
      <w:pPr>
        <w:ind w:left="4593" w:hanging="360"/>
      </w:pPr>
      <w:rPr>
        <w:rFonts w:ascii="Wingdings" w:hAnsi="Wingdings" w:hint="default"/>
      </w:rPr>
    </w:lvl>
    <w:lvl w:ilvl="6" w:tplc="042F0001" w:tentative="1">
      <w:start w:val="1"/>
      <w:numFmt w:val="bullet"/>
      <w:lvlText w:val=""/>
      <w:lvlJc w:val="left"/>
      <w:pPr>
        <w:ind w:left="5313" w:hanging="360"/>
      </w:pPr>
      <w:rPr>
        <w:rFonts w:ascii="Symbol" w:hAnsi="Symbol" w:hint="default"/>
      </w:rPr>
    </w:lvl>
    <w:lvl w:ilvl="7" w:tplc="042F0003" w:tentative="1">
      <w:start w:val="1"/>
      <w:numFmt w:val="bullet"/>
      <w:lvlText w:val="o"/>
      <w:lvlJc w:val="left"/>
      <w:pPr>
        <w:ind w:left="6033" w:hanging="360"/>
      </w:pPr>
      <w:rPr>
        <w:rFonts w:ascii="Courier New" w:hAnsi="Courier New" w:cs="Courier New" w:hint="default"/>
      </w:rPr>
    </w:lvl>
    <w:lvl w:ilvl="8" w:tplc="042F0005" w:tentative="1">
      <w:start w:val="1"/>
      <w:numFmt w:val="bullet"/>
      <w:lvlText w:val=""/>
      <w:lvlJc w:val="left"/>
      <w:pPr>
        <w:ind w:left="6753" w:hanging="360"/>
      </w:pPr>
      <w:rPr>
        <w:rFonts w:ascii="Wingdings" w:hAnsi="Wingdings" w:hint="default"/>
      </w:rPr>
    </w:lvl>
  </w:abstractNum>
  <w:abstractNum w:abstractNumId="8" w15:restartNumberingAfterBreak="0">
    <w:nsid w:val="566229AE"/>
    <w:multiLevelType w:val="hybridMultilevel"/>
    <w:tmpl w:val="8B12C296"/>
    <w:lvl w:ilvl="0" w:tplc="042F0001">
      <w:start w:val="1"/>
      <w:numFmt w:val="bullet"/>
      <w:lvlText w:val=""/>
      <w:lvlJc w:val="left"/>
      <w:pPr>
        <w:ind w:left="862" w:hanging="360"/>
      </w:pPr>
      <w:rPr>
        <w:rFonts w:ascii="Symbol" w:hAnsi="Symbol" w:hint="default"/>
      </w:rPr>
    </w:lvl>
    <w:lvl w:ilvl="1" w:tplc="042F0003" w:tentative="1">
      <w:start w:val="1"/>
      <w:numFmt w:val="bullet"/>
      <w:lvlText w:val="o"/>
      <w:lvlJc w:val="left"/>
      <w:pPr>
        <w:ind w:left="1582" w:hanging="360"/>
      </w:pPr>
      <w:rPr>
        <w:rFonts w:ascii="Courier New" w:hAnsi="Courier New" w:cs="Courier New" w:hint="default"/>
      </w:rPr>
    </w:lvl>
    <w:lvl w:ilvl="2" w:tplc="042F0005" w:tentative="1">
      <w:start w:val="1"/>
      <w:numFmt w:val="bullet"/>
      <w:lvlText w:val=""/>
      <w:lvlJc w:val="left"/>
      <w:pPr>
        <w:ind w:left="2302" w:hanging="360"/>
      </w:pPr>
      <w:rPr>
        <w:rFonts w:ascii="Wingdings" w:hAnsi="Wingdings" w:hint="default"/>
      </w:rPr>
    </w:lvl>
    <w:lvl w:ilvl="3" w:tplc="042F0001" w:tentative="1">
      <w:start w:val="1"/>
      <w:numFmt w:val="bullet"/>
      <w:lvlText w:val=""/>
      <w:lvlJc w:val="left"/>
      <w:pPr>
        <w:ind w:left="3022" w:hanging="360"/>
      </w:pPr>
      <w:rPr>
        <w:rFonts w:ascii="Symbol" w:hAnsi="Symbol" w:hint="default"/>
      </w:rPr>
    </w:lvl>
    <w:lvl w:ilvl="4" w:tplc="042F0003" w:tentative="1">
      <w:start w:val="1"/>
      <w:numFmt w:val="bullet"/>
      <w:lvlText w:val="o"/>
      <w:lvlJc w:val="left"/>
      <w:pPr>
        <w:ind w:left="3742" w:hanging="360"/>
      </w:pPr>
      <w:rPr>
        <w:rFonts w:ascii="Courier New" w:hAnsi="Courier New" w:cs="Courier New" w:hint="default"/>
      </w:rPr>
    </w:lvl>
    <w:lvl w:ilvl="5" w:tplc="042F0005" w:tentative="1">
      <w:start w:val="1"/>
      <w:numFmt w:val="bullet"/>
      <w:lvlText w:val=""/>
      <w:lvlJc w:val="left"/>
      <w:pPr>
        <w:ind w:left="4462" w:hanging="360"/>
      </w:pPr>
      <w:rPr>
        <w:rFonts w:ascii="Wingdings" w:hAnsi="Wingdings" w:hint="default"/>
      </w:rPr>
    </w:lvl>
    <w:lvl w:ilvl="6" w:tplc="042F0001" w:tentative="1">
      <w:start w:val="1"/>
      <w:numFmt w:val="bullet"/>
      <w:lvlText w:val=""/>
      <w:lvlJc w:val="left"/>
      <w:pPr>
        <w:ind w:left="5182" w:hanging="360"/>
      </w:pPr>
      <w:rPr>
        <w:rFonts w:ascii="Symbol" w:hAnsi="Symbol" w:hint="default"/>
      </w:rPr>
    </w:lvl>
    <w:lvl w:ilvl="7" w:tplc="042F0003" w:tentative="1">
      <w:start w:val="1"/>
      <w:numFmt w:val="bullet"/>
      <w:lvlText w:val="o"/>
      <w:lvlJc w:val="left"/>
      <w:pPr>
        <w:ind w:left="5902" w:hanging="360"/>
      </w:pPr>
      <w:rPr>
        <w:rFonts w:ascii="Courier New" w:hAnsi="Courier New" w:cs="Courier New" w:hint="default"/>
      </w:rPr>
    </w:lvl>
    <w:lvl w:ilvl="8" w:tplc="042F0005" w:tentative="1">
      <w:start w:val="1"/>
      <w:numFmt w:val="bullet"/>
      <w:lvlText w:val=""/>
      <w:lvlJc w:val="left"/>
      <w:pPr>
        <w:ind w:left="6622" w:hanging="360"/>
      </w:pPr>
      <w:rPr>
        <w:rFonts w:ascii="Wingdings" w:hAnsi="Wingdings" w:hint="default"/>
      </w:rPr>
    </w:lvl>
  </w:abstractNum>
  <w:abstractNum w:abstractNumId="9" w15:restartNumberingAfterBreak="0">
    <w:nsid w:val="593F040F"/>
    <w:multiLevelType w:val="hybridMultilevel"/>
    <w:tmpl w:val="E36C671E"/>
    <w:lvl w:ilvl="0" w:tplc="FFFFFFFF">
      <w:start w:val="1"/>
      <w:numFmt w:val="decimal"/>
      <w:lvlText w:val="%1."/>
      <w:lvlJc w:val="left"/>
      <w:pPr>
        <w:ind w:left="578" w:hanging="360"/>
      </w:pPr>
      <w:rPr>
        <w:i/>
        <w:iCs/>
        <w:color w:val="auto"/>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10" w15:restartNumberingAfterBreak="0">
    <w:nsid w:val="5FC24DC5"/>
    <w:multiLevelType w:val="hybridMultilevel"/>
    <w:tmpl w:val="47C02644"/>
    <w:lvl w:ilvl="0" w:tplc="4DFC4650">
      <w:start w:val="1"/>
      <w:numFmt w:val="decimal"/>
      <w:lvlText w:val="%1."/>
      <w:lvlJc w:val="left"/>
      <w:pPr>
        <w:ind w:left="1080" w:hanging="360"/>
      </w:pPr>
      <w:rPr>
        <w:b w:val="0"/>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11" w15:restartNumberingAfterBreak="0">
    <w:nsid w:val="68EB5C6D"/>
    <w:multiLevelType w:val="hybridMultilevel"/>
    <w:tmpl w:val="05BA16AC"/>
    <w:lvl w:ilvl="0" w:tplc="03DC6C74">
      <w:start w:val="1"/>
      <w:numFmt w:val="decimal"/>
      <w:lvlText w:val="%1."/>
      <w:lvlJc w:val="left"/>
      <w:pPr>
        <w:ind w:left="1080" w:hanging="360"/>
      </w:p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12" w15:restartNumberingAfterBreak="0">
    <w:nsid w:val="6D813002"/>
    <w:multiLevelType w:val="hybridMultilevel"/>
    <w:tmpl w:val="9126C09A"/>
    <w:lvl w:ilvl="0" w:tplc="74A43856">
      <w:start w:val="1"/>
      <w:numFmt w:val="bullet"/>
      <w:lvlText w:val=""/>
      <w:lvlJc w:val="left"/>
      <w:pPr>
        <w:ind w:left="1287" w:hanging="360"/>
      </w:pPr>
      <w:rPr>
        <w:rFonts w:ascii="Symbol" w:hAnsi="Symbol" w:hint="default"/>
        <w:color w:val="auto"/>
      </w:rPr>
    </w:lvl>
    <w:lvl w:ilvl="1" w:tplc="042F0003" w:tentative="1">
      <w:start w:val="1"/>
      <w:numFmt w:val="bullet"/>
      <w:lvlText w:val="o"/>
      <w:lvlJc w:val="left"/>
      <w:pPr>
        <w:ind w:left="2007" w:hanging="360"/>
      </w:pPr>
      <w:rPr>
        <w:rFonts w:ascii="Courier New" w:hAnsi="Courier New" w:cs="Courier New" w:hint="default"/>
      </w:rPr>
    </w:lvl>
    <w:lvl w:ilvl="2" w:tplc="042F0005" w:tentative="1">
      <w:start w:val="1"/>
      <w:numFmt w:val="bullet"/>
      <w:lvlText w:val=""/>
      <w:lvlJc w:val="left"/>
      <w:pPr>
        <w:ind w:left="2727" w:hanging="360"/>
      </w:pPr>
      <w:rPr>
        <w:rFonts w:ascii="Wingdings" w:hAnsi="Wingdings" w:hint="default"/>
      </w:rPr>
    </w:lvl>
    <w:lvl w:ilvl="3" w:tplc="042F0001" w:tentative="1">
      <w:start w:val="1"/>
      <w:numFmt w:val="bullet"/>
      <w:lvlText w:val=""/>
      <w:lvlJc w:val="left"/>
      <w:pPr>
        <w:ind w:left="3447" w:hanging="360"/>
      </w:pPr>
      <w:rPr>
        <w:rFonts w:ascii="Symbol" w:hAnsi="Symbol" w:hint="default"/>
      </w:rPr>
    </w:lvl>
    <w:lvl w:ilvl="4" w:tplc="042F0003" w:tentative="1">
      <w:start w:val="1"/>
      <w:numFmt w:val="bullet"/>
      <w:lvlText w:val="o"/>
      <w:lvlJc w:val="left"/>
      <w:pPr>
        <w:ind w:left="4167" w:hanging="360"/>
      </w:pPr>
      <w:rPr>
        <w:rFonts w:ascii="Courier New" w:hAnsi="Courier New" w:cs="Courier New" w:hint="default"/>
      </w:rPr>
    </w:lvl>
    <w:lvl w:ilvl="5" w:tplc="042F0005" w:tentative="1">
      <w:start w:val="1"/>
      <w:numFmt w:val="bullet"/>
      <w:lvlText w:val=""/>
      <w:lvlJc w:val="left"/>
      <w:pPr>
        <w:ind w:left="4887" w:hanging="360"/>
      </w:pPr>
      <w:rPr>
        <w:rFonts w:ascii="Wingdings" w:hAnsi="Wingdings" w:hint="default"/>
      </w:rPr>
    </w:lvl>
    <w:lvl w:ilvl="6" w:tplc="042F0001" w:tentative="1">
      <w:start w:val="1"/>
      <w:numFmt w:val="bullet"/>
      <w:lvlText w:val=""/>
      <w:lvlJc w:val="left"/>
      <w:pPr>
        <w:ind w:left="5607" w:hanging="360"/>
      </w:pPr>
      <w:rPr>
        <w:rFonts w:ascii="Symbol" w:hAnsi="Symbol" w:hint="default"/>
      </w:rPr>
    </w:lvl>
    <w:lvl w:ilvl="7" w:tplc="042F0003" w:tentative="1">
      <w:start w:val="1"/>
      <w:numFmt w:val="bullet"/>
      <w:lvlText w:val="o"/>
      <w:lvlJc w:val="left"/>
      <w:pPr>
        <w:ind w:left="6327" w:hanging="360"/>
      </w:pPr>
      <w:rPr>
        <w:rFonts w:ascii="Courier New" w:hAnsi="Courier New" w:cs="Courier New" w:hint="default"/>
      </w:rPr>
    </w:lvl>
    <w:lvl w:ilvl="8" w:tplc="042F0005" w:tentative="1">
      <w:start w:val="1"/>
      <w:numFmt w:val="bullet"/>
      <w:lvlText w:val=""/>
      <w:lvlJc w:val="left"/>
      <w:pPr>
        <w:ind w:left="7047" w:hanging="360"/>
      </w:pPr>
      <w:rPr>
        <w:rFonts w:ascii="Wingdings" w:hAnsi="Wingdings" w:hint="default"/>
      </w:rPr>
    </w:lvl>
  </w:abstractNum>
  <w:abstractNum w:abstractNumId="13" w15:restartNumberingAfterBreak="0">
    <w:nsid w:val="74245D46"/>
    <w:multiLevelType w:val="hybridMultilevel"/>
    <w:tmpl w:val="15FCEA5E"/>
    <w:lvl w:ilvl="0" w:tplc="BB5A098A">
      <w:start w:val="1"/>
      <w:numFmt w:val="decimal"/>
      <w:pStyle w:val="Heading1"/>
      <w:lvlText w:val="%1."/>
      <w:lvlJc w:val="left"/>
      <w:pPr>
        <w:ind w:left="578" w:hanging="360"/>
      </w:pPr>
      <w:rPr>
        <w:b w:val="0"/>
        <w:bCs w:val="0"/>
        <w:i/>
        <w:iCs/>
        <w:color w:val="auto"/>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14" w15:restartNumberingAfterBreak="0">
    <w:nsid w:val="7EEC7107"/>
    <w:multiLevelType w:val="multilevel"/>
    <w:tmpl w:val="D624A8A0"/>
    <w:lvl w:ilvl="0">
      <w:start w:val="9"/>
      <w:numFmt w:val="bullet"/>
      <w:lvlText w:val="-"/>
      <w:lvlJc w:val="left"/>
      <w:pPr>
        <w:tabs>
          <w:tab w:val="num" w:pos="720"/>
        </w:tabs>
        <w:ind w:left="720" w:hanging="360"/>
      </w:pPr>
      <w:rPr>
        <w:rFonts w:ascii="Calibri" w:eastAsia="Times New Roman" w:hAnsi="Calibri" w:cs="Calibri" w:hint="default"/>
        <w:b w:val="0"/>
        <w:strike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661078359">
    <w:abstractNumId w:val="14"/>
  </w:num>
  <w:num w:numId="2" w16cid:durableId="1708021946">
    <w:abstractNumId w:val="10"/>
  </w:num>
  <w:num w:numId="3" w16cid:durableId="438916983">
    <w:abstractNumId w:val="11"/>
  </w:num>
  <w:num w:numId="4" w16cid:durableId="206331882">
    <w:abstractNumId w:val="7"/>
  </w:num>
  <w:num w:numId="5" w16cid:durableId="1706560663">
    <w:abstractNumId w:val="2"/>
  </w:num>
  <w:num w:numId="6" w16cid:durableId="1706367030">
    <w:abstractNumId w:val="13"/>
  </w:num>
  <w:num w:numId="7" w16cid:durableId="1885287488">
    <w:abstractNumId w:val="9"/>
  </w:num>
  <w:num w:numId="8" w16cid:durableId="139739386">
    <w:abstractNumId w:val="0"/>
  </w:num>
  <w:num w:numId="9" w16cid:durableId="1842156645">
    <w:abstractNumId w:val="6"/>
  </w:num>
  <w:num w:numId="10" w16cid:durableId="668871013">
    <w:abstractNumId w:val="5"/>
  </w:num>
  <w:num w:numId="11" w16cid:durableId="511140121">
    <w:abstractNumId w:val="8"/>
  </w:num>
  <w:num w:numId="12" w16cid:durableId="1209031768">
    <w:abstractNumId w:val="12"/>
  </w:num>
  <w:num w:numId="13" w16cid:durableId="2081780766">
    <w:abstractNumId w:val="4"/>
  </w:num>
  <w:num w:numId="14" w16cid:durableId="1072896604">
    <w:abstractNumId w:val="1"/>
  </w:num>
  <w:num w:numId="15" w16cid:durableId="1272784176">
    <w:abstractNumId w:val="3"/>
  </w:num>
  <w:num w:numId="16" w16cid:durableId="705252012">
    <w:abstractNumId w:val="13"/>
    <w:lvlOverride w:ilvl="0">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1514"/>
    <w:rsid w:val="000019FD"/>
    <w:rsid w:val="00001E20"/>
    <w:rsid w:val="00002503"/>
    <w:rsid w:val="00004BA3"/>
    <w:rsid w:val="000077E5"/>
    <w:rsid w:val="000078AB"/>
    <w:rsid w:val="00011F23"/>
    <w:rsid w:val="00014717"/>
    <w:rsid w:val="0001539F"/>
    <w:rsid w:val="00015F9C"/>
    <w:rsid w:val="00021B2A"/>
    <w:rsid w:val="00022BA5"/>
    <w:rsid w:val="00024834"/>
    <w:rsid w:val="000331C3"/>
    <w:rsid w:val="000350EF"/>
    <w:rsid w:val="00035379"/>
    <w:rsid w:val="0003569F"/>
    <w:rsid w:val="00035845"/>
    <w:rsid w:val="0003592F"/>
    <w:rsid w:val="000413E7"/>
    <w:rsid w:val="000414DD"/>
    <w:rsid w:val="00041939"/>
    <w:rsid w:val="00042989"/>
    <w:rsid w:val="00042B64"/>
    <w:rsid w:val="00043218"/>
    <w:rsid w:val="000447A2"/>
    <w:rsid w:val="00044ED8"/>
    <w:rsid w:val="00045813"/>
    <w:rsid w:val="00047565"/>
    <w:rsid w:val="00050210"/>
    <w:rsid w:val="0005260B"/>
    <w:rsid w:val="00052EFE"/>
    <w:rsid w:val="000573F0"/>
    <w:rsid w:val="0005789E"/>
    <w:rsid w:val="000579D1"/>
    <w:rsid w:val="00061897"/>
    <w:rsid w:val="00063048"/>
    <w:rsid w:val="0006367A"/>
    <w:rsid w:val="000636ED"/>
    <w:rsid w:val="00064056"/>
    <w:rsid w:val="000660DB"/>
    <w:rsid w:val="000664ED"/>
    <w:rsid w:val="000675A9"/>
    <w:rsid w:val="0006767E"/>
    <w:rsid w:val="00067F9E"/>
    <w:rsid w:val="0007053E"/>
    <w:rsid w:val="00072217"/>
    <w:rsid w:val="00072BDD"/>
    <w:rsid w:val="00075045"/>
    <w:rsid w:val="000752E4"/>
    <w:rsid w:val="000803E1"/>
    <w:rsid w:val="0008081A"/>
    <w:rsid w:val="000808CB"/>
    <w:rsid w:val="0008191E"/>
    <w:rsid w:val="00082E53"/>
    <w:rsid w:val="00083FFA"/>
    <w:rsid w:val="00087B76"/>
    <w:rsid w:val="000902E1"/>
    <w:rsid w:val="00091D18"/>
    <w:rsid w:val="0009377E"/>
    <w:rsid w:val="00097136"/>
    <w:rsid w:val="000A1275"/>
    <w:rsid w:val="000A57D0"/>
    <w:rsid w:val="000B26DB"/>
    <w:rsid w:val="000B7AC0"/>
    <w:rsid w:val="000C07EB"/>
    <w:rsid w:val="000C2208"/>
    <w:rsid w:val="000C28D5"/>
    <w:rsid w:val="000C43BA"/>
    <w:rsid w:val="000C7627"/>
    <w:rsid w:val="000C7919"/>
    <w:rsid w:val="000D0BC8"/>
    <w:rsid w:val="000D124E"/>
    <w:rsid w:val="000D169C"/>
    <w:rsid w:val="000D20B3"/>
    <w:rsid w:val="000D27A1"/>
    <w:rsid w:val="000D361B"/>
    <w:rsid w:val="000D6A21"/>
    <w:rsid w:val="000E0324"/>
    <w:rsid w:val="000E2D0A"/>
    <w:rsid w:val="000F01C0"/>
    <w:rsid w:val="000F1CA4"/>
    <w:rsid w:val="000F1EC7"/>
    <w:rsid w:val="000F2A96"/>
    <w:rsid w:val="000F2E5D"/>
    <w:rsid w:val="000F43FA"/>
    <w:rsid w:val="0010267F"/>
    <w:rsid w:val="001026BB"/>
    <w:rsid w:val="001042B5"/>
    <w:rsid w:val="00106CD6"/>
    <w:rsid w:val="00106EB2"/>
    <w:rsid w:val="00106FEB"/>
    <w:rsid w:val="0010778B"/>
    <w:rsid w:val="001078A2"/>
    <w:rsid w:val="0011209E"/>
    <w:rsid w:val="00112F2F"/>
    <w:rsid w:val="00113B68"/>
    <w:rsid w:val="001142F8"/>
    <w:rsid w:val="00114C74"/>
    <w:rsid w:val="001159BC"/>
    <w:rsid w:val="001167B7"/>
    <w:rsid w:val="00125CC8"/>
    <w:rsid w:val="00125E9B"/>
    <w:rsid w:val="0012670C"/>
    <w:rsid w:val="00127ADA"/>
    <w:rsid w:val="00130D78"/>
    <w:rsid w:val="001317FD"/>
    <w:rsid w:val="00131A05"/>
    <w:rsid w:val="0013265E"/>
    <w:rsid w:val="00132B65"/>
    <w:rsid w:val="001337FE"/>
    <w:rsid w:val="0013401D"/>
    <w:rsid w:val="0013530D"/>
    <w:rsid w:val="00140D4C"/>
    <w:rsid w:val="001425EE"/>
    <w:rsid w:val="00142772"/>
    <w:rsid w:val="00144EC7"/>
    <w:rsid w:val="00145811"/>
    <w:rsid w:val="00147B44"/>
    <w:rsid w:val="00151A62"/>
    <w:rsid w:val="00153ABF"/>
    <w:rsid w:val="00153CBE"/>
    <w:rsid w:val="00155786"/>
    <w:rsid w:val="001565F6"/>
    <w:rsid w:val="00156D62"/>
    <w:rsid w:val="00157487"/>
    <w:rsid w:val="0015755C"/>
    <w:rsid w:val="00157F38"/>
    <w:rsid w:val="00160E77"/>
    <w:rsid w:val="001617CA"/>
    <w:rsid w:val="00161B63"/>
    <w:rsid w:val="00166A70"/>
    <w:rsid w:val="00167451"/>
    <w:rsid w:val="00167ACE"/>
    <w:rsid w:val="00174756"/>
    <w:rsid w:val="001760C7"/>
    <w:rsid w:val="001765A0"/>
    <w:rsid w:val="0017686B"/>
    <w:rsid w:val="001807F7"/>
    <w:rsid w:val="00180B7B"/>
    <w:rsid w:val="00182C6F"/>
    <w:rsid w:val="00183501"/>
    <w:rsid w:val="00183C3B"/>
    <w:rsid w:val="001849F1"/>
    <w:rsid w:val="00184BAA"/>
    <w:rsid w:val="00185218"/>
    <w:rsid w:val="00186DF1"/>
    <w:rsid w:val="00187B2D"/>
    <w:rsid w:val="00187E40"/>
    <w:rsid w:val="001908F2"/>
    <w:rsid w:val="001910D2"/>
    <w:rsid w:val="00191B33"/>
    <w:rsid w:val="0019449A"/>
    <w:rsid w:val="001958E3"/>
    <w:rsid w:val="001959F1"/>
    <w:rsid w:val="00196F57"/>
    <w:rsid w:val="001A05C4"/>
    <w:rsid w:val="001A0AE4"/>
    <w:rsid w:val="001A193F"/>
    <w:rsid w:val="001A42B7"/>
    <w:rsid w:val="001A60E6"/>
    <w:rsid w:val="001B0B35"/>
    <w:rsid w:val="001B4B6E"/>
    <w:rsid w:val="001B7E61"/>
    <w:rsid w:val="001C185B"/>
    <w:rsid w:val="001C4CA2"/>
    <w:rsid w:val="001C4EB2"/>
    <w:rsid w:val="001C52BF"/>
    <w:rsid w:val="001D098C"/>
    <w:rsid w:val="001D27D5"/>
    <w:rsid w:val="001D325E"/>
    <w:rsid w:val="001D4974"/>
    <w:rsid w:val="001D6916"/>
    <w:rsid w:val="001D73D8"/>
    <w:rsid w:val="001E02C6"/>
    <w:rsid w:val="001E09C3"/>
    <w:rsid w:val="001E0DB5"/>
    <w:rsid w:val="001E2E5F"/>
    <w:rsid w:val="001E3AAC"/>
    <w:rsid w:val="001E3EF5"/>
    <w:rsid w:val="001E6E72"/>
    <w:rsid w:val="001F047A"/>
    <w:rsid w:val="001F1B7B"/>
    <w:rsid w:val="001F1F11"/>
    <w:rsid w:val="001F3856"/>
    <w:rsid w:val="001F3BC7"/>
    <w:rsid w:val="001F4FFD"/>
    <w:rsid w:val="001F612B"/>
    <w:rsid w:val="001F61E0"/>
    <w:rsid w:val="001F7B56"/>
    <w:rsid w:val="002009BB"/>
    <w:rsid w:val="00201379"/>
    <w:rsid w:val="00204192"/>
    <w:rsid w:val="00204561"/>
    <w:rsid w:val="002061E0"/>
    <w:rsid w:val="00206E2E"/>
    <w:rsid w:val="0020754D"/>
    <w:rsid w:val="00207FE6"/>
    <w:rsid w:val="00212A62"/>
    <w:rsid w:val="00214B23"/>
    <w:rsid w:val="00217F90"/>
    <w:rsid w:val="002200EE"/>
    <w:rsid w:val="00220BF1"/>
    <w:rsid w:val="00221D4E"/>
    <w:rsid w:val="002221F3"/>
    <w:rsid w:val="002260E8"/>
    <w:rsid w:val="0022703A"/>
    <w:rsid w:val="00233A7B"/>
    <w:rsid w:val="00235514"/>
    <w:rsid w:val="00235B2D"/>
    <w:rsid w:val="00235EB7"/>
    <w:rsid w:val="00236FCC"/>
    <w:rsid w:val="00237F58"/>
    <w:rsid w:val="0024255E"/>
    <w:rsid w:val="0024602F"/>
    <w:rsid w:val="0024798A"/>
    <w:rsid w:val="00251D83"/>
    <w:rsid w:val="00251E95"/>
    <w:rsid w:val="00252864"/>
    <w:rsid w:val="002530A5"/>
    <w:rsid w:val="0025344C"/>
    <w:rsid w:val="00255385"/>
    <w:rsid w:val="00256BC7"/>
    <w:rsid w:val="002609C0"/>
    <w:rsid w:val="00265101"/>
    <w:rsid w:val="002651CC"/>
    <w:rsid w:val="00267CCF"/>
    <w:rsid w:val="002714F2"/>
    <w:rsid w:val="00271C6D"/>
    <w:rsid w:val="00272403"/>
    <w:rsid w:val="00273D0C"/>
    <w:rsid w:val="00275A53"/>
    <w:rsid w:val="00276661"/>
    <w:rsid w:val="00277A97"/>
    <w:rsid w:val="00280724"/>
    <w:rsid w:val="002815AD"/>
    <w:rsid w:val="0028317D"/>
    <w:rsid w:val="0028338E"/>
    <w:rsid w:val="00284704"/>
    <w:rsid w:val="0029349F"/>
    <w:rsid w:val="00293A36"/>
    <w:rsid w:val="00293CD0"/>
    <w:rsid w:val="00297998"/>
    <w:rsid w:val="002A210F"/>
    <w:rsid w:val="002A3141"/>
    <w:rsid w:val="002A38A7"/>
    <w:rsid w:val="002A3AD5"/>
    <w:rsid w:val="002A6D32"/>
    <w:rsid w:val="002A6EA0"/>
    <w:rsid w:val="002A6ED3"/>
    <w:rsid w:val="002A754A"/>
    <w:rsid w:val="002B11CC"/>
    <w:rsid w:val="002B246C"/>
    <w:rsid w:val="002B388E"/>
    <w:rsid w:val="002B45A3"/>
    <w:rsid w:val="002C1B7E"/>
    <w:rsid w:val="002C32F3"/>
    <w:rsid w:val="002C4825"/>
    <w:rsid w:val="002C533E"/>
    <w:rsid w:val="002D055A"/>
    <w:rsid w:val="002D2CD1"/>
    <w:rsid w:val="002D2FAE"/>
    <w:rsid w:val="002D73BD"/>
    <w:rsid w:val="002D7681"/>
    <w:rsid w:val="002D7E20"/>
    <w:rsid w:val="002E0A73"/>
    <w:rsid w:val="002E15D4"/>
    <w:rsid w:val="002E2998"/>
    <w:rsid w:val="002E3011"/>
    <w:rsid w:val="002E32CE"/>
    <w:rsid w:val="002E404F"/>
    <w:rsid w:val="002E44CB"/>
    <w:rsid w:val="002E6E53"/>
    <w:rsid w:val="002E74E4"/>
    <w:rsid w:val="002E7536"/>
    <w:rsid w:val="002F0160"/>
    <w:rsid w:val="002F4EEA"/>
    <w:rsid w:val="002F68E8"/>
    <w:rsid w:val="002F6BDA"/>
    <w:rsid w:val="002F6C1E"/>
    <w:rsid w:val="002F6CA3"/>
    <w:rsid w:val="002F7F4F"/>
    <w:rsid w:val="002F7F5D"/>
    <w:rsid w:val="003011A4"/>
    <w:rsid w:val="00301685"/>
    <w:rsid w:val="003037E4"/>
    <w:rsid w:val="00305E45"/>
    <w:rsid w:val="00305E62"/>
    <w:rsid w:val="003061F5"/>
    <w:rsid w:val="00306C9B"/>
    <w:rsid w:val="0030704A"/>
    <w:rsid w:val="00307E92"/>
    <w:rsid w:val="00314281"/>
    <w:rsid w:val="00315E5A"/>
    <w:rsid w:val="00317D6E"/>
    <w:rsid w:val="00317E9C"/>
    <w:rsid w:val="00320637"/>
    <w:rsid w:val="003242A9"/>
    <w:rsid w:val="0032438D"/>
    <w:rsid w:val="00325EA7"/>
    <w:rsid w:val="003262F2"/>
    <w:rsid w:val="00327AB3"/>
    <w:rsid w:val="00327C8A"/>
    <w:rsid w:val="00327D4A"/>
    <w:rsid w:val="0033395E"/>
    <w:rsid w:val="00335DE2"/>
    <w:rsid w:val="003377A9"/>
    <w:rsid w:val="003378CF"/>
    <w:rsid w:val="00341AC8"/>
    <w:rsid w:val="00341D02"/>
    <w:rsid w:val="00345BCC"/>
    <w:rsid w:val="00346562"/>
    <w:rsid w:val="00347D47"/>
    <w:rsid w:val="0035213E"/>
    <w:rsid w:val="003522AA"/>
    <w:rsid w:val="003535C3"/>
    <w:rsid w:val="00356024"/>
    <w:rsid w:val="003565FD"/>
    <w:rsid w:val="00360114"/>
    <w:rsid w:val="00362F3A"/>
    <w:rsid w:val="003646A8"/>
    <w:rsid w:val="003707E4"/>
    <w:rsid w:val="00370ACF"/>
    <w:rsid w:val="00372692"/>
    <w:rsid w:val="0037394C"/>
    <w:rsid w:val="00376AD4"/>
    <w:rsid w:val="003805B7"/>
    <w:rsid w:val="0038599F"/>
    <w:rsid w:val="00386382"/>
    <w:rsid w:val="0038648B"/>
    <w:rsid w:val="00386E12"/>
    <w:rsid w:val="00387CF7"/>
    <w:rsid w:val="003906C3"/>
    <w:rsid w:val="003942BB"/>
    <w:rsid w:val="00394857"/>
    <w:rsid w:val="00397DA7"/>
    <w:rsid w:val="003A77B8"/>
    <w:rsid w:val="003A79DD"/>
    <w:rsid w:val="003B099E"/>
    <w:rsid w:val="003B2C02"/>
    <w:rsid w:val="003B2C90"/>
    <w:rsid w:val="003B2D26"/>
    <w:rsid w:val="003B38CF"/>
    <w:rsid w:val="003B3F88"/>
    <w:rsid w:val="003B47C3"/>
    <w:rsid w:val="003B52A8"/>
    <w:rsid w:val="003B5354"/>
    <w:rsid w:val="003B6144"/>
    <w:rsid w:val="003B738F"/>
    <w:rsid w:val="003C19A3"/>
    <w:rsid w:val="003C2C83"/>
    <w:rsid w:val="003C3841"/>
    <w:rsid w:val="003C3AC5"/>
    <w:rsid w:val="003C478A"/>
    <w:rsid w:val="003C6479"/>
    <w:rsid w:val="003D0DE0"/>
    <w:rsid w:val="003D16E4"/>
    <w:rsid w:val="003D4B2F"/>
    <w:rsid w:val="003D5009"/>
    <w:rsid w:val="003D5445"/>
    <w:rsid w:val="003D5DE9"/>
    <w:rsid w:val="003D653C"/>
    <w:rsid w:val="003D774B"/>
    <w:rsid w:val="003E08DD"/>
    <w:rsid w:val="003E0E75"/>
    <w:rsid w:val="003E5360"/>
    <w:rsid w:val="003E7AA9"/>
    <w:rsid w:val="003E7B8C"/>
    <w:rsid w:val="003F0CAD"/>
    <w:rsid w:val="003F1CED"/>
    <w:rsid w:val="003F2152"/>
    <w:rsid w:val="003F3433"/>
    <w:rsid w:val="003F37EC"/>
    <w:rsid w:val="003F5FB2"/>
    <w:rsid w:val="003F652E"/>
    <w:rsid w:val="003F7F9D"/>
    <w:rsid w:val="00400713"/>
    <w:rsid w:val="00403AAA"/>
    <w:rsid w:val="0040447B"/>
    <w:rsid w:val="00405346"/>
    <w:rsid w:val="00405D6C"/>
    <w:rsid w:val="00405ECF"/>
    <w:rsid w:val="00406209"/>
    <w:rsid w:val="00410775"/>
    <w:rsid w:val="00410FB4"/>
    <w:rsid w:val="0041105D"/>
    <w:rsid w:val="00412E3D"/>
    <w:rsid w:val="00412EFA"/>
    <w:rsid w:val="00414062"/>
    <w:rsid w:val="004230F7"/>
    <w:rsid w:val="0042743A"/>
    <w:rsid w:val="00432203"/>
    <w:rsid w:val="004337FC"/>
    <w:rsid w:val="00434FA3"/>
    <w:rsid w:val="00436EBF"/>
    <w:rsid w:val="004408E6"/>
    <w:rsid w:val="004436BA"/>
    <w:rsid w:val="004458C1"/>
    <w:rsid w:val="00445AC3"/>
    <w:rsid w:val="00446B71"/>
    <w:rsid w:val="00453021"/>
    <w:rsid w:val="0045689F"/>
    <w:rsid w:val="00460846"/>
    <w:rsid w:val="0046135C"/>
    <w:rsid w:val="004627B8"/>
    <w:rsid w:val="00463381"/>
    <w:rsid w:val="0046344A"/>
    <w:rsid w:val="00466664"/>
    <w:rsid w:val="00467534"/>
    <w:rsid w:val="00467CF8"/>
    <w:rsid w:val="00470B40"/>
    <w:rsid w:val="00471C5A"/>
    <w:rsid w:val="00471F47"/>
    <w:rsid w:val="004740A4"/>
    <w:rsid w:val="00474938"/>
    <w:rsid w:val="00474D0D"/>
    <w:rsid w:val="00477358"/>
    <w:rsid w:val="00480345"/>
    <w:rsid w:val="004805A6"/>
    <w:rsid w:val="00484759"/>
    <w:rsid w:val="00487AD1"/>
    <w:rsid w:val="00490EA7"/>
    <w:rsid w:val="004A01BE"/>
    <w:rsid w:val="004A0D51"/>
    <w:rsid w:val="004A4A61"/>
    <w:rsid w:val="004A67D2"/>
    <w:rsid w:val="004B0595"/>
    <w:rsid w:val="004B0D4C"/>
    <w:rsid w:val="004B16EE"/>
    <w:rsid w:val="004B2E41"/>
    <w:rsid w:val="004B7BDF"/>
    <w:rsid w:val="004C009D"/>
    <w:rsid w:val="004C0BF1"/>
    <w:rsid w:val="004C1362"/>
    <w:rsid w:val="004C1DFF"/>
    <w:rsid w:val="004C73C8"/>
    <w:rsid w:val="004D2DDA"/>
    <w:rsid w:val="004D31BC"/>
    <w:rsid w:val="004D5837"/>
    <w:rsid w:val="004D7EB4"/>
    <w:rsid w:val="004E2523"/>
    <w:rsid w:val="004E2D8A"/>
    <w:rsid w:val="004E3199"/>
    <w:rsid w:val="004E34F7"/>
    <w:rsid w:val="004E6397"/>
    <w:rsid w:val="004E712E"/>
    <w:rsid w:val="004F049E"/>
    <w:rsid w:val="004F3B10"/>
    <w:rsid w:val="004F4B44"/>
    <w:rsid w:val="004F523D"/>
    <w:rsid w:val="004F6133"/>
    <w:rsid w:val="004F754C"/>
    <w:rsid w:val="004F7B2B"/>
    <w:rsid w:val="00500FE9"/>
    <w:rsid w:val="00501093"/>
    <w:rsid w:val="0050516B"/>
    <w:rsid w:val="00512F17"/>
    <w:rsid w:val="0051380D"/>
    <w:rsid w:val="00513EA2"/>
    <w:rsid w:val="0051482A"/>
    <w:rsid w:val="00514E5D"/>
    <w:rsid w:val="00515280"/>
    <w:rsid w:val="005158CB"/>
    <w:rsid w:val="0051643A"/>
    <w:rsid w:val="00516ECB"/>
    <w:rsid w:val="005170F3"/>
    <w:rsid w:val="00517A45"/>
    <w:rsid w:val="00520035"/>
    <w:rsid w:val="00520B95"/>
    <w:rsid w:val="00523001"/>
    <w:rsid w:val="00527973"/>
    <w:rsid w:val="0054141A"/>
    <w:rsid w:val="00543E55"/>
    <w:rsid w:val="005440D1"/>
    <w:rsid w:val="00547F59"/>
    <w:rsid w:val="00550992"/>
    <w:rsid w:val="005522CF"/>
    <w:rsid w:val="0055550B"/>
    <w:rsid w:val="00555599"/>
    <w:rsid w:val="005561B8"/>
    <w:rsid w:val="00556572"/>
    <w:rsid w:val="00564130"/>
    <w:rsid w:val="00566FD3"/>
    <w:rsid w:val="00570223"/>
    <w:rsid w:val="00571F34"/>
    <w:rsid w:val="00575C0B"/>
    <w:rsid w:val="005778C0"/>
    <w:rsid w:val="005807B1"/>
    <w:rsid w:val="005843FB"/>
    <w:rsid w:val="00584437"/>
    <w:rsid w:val="0058672F"/>
    <w:rsid w:val="00586E47"/>
    <w:rsid w:val="00590773"/>
    <w:rsid w:val="00596047"/>
    <w:rsid w:val="0059655D"/>
    <w:rsid w:val="00596DD5"/>
    <w:rsid w:val="005A10C0"/>
    <w:rsid w:val="005A2285"/>
    <w:rsid w:val="005A3C2C"/>
    <w:rsid w:val="005A6822"/>
    <w:rsid w:val="005B370F"/>
    <w:rsid w:val="005B517C"/>
    <w:rsid w:val="005B53AA"/>
    <w:rsid w:val="005B5742"/>
    <w:rsid w:val="005B57FC"/>
    <w:rsid w:val="005B74AA"/>
    <w:rsid w:val="005C2488"/>
    <w:rsid w:val="005C2739"/>
    <w:rsid w:val="005C2CBE"/>
    <w:rsid w:val="005C4BFE"/>
    <w:rsid w:val="005C4CCF"/>
    <w:rsid w:val="005D2528"/>
    <w:rsid w:val="005D2D23"/>
    <w:rsid w:val="005D4B74"/>
    <w:rsid w:val="005D55DE"/>
    <w:rsid w:val="005D5E28"/>
    <w:rsid w:val="005E0634"/>
    <w:rsid w:val="005E0BE6"/>
    <w:rsid w:val="005E3EE0"/>
    <w:rsid w:val="005E4B38"/>
    <w:rsid w:val="005E51BC"/>
    <w:rsid w:val="005E772C"/>
    <w:rsid w:val="005F0C90"/>
    <w:rsid w:val="005F26BB"/>
    <w:rsid w:val="005F2905"/>
    <w:rsid w:val="005F3519"/>
    <w:rsid w:val="005F5E06"/>
    <w:rsid w:val="0060076A"/>
    <w:rsid w:val="0060132E"/>
    <w:rsid w:val="00602031"/>
    <w:rsid w:val="006025A4"/>
    <w:rsid w:val="00604BD2"/>
    <w:rsid w:val="006055A6"/>
    <w:rsid w:val="00607517"/>
    <w:rsid w:val="00610666"/>
    <w:rsid w:val="00611FCB"/>
    <w:rsid w:val="00612FF0"/>
    <w:rsid w:val="00614FEC"/>
    <w:rsid w:val="00617636"/>
    <w:rsid w:val="0062089E"/>
    <w:rsid w:val="0062121A"/>
    <w:rsid w:val="00622701"/>
    <w:rsid w:val="00622765"/>
    <w:rsid w:val="00622833"/>
    <w:rsid w:val="00627700"/>
    <w:rsid w:val="00627F98"/>
    <w:rsid w:val="0063013A"/>
    <w:rsid w:val="00630833"/>
    <w:rsid w:val="00630CF4"/>
    <w:rsid w:val="00632C52"/>
    <w:rsid w:val="00633D01"/>
    <w:rsid w:val="00635F22"/>
    <w:rsid w:val="00635F8F"/>
    <w:rsid w:val="00637970"/>
    <w:rsid w:val="00641C3D"/>
    <w:rsid w:val="0064344D"/>
    <w:rsid w:val="00644E0C"/>
    <w:rsid w:val="00645409"/>
    <w:rsid w:val="00650646"/>
    <w:rsid w:val="006513E7"/>
    <w:rsid w:val="00654330"/>
    <w:rsid w:val="00654726"/>
    <w:rsid w:val="00655D23"/>
    <w:rsid w:val="00661E32"/>
    <w:rsid w:val="00663FC9"/>
    <w:rsid w:val="006666AE"/>
    <w:rsid w:val="00666DD7"/>
    <w:rsid w:val="006714CC"/>
    <w:rsid w:val="006838E4"/>
    <w:rsid w:val="00685EF0"/>
    <w:rsid w:val="006865CF"/>
    <w:rsid w:val="00687367"/>
    <w:rsid w:val="006879FF"/>
    <w:rsid w:val="00687CEA"/>
    <w:rsid w:val="00691971"/>
    <w:rsid w:val="00693DEE"/>
    <w:rsid w:val="00695EED"/>
    <w:rsid w:val="006A1AD2"/>
    <w:rsid w:val="006A248D"/>
    <w:rsid w:val="006A5B3A"/>
    <w:rsid w:val="006B1580"/>
    <w:rsid w:val="006B1715"/>
    <w:rsid w:val="006B1E2E"/>
    <w:rsid w:val="006B2357"/>
    <w:rsid w:val="006B4AB3"/>
    <w:rsid w:val="006B5EC1"/>
    <w:rsid w:val="006C35E9"/>
    <w:rsid w:val="006C42D1"/>
    <w:rsid w:val="006C4ACE"/>
    <w:rsid w:val="006D030C"/>
    <w:rsid w:val="006D3724"/>
    <w:rsid w:val="006E0438"/>
    <w:rsid w:val="006E147A"/>
    <w:rsid w:val="006E42AD"/>
    <w:rsid w:val="006F220C"/>
    <w:rsid w:val="006F23B7"/>
    <w:rsid w:val="006F4AFA"/>
    <w:rsid w:val="006F5C2E"/>
    <w:rsid w:val="006F5CB5"/>
    <w:rsid w:val="006F6E91"/>
    <w:rsid w:val="006F7D3F"/>
    <w:rsid w:val="007038A8"/>
    <w:rsid w:val="00703F05"/>
    <w:rsid w:val="007045D2"/>
    <w:rsid w:val="00705D55"/>
    <w:rsid w:val="00707EA7"/>
    <w:rsid w:val="00711436"/>
    <w:rsid w:val="0071202C"/>
    <w:rsid w:val="007122C6"/>
    <w:rsid w:val="007124F0"/>
    <w:rsid w:val="007128B4"/>
    <w:rsid w:val="007151FB"/>
    <w:rsid w:val="0071528D"/>
    <w:rsid w:val="00715398"/>
    <w:rsid w:val="0071543A"/>
    <w:rsid w:val="0071690B"/>
    <w:rsid w:val="00717063"/>
    <w:rsid w:val="00717B20"/>
    <w:rsid w:val="007223A8"/>
    <w:rsid w:val="00723F81"/>
    <w:rsid w:val="0072484C"/>
    <w:rsid w:val="00724BF9"/>
    <w:rsid w:val="00724FF7"/>
    <w:rsid w:val="007253A0"/>
    <w:rsid w:val="00726F93"/>
    <w:rsid w:val="00727603"/>
    <w:rsid w:val="00730D24"/>
    <w:rsid w:val="00731720"/>
    <w:rsid w:val="00732963"/>
    <w:rsid w:val="00732BA3"/>
    <w:rsid w:val="00732C6F"/>
    <w:rsid w:val="00734BDF"/>
    <w:rsid w:val="00737A9E"/>
    <w:rsid w:val="007429B0"/>
    <w:rsid w:val="0074451D"/>
    <w:rsid w:val="0074538E"/>
    <w:rsid w:val="007463D3"/>
    <w:rsid w:val="007463E5"/>
    <w:rsid w:val="007469A2"/>
    <w:rsid w:val="00750298"/>
    <w:rsid w:val="00750346"/>
    <w:rsid w:val="00751286"/>
    <w:rsid w:val="0075212D"/>
    <w:rsid w:val="007523BB"/>
    <w:rsid w:val="00752626"/>
    <w:rsid w:val="00753567"/>
    <w:rsid w:val="00753B66"/>
    <w:rsid w:val="00755920"/>
    <w:rsid w:val="00756501"/>
    <w:rsid w:val="0076270F"/>
    <w:rsid w:val="00764126"/>
    <w:rsid w:val="00766326"/>
    <w:rsid w:val="00774C76"/>
    <w:rsid w:val="00775229"/>
    <w:rsid w:val="0077624F"/>
    <w:rsid w:val="007809AD"/>
    <w:rsid w:val="007821DC"/>
    <w:rsid w:val="00782611"/>
    <w:rsid w:val="007838AD"/>
    <w:rsid w:val="00784DC5"/>
    <w:rsid w:val="00791DA6"/>
    <w:rsid w:val="00793DF8"/>
    <w:rsid w:val="007969BE"/>
    <w:rsid w:val="00797B18"/>
    <w:rsid w:val="007A19C4"/>
    <w:rsid w:val="007A20C3"/>
    <w:rsid w:val="007A246A"/>
    <w:rsid w:val="007A626D"/>
    <w:rsid w:val="007A7102"/>
    <w:rsid w:val="007B0E6E"/>
    <w:rsid w:val="007B16B4"/>
    <w:rsid w:val="007B1EE5"/>
    <w:rsid w:val="007B21C1"/>
    <w:rsid w:val="007B234B"/>
    <w:rsid w:val="007B29EB"/>
    <w:rsid w:val="007B3E13"/>
    <w:rsid w:val="007C05BC"/>
    <w:rsid w:val="007C1B8F"/>
    <w:rsid w:val="007C1E57"/>
    <w:rsid w:val="007C20E9"/>
    <w:rsid w:val="007C55FF"/>
    <w:rsid w:val="007C7988"/>
    <w:rsid w:val="007D28EC"/>
    <w:rsid w:val="007D2FEB"/>
    <w:rsid w:val="007D49CF"/>
    <w:rsid w:val="007D6159"/>
    <w:rsid w:val="007D6778"/>
    <w:rsid w:val="007D6E64"/>
    <w:rsid w:val="007D73D7"/>
    <w:rsid w:val="007D7F12"/>
    <w:rsid w:val="007E0A69"/>
    <w:rsid w:val="007E0B95"/>
    <w:rsid w:val="007E0B98"/>
    <w:rsid w:val="007E16DC"/>
    <w:rsid w:val="007E3CD2"/>
    <w:rsid w:val="007E5C9C"/>
    <w:rsid w:val="007E6C25"/>
    <w:rsid w:val="007F0D93"/>
    <w:rsid w:val="007F24AB"/>
    <w:rsid w:val="007F2DFD"/>
    <w:rsid w:val="007F43E3"/>
    <w:rsid w:val="007F4B2C"/>
    <w:rsid w:val="007F7EDE"/>
    <w:rsid w:val="0080056B"/>
    <w:rsid w:val="0080154A"/>
    <w:rsid w:val="008027FE"/>
    <w:rsid w:val="008053BE"/>
    <w:rsid w:val="00805783"/>
    <w:rsid w:val="00807135"/>
    <w:rsid w:val="00812E4A"/>
    <w:rsid w:val="0081320D"/>
    <w:rsid w:val="00813D14"/>
    <w:rsid w:val="00815C80"/>
    <w:rsid w:val="00816287"/>
    <w:rsid w:val="00816773"/>
    <w:rsid w:val="00817A57"/>
    <w:rsid w:val="00821BDC"/>
    <w:rsid w:val="008232DE"/>
    <w:rsid w:val="00823758"/>
    <w:rsid w:val="00825C1A"/>
    <w:rsid w:val="00825C25"/>
    <w:rsid w:val="008263EB"/>
    <w:rsid w:val="0082692F"/>
    <w:rsid w:val="00827E9F"/>
    <w:rsid w:val="008320C2"/>
    <w:rsid w:val="00832209"/>
    <w:rsid w:val="00832C65"/>
    <w:rsid w:val="00836E79"/>
    <w:rsid w:val="00842858"/>
    <w:rsid w:val="008439E8"/>
    <w:rsid w:val="00844191"/>
    <w:rsid w:val="00844727"/>
    <w:rsid w:val="0084686B"/>
    <w:rsid w:val="00847D2C"/>
    <w:rsid w:val="00850723"/>
    <w:rsid w:val="00850F6A"/>
    <w:rsid w:val="008515D0"/>
    <w:rsid w:val="008522A4"/>
    <w:rsid w:val="00854245"/>
    <w:rsid w:val="008551CF"/>
    <w:rsid w:val="008620A1"/>
    <w:rsid w:val="0086330F"/>
    <w:rsid w:val="00867CE5"/>
    <w:rsid w:val="00870DC4"/>
    <w:rsid w:val="008750C9"/>
    <w:rsid w:val="00875597"/>
    <w:rsid w:val="00876F0E"/>
    <w:rsid w:val="0087715B"/>
    <w:rsid w:val="00883112"/>
    <w:rsid w:val="00884858"/>
    <w:rsid w:val="00885B97"/>
    <w:rsid w:val="008905A6"/>
    <w:rsid w:val="0089103A"/>
    <w:rsid w:val="00891511"/>
    <w:rsid w:val="00891824"/>
    <w:rsid w:val="00892100"/>
    <w:rsid w:val="0089326A"/>
    <w:rsid w:val="00893496"/>
    <w:rsid w:val="008945F9"/>
    <w:rsid w:val="00896016"/>
    <w:rsid w:val="00897289"/>
    <w:rsid w:val="00897700"/>
    <w:rsid w:val="008979E0"/>
    <w:rsid w:val="008A1381"/>
    <w:rsid w:val="008A32AF"/>
    <w:rsid w:val="008A48BD"/>
    <w:rsid w:val="008B15B9"/>
    <w:rsid w:val="008B2703"/>
    <w:rsid w:val="008B2B1A"/>
    <w:rsid w:val="008B375D"/>
    <w:rsid w:val="008C0799"/>
    <w:rsid w:val="008C17AE"/>
    <w:rsid w:val="008C38E0"/>
    <w:rsid w:val="008C3D02"/>
    <w:rsid w:val="008C3EB6"/>
    <w:rsid w:val="008C509D"/>
    <w:rsid w:val="008C67AB"/>
    <w:rsid w:val="008D06A4"/>
    <w:rsid w:val="008D1A54"/>
    <w:rsid w:val="008D3D09"/>
    <w:rsid w:val="008D4B79"/>
    <w:rsid w:val="008D4C64"/>
    <w:rsid w:val="008D5991"/>
    <w:rsid w:val="008D63FE"/>
    <w:rsid w:val="008E1BB9"/>
    <w:rsid w:val="008E29C1"/>
    <w:rsid w:val="008E551A"/>
    <w:rsid w:val="008E552D"/>
    <w:rsid w:val="008E596A"/>
    <w:rsid w:val="008E6F84"/>
    <w:rsid w:val="008F1F8D"/>
    <w:rsid w:val="008F29B9"/>
    <w:rsid w:val="008F425F"/>
    <w:rsid w:val="008F46CC"/>
    <w:rsid w:val="008F4E44"/>
    <w:rsid w:val="008F7CBC"/>
    <w:rsid w:val="00902A73"/>
    <w:rsid w:val="00904B31"/>
    <w:rsid w:val="00906251"/>
    <w:rsid w:val="00913645"/>
    <w:rsid w:val="00913CAC"/>
    <w:rsid w:val="0091424E"/>
    <w:rsid w:val="00920FE1"/>
    <w:rsid w:val="00922498"/>
    <w:rsid w:val="00923914"/>
    <w:rsid w:val="00923B20"/>
    <w:rsid w:val="00923CCD"/>
    <w:rsid w:val="00925CE0"/>
    <w:rsid w:val="00926883"/>
    <w:rsid w:val="00927246"/>
    <w:rsid w:val="009312A2"/>
    <w:rsid w:val="00932082"/>
    <w:rsid w:val="0093660E"/>
    <w:rsid w:val="0093782B"/>
    <w:rsid w:val="00937F75"/>
    <w:rsid w:val="00937FD3"/>
    <w:rsid w:val="00940979"/>
    <w:rsid w:val="009411FF"/>
    <w:rsid w:val="009413D0"/>
    <w:rsid w:val="00941C3B"/>
    <w:rsid w:val="00942BCB"/>
    <w:rsid w:val="00944016"/>
    <w:rsid w:val="00944312"/>
    <w:rsid w:val="00945910"/>
    <w:rsid w:val="00946520"/>
    <w:rsid w:val="00947C74"/>
    <w:rsid w:val="00950830"/>
    <w:rsid w:val="00951E5C"/>
    <w:rsid w:val="009534B1"/>
    <w:rsid w:val="009540E4"/>
    <w:rsid w:val="00954388"/>
    <w:rsid w:val="00955363"/>
    <w:rsid w:val="009561ED"/>
    <w:rsid w:val="00956A9B"/>
    <w:rsid w:val="00960303"/>
    <w:rsid w:val="009603DE"/>
    <w:rsid w:val="00962AB2"/>
    <w:rsid w:val="00966A02"/>
    <w:rsid w:val="00970C2E"/>
    <w:rsid w:val="0097131D"/>
    <w:rsid w:val="009714F9"/>
    <w:rsid w:val="00972161"/>
    <w:rsid w:val="00973C29"/>
    <w:rsid w:val="00974007"/>
    <w:rsid w:val="0097441D"/>
    <w:rsid w:val="00974A48"/>
    <w:rsid w:val="00974A81"/>
    <w:rsid w:val="009752D7"/>
    <w:rsid w:val="009771A9"/>
    <w:rsid w:val="00980DCF"/>
    <w:rsid w:val="009812D6"/>
    <w:rsid w:val="0098169B"/>
    <w:rsid w:val="009866E4"/>
    <w:rsid w:val="00987A0F"/>
    <w:rsid w:val="00990CAA"/>
    <w:rsid w:val="00991A36"/>
    <w:rsid w:val="00992EEF"/>
    <w:rsid w:val="0099305E"/>
    <w:rsid w:val="00994871"/>
    <w:rsid w:val="009958D7"/>
    <w:rsid w:val="0099724B"/>
    <w:rsid w:val="009A1B8B"/>
    <w:rsid w:val="009A1E86"/>
    <w:rsid w:val="009A370B"/>
    <w:rsid w:val="009A42EE"/>
    <w:rsid w:val="009A456F"/>
    <w:rsid w:val="009A59AB"/>
    <w:rsid w:val="009A6022"/>
    <w:rsid w:val="009A6256"/>
    <w:rsid w:val="009A6E61"/>
    <w:rsid w:val="009B0A06"/>
    <w:rsid w:val="009B2653"/>
    <w:rsid w:val="009B299F"/>
    <w:rsid w:val="009B4F7A"/>
    <w:rsid w:val="009B72BD"/>
    <w:rsid w:val="009B7603"/>
    <w:rsid w:val="009C0306"/>
    <w:rsid w:val="009C032F"/>
    <w:rsid w:val="009C09E1"/>
    <w:rsid w:val="009C109D"/>
    <w:rsid w:val="009C25CD"/>
    <w:rsid w:val="009C288E"/>
    <w:rsid w:val="009C2B95"/>
    <w:rsid w:val="009C6944"/>
    <w:rsid w:val="009D0158"/>
    <w:rsid w:val="009D08F9"/>
    <w:rsid w:val="009D18C7"/>
    <w:rsid w:val="009D1CF8"/>
    <w:rsid w:val="009D2757"/>
    <w:rsid w:val="009D4D53"/>
    <w:rsid w:val="009E08F2"/>
    <w:rsid w:val="009E1347"/>
    <w:rsid w:val="009E3AAB"/>
    <w:rsid w:val="009E6E07"/>
    <w:rsid w:val="009F2976"/>
    <w:rsid w:val="009F2E07"/>
    <w:rsid w:val="009F45DD"/>
    <w:rsid w:val="00A00047"/>
    <w:rsid w:val="00A03142"/>
    <w:rsid w:val="00A03820"/>
    <w:rsid w:val="00A04578"/>
    <w:rsid w:val="00A05C8F"/>
    <w:rsid w:val="00A071F1"/>
    <w:rsid w:val="00A1070F"/>
    <w:rsid w:val="00A10845"/>
    <w:rsid w:val="00A10A32"/>
    <w:rsid w:val="00A10AB0"/>
    <w:rsid w:val="00A12793"/>
    <w:rsid w:val="00A13A49"/>
    <w:rsid w:val="00A13C8A"/>
    <w:rsid w:val="00A14E9B"/>
    <w:rsid w:val="00A22B0A"/>
    <w:rsid w:val="00A267E7"/>
    <w:rsid w:val="00A3187E"/>
    <w:rsid w:val="00A323AB"/>
    <w:rsid w:val="00A33BAF"/>
    <w:rsid w:val="00A354E4"/>
    <w:rsid w:val="00A35E73"/>
    <w:rsid w:val="00A375B1"/>
    <w:rsid w:val="00A40644"/>
    <w:rsid w:val="00A40D17"/>
    <w:rsid w:val="00A43CBC"/>
    <w:rsid w:val="00A43FBA"/>
    <w:rsid w:val="00A45253"/>
    <w:rsid w:val="00A45A4B"/>
    <w:rsid w:val="00A46566"/>
    <w:rsid w:val="00A46F21"/>
    <w:rsid w:val="00A472D4"/>
    <w:rsid w:val="00A567B6"/>
    <w:rsid w:val="00A56F87"/>
    <w:rsid w:val="00A57AD7"/>
    <w:rsid w:val="00A57B41"/>
    <w:rsid w:val="00A601CA"/>
    <w:rsid w:val="00A606F0"/>
    <w:rsid w:val="00A614B0"/>
    <w:rsid w:val="00A62BB2"/>
    <w:rsid w:val="00A63E82"/>
    <w:rsid w:val="00A657A3"/>
    <w:rsid w:val="00A66410"/>
    <w:rsid w:val="00A67FEA"/>
    <w:rsid w:val="00A730E4"/>
    <w:rsid w:val="00A7496A"/>
    <w:rsid w:val="00A7513F"/>
    <w:rsid w:val="00A75318"/>
    <w:rsid w:val="00A7570F"/>
    <w:rsid w:val="00A77116"/>
    <w:rsid w:val="00A777A6"/>
    <w:rsid w:val="00A8240E"/>
    <w:rsid w:val="00A83AEB"/>
    <w:rsid w:val="00A870D1"/>
    <w:rsid w:val="00A87A9C"/>
    <w:rsid w:val="00A90965"/>
    <w:rsid w:val="00A93CB3"/>
    <w:rsid w:val="00A9460A"/>
    <w:rsid w:val="00A96870"/>
    <w:rsid w:val="00A97AA2"/>
    <w:rsid w:val="00AA11B7"/>
    <w:rsid w:val="00AA4E2B"/>
    <w:rsid w:val="00AA5C5F"/>
    <w:rsid w:val="00AA61D0"/>
    <w:rsid w:val="00AB4214"/>
    <w:rsid w:val="00AB6470"/>
    <w:rsid w:val="00AB696E"/>
    <w:rsid w:val="00AB6F09"/>
    <w:rsid w:val="00AC06F7"/>
    <w:rsid w:val="00AC19E4"/>
    <w:rsid w:val="00AC2A3A"/>
    <w:rsid w:val="00AC316F"/>
    <w:rsid w:val="00AC3BE9"/>
    <w:rsid w:val="00AC3D69"/>
    <w:rsid w:val="00AC446A"/>
    <w:rsid w:val="00AC5274"/>
    <w:rsid w:val="00AC5706"/>
    <w:rsid w:val="00AC696E"/>
    <w:rsid w:val="00AD222C"/>
    <w:rsid w:val="00AD237E"/>
    <w:rsid w:val="00AD78CB"/>
    <w:rsid w:val="00AE0B00"/>
    <w:rsid w:val="00AE126C"/>
    <w:rsid w:val="00AE1A3A"/>
    <w:rsid w:val="00AE2771"/>
    <w:rsid w:val="00AE37F0"/>
    <w:rsid w:val="00AE48DC"/>
    <w:rsid w:val="00AE5894"/>
    <w:rsid w:val="00AE6519"/>
    <w:rsid w:val="00AE65F7"/>
    <w:rsid w:val="00AF13BC"/>
    <w:rsid w:val="00AF2284"/>
    <w:rsid w:val="00AF3DA7"/>
    <w:rsid w:val="00AF3E88"/>
    <w:rsid w:val="00AF47FC"/>
    <w:rsid w:val="00B00820"/>
    <w:rsid w:val="00B00EFD"/>
    <w:rsid w:val="00B024B5"/>
    <w:rsid w:val="00B033A5"/>
    <w:rsid w:val="00B03FB7"/>
    <w:rsid w:val="00B04111"/>
    <w:rsid w:val="00B06EDD"/>
    <w:rsid w:val="00B07FD5"/>
    <w:rsid w:val="00B10127"/>
    <w:rsid w:val="00B11A29"/>
    <w:rsid w:val="00B12382"/>
    <w:rsid w:val="00B12F12"/>
    <w:rsid w:val="00B17D37"/>
    <w:rsid w:val="00B20CC4"/>
    <w:rsid w:val="00B21494"/>
    <w:rsid w:val="00B23D7C"/>
    <w:rsid w:val="00B2490F"/>
    <w:rsid w:val="00B25CBC"/>
    <w:rsid w:val="00B27E3A"/>
    <w:rsid w:val="00B3334D"/>
    <w:rsid w:val="00B33D06"/>
    <w:rsid w:val="00B3551D"/>
    <w:rsid w:val="00B36317"/>
    <w:rsid w:val="00B40B81"/>
    <w:rsid w:val="00B41554"/>
    <w:rsid w:val="00B43B24"/>
    <w:rsid w:val="00B46778"/>
    <w:rsid w:val="00B46B34"/>
    <w:rsid w:val="00B52BEE"/>
    <w:rsid w:val="00B539DD"/>
    <w:rsid w:val="00B53DB5"/>
    <w:rsid w:val="00B543EE"/>
    <w:rsid w:val="00B5562C"/>
    <w:rsid w:val="00B55C17"/>
    <w:rsid w:val="00B57488"/>
    <w:rsid w:val="00B62D5F"/>
    <w:rsid w:val="00B63477"/>
    <w:rsid w:val="00B65A2E"/>
    <w:rsid w:val="00B72083"/>
    <w:rsid w:val="00B72EE0"/>
    <w:rsid w:val="00B73271"/>
    <w:rsid w:val="00B73958"/>
    <w:rsid w:val="00B762E8"/>
    <w:rsid w:val="00B765C2"/>
    <w:rsid w:val="00B766CE"/>
    <w:rsid w:val="00B82AE7"/>
    <w:rsid w:val="00B83740"/>
    <w:rsid w:val="00B84680"/>
    <w:rsid w:val="00B85453"/>
    <w:rsid w:val="00B86807"/>
    <w:rsid w:val="00B91B04"/>
    <w:rsid w:val="00B923DC"/>
    <w:rsid w:val="00B925BA"/>
    <w:rsid w:val="00B95799"/>
    <w:rsid w:val="00B95B6A"/>
    <w:rsid w:val="00B964FA"/>
    <w:rsid w:val="00B96977"/>
    <w:rsid w:val="00BA10B6"/>
    <w:rsid w:val="00BA1E9D"/>
    <w:rsid w:val="00BA4B83"/>
    <w:rsid w:val="00BA4D55"/>
    <w:rsid w:val="00BA5404"/>
    <w:rsid w:val="00BA6C59"/>
    <w:rsid w:val="00BB1D28"/>
    <w:rsid w:val="00BB3743"/>
    <w:rsid w:val="00BB408F"/>
    <w:rsid w:val="00BB4379"/>
    <w:rsid w:val="00BB5EBF"/>
    <w:rsid w:val="00BB5F04"/>
    <w:rsid w:val="00BC1621"/>
    <w:rsid w:val="00BC1BC4"/>
    <w:rsid w:val="00BC4FED"/>
    <w:rsid w:val="00BC5297"/>
    <w:rsid w:val="00BC6EF3"/>
    <w:rsid w:val="00BD2475"/>
    <w:rsid w:val="00BD30C7"/>
    <w:rsid w:val="00BD3F4E"/>
    <w:rsid w:val="00BD40E7"/>
    <w:rsid w:val="00BD4745"/>
    <w:rsid w:val="00BE0FC1"/>
    <w:rsid w:val="00BE32AB"/>
    <w:rsid w:val="00BE60E3"/>
    <w:rsid w:val="00BE7B9E"/>
    <w:rsid w:val="00BF2540"/>
    <w:rsid w:val="00BF2BB2"/>
    <w:rsid w:val="00BF3C1C"/>
    <w:rsid w:val="00BF3F59"/>
    <w:rsid w:val="00BF5068"/>
    <w:rsid w:val="00BF59F6"/>
    <w:rsid w:val="00C025C7"/>
    <w:rsid w:val="00C10091"/>
    <w:rsid w:val="00C11020"/>
    <w:rsid w:val="00C11244"/>
    <w:rsid w:val="00C11D9F"/>
    <w:rsid w:val="00C126C0"/>
    <w:rsid w:val="00C1389D"/>
    <w:rsid w:val="00C1446E"/>
    <w:rsid w:val="00C145EC"/>
    <w:rsid w:val="00C172A0"/>
    <w:rsid w:val="00C17644"/>
    <w:rsid w:val="00C17B72"/>
    <w:rsid w:val="00C205DA"/>
    <w:rsid w:val="00C209E8"/>
    <w:rsid w:val="00C22E30"/>
    <w:rsid w:val="00C232C3"/>
    <w:rsid w:val="00C23320"/>
    <w:rsid w:val="00C2380E"/>
    <w:rsid w:val="00C23980"/>
    <w:rsid w:val="00C241B9"/>
    <w:rsid w:val="00C24F22"/>
    <w:rsid w:val="00C25CED"/>
    <w:rsid w:val="00C269C3"/>
    <w:rsid w:val="00C26BD1"/>
    <w:rsid w:val="00C26D30"/>
    <w:rsid w:val="00C3009B"/>
    <w:rsid w:val="00C3418D"/>
    <w:rsid w:val="00C34453"/>
    <w:rsid w:val="00C3722B"/>
    <w:rsid w:val="00C37292"/>
    <w:rsid w:val="00C3754F"/>
    <w:rsid w:val="00C40A8C"/>
    <w:rsid w:val="00C41F63"/>
    <w:rsid w:val="00C45C40"/>
    <w:rsid w:val="00C46162"/>
    <w:rsid w:val="00C461E5"/>
    <w:rsid w:val="00C473A6"/>
    <w:rsid w:val="00C47578"/>
    <w:rsid w:val="00C47757"/>
    <w:rsid w:val="00C52B1D"/>
    <w:rsid w:val="00C55D91"/>
    <w:rsid w:val="00C566F6"/>
    <w:rsid w:val="00C56F1F"/>
    <w:rsid w:val="00C57DB5"/>
    <w:rsid w:val="00C609A8"/>
    <w:rsid w:val="00C60F81"/>
    <w:rsid w:val="00C61B1E"/>
    <w:rsid w:val="00C61B29"/>
    <w:rsid w:val="00C61FB2"/>
    <w:rsid w:val="00C63969"/>
    <w:rsid w:val="00C6631B"/>
    <w:rsid w:val="00C67AE2"/>
    <w:rsid w:val="00C67F6E"/>
    <w:rsid w:val="00C700E4"/>
    <w:rsid w:val="00C70279"/>
    <w:rsid w:val="00C716B0"/>
    <w:rsid w:val="00C71DE9"/>
    <w:rsid w:val="00C71F55"/>
    <w:rsid w:val="00C73D2B"/>
    <w:rsid w:val="00C7592E"/>
    <w:rsid w:val="00C76A3F"/>
    <w:rsid w:val="00C808CF"/>
    <w:rsid w:val="00C81B43"/>
    <w:rsid w:val="00C82FED"/>
    <w:rsid w:val="00C8337C"/>
    <w:rsid w:val="00C859BA"/>
    <w:rsid w:val="00C85A89"/>
    <w:rsid w:val="00C85B2C"/>
    <w:rsid w:val="00C872ED"/>
    <w:rsid w:val="00C87C6B"/>
    <w:rsid w:val="00C90F70"/>
    <w:rsid w:val="00C91DED"/>
    <w:rsid w:val="00C92625"/>
    <w:rsid w:val="00C92A1A"/>
    <w:rsid w:val="00C9360A"/>
    <w:rsid w:val="00C96792"/>
    <w:rsid w:val="00C97143"/>
    <w:rsid w:val="00C971B2"/>
    <w:rsid w:val="00C97826"/>
    <w:rsid w:val="00C97BEC"/>
    <w:rsid w:val="00CA00F6"/>
    <w:rsid w:val="00CA0318"/>
    <w:rsid w:val="00CA037A"/>
    <w:rsid w:val="00CA0F08"/>
    <w:rsid w:val="00CA0FFE"/>
    <w:rsid w:val="00CA3EE8"/>
    <w:rsid w:val="00CA47F9"/>
    <w:rsid w:val="00CA4EE5"/>
    <w:rsid w:val="00CA55FF"/>
    <w:rsid w:val="00CA5B81"/>
    <w:rsid w:val="00CA6337"/>
    <w:rsid w:val="00CB4B6F"/>
    <w:rsid w:val="00CB6B68"/>
    <w:rsid w:val="00CC096F"/>
    <w:rsid w:val="00CC0EBE"/>
    <w:rsid w:val="00CC124D"/>
    <w:rsid w:val="00CC19EB"/>
    <w:rsid w:val="00CC29F3"/>
    <w:rsid w:val="00CC4324"/>
    <w:rsid w:val="00CD0363"/>
    <w:rsid w:val="00CD0834"/>
    <w:rsid w:val="00CD2234"/>
    <w:rsid w:val="00CD3EBE"/>
    <w:rsid w:val="00CD5537"/>
    <w:rsid w:val="00CE01E8"/>
    <w:rsid w:val="00CE0DB7"/>
    <w:rsid w:val="00CE16FD"/>
    <w:rsid w:val="00CE1F2C"/>
    <w:rsid w:val="00CE28F2"/>
    <w:rsid w:val="00CE32B4"/>
    <w:rsid w:val="00CE3B17"/>
    <w:rsid w:val="00CE3E8E"/>
    <w:rsid w:val="00CE6F21"/>
    <w:rsid w:val="00CE7850"/>
    <w:rsid w:val="00CF032E"/>
    <w:rsid w:val="00CF5ED5"/>
    <w:rsid w:val="00CF76EE"/>
    <w:rsid w:val="00CF771F"/>
    <w:rsid w:val="00CF7777"/>
    <w:rsid w:val="00D000AE"/>
    <w:rsid w:val="00D024D8"/>
    <w:rsid w:val="00D04A36"/>
    <w:rsid w:val="00D05BD1"/>
    <w:rsid w:val="00D07436"/>
    <w:rsid w:val="00D07733"/>
    <w:rsid w:val="00D1060C"/>
    <w:rsid w:val="00D134C5"/>
    <w:rsid w:val="00D16558"/>
    <w:rsid w:val="00D16573"/>
    <w:rsid w:val="00D16947"/>
    <w:rsid w:val="00D16D30"/>
    <w:rsid w:val="00D17B4C"/>
    <w:rsid w:val="00D17CC0"/>
    <w:rsid w:val="00D20BF7"/>
    <w:rsid w:val="00D2132C"/>
    <w:rsid w:val="00D2185B"/>
    <w:rsid w:val="00D22225"/>
    <w:rsid w:val="00D22DC6"/>
    <w:rsid w:val="00D233E2"/>
    <w:rsid w:val="00D23A8F"/>
    <w:rsid w:val="00D255FC"/>
    <w:rsid w:val="00D269E9"/>
    <w:rsid w:val="00D26AAE"/>
    <w:rsid w:val="00D27516"/>
    <w:rsid w:val="00D2759C"/>
    <w:rsid w:val="00D2792D"/>
    <w:rsid w:val="00D308EA"/>
    <w:rsid w:val="00D329FA"/>
    <w:rsid w:val="00D329FE"/>
    <w:rsid w:val="00D346C8"/>
    <w:rsid w:val="00D36063"/>
    <w:rsid w:val="00D4018D"/>
    <w:rsid w:val="00D44BC1"/>
    <w:rsid w:val="00D45205"/>
    <w:rsid w:val="00D460FE"/>
    <w:rsid w:val="00D47481"/>
    <w:rsid w:val="00D479C3"/>
    <w:rsid w:val="00D517F8"/>
    <w:rsid w:val="00D51EF3"/>
    <w:rsid w:val="00D521A7"/>
    <w:rsid w:val="00D5452F"/>
    <w:rsid w:val="00D55208"/>
    <w:rsid w:val="00D56744"/>
    <w:rsid w:val="00D57459"/>
    <w:rsid w:val="00D60FE2"/>
    <w:rsid w:val="00D613A5"/>
    <w:rsid w:val="00D6337F"/>
    <w:rsid w:val="00D64C79"/>
    <w:rsid w:val="00D64E72"/>
    <w:rsid w:val="00D652AD"/>
    <w:rsid w:val="00D666FA"/>
    <w:rsid w:val="00D67F4F"/>
    <w:rsid w:val="00D712A7"/>
    <w:rsid w:val="00D75D63"/>
    <w:rsid w:val="00D83C7D"/>
    <w:rsid w:val="00D914C1"/>
    <w:rsid w:val="00D93257"/>
    <w:rsid w:val="00D94677"/>
    <w:rsid w:val="00D9488A"/>
    <w:rsid w:val="00D9524D"/>
    <w:rsid w:val="00D9554B"/>
    <w:rsid w:val="00D95D26"/>
    <w:rsid w:val="00DA030F"/>
    <w:rsid w:val="00DA035D"/>
    <w:rsid w:val="00DA4253"/>
    <w:rsid w:val="00DB19F9"/>
    <w:rsid w:val="00DB41CC"/>
    <w:rsid w:val="00DB4DB1"/>
    <w:rsid w:val="00DB6B51"/>
    <w:rsid w:val="00DB6DB4"/>
    <w:rsid w:val="00DB794B"/>
    <w:rsid w:val="00DC0847"/>
    <w:rsid w:val="00DC34A9"/>
    <w:rsid w:val="00DC4404"/>
    <w:rsid w:val="00DC4931"/>
    <w:rsid w:val="00DC4C2F"/>
    <w:rsid w:val="00DC54A6"/>
    <w:rsid w:val="00DC5C24"/>
    <w:rsid w:val="00DC5E13"/>
    <w:rsid w:val="00DC74B7"/>
    <w:rsid w:val="00DD1D42"/>
    <w:rsid w:val="00DD4B3A"/>
    <w:rsid w:val="00DD4B6A"/>
    <w:rsid w:val="00DD56C2"/>
    <w:rsid w:val="00DE1FCB"/>
    <w:rsid w:val="00DE72EB"/>
    <w:rsid w:val="00DE7347"/>
    <w:rsid w:val="00DF12C2"/>
    <w:rsid w:val="00DF1E02"/>
    <w:rsid w:val="00DF2DD4"/>
    <w:rsid w:val="00DF4611"/>
    <w:rsid w:val="00DF4BB0"/>
    <w:rsid w:val="00DF4EEA"/>
    <w:rsid w:val="00DF6549"/>
    <w:rsid w:val="00DF68E5"/>
    <w:rsid w:val="00DF74CB"/>
    <w:rsid w:val="00E00000"/>
    <w:rsid w:val="00E0232C"/>
    <w:rsid w:val="00E04729"/>
    <w:rsid w:val="00E06EA5"/>
    <w:rsid w:val="00E07445"/>
    <w:rsid w:val="00E11DF9"/>
    <w:rsid w:val="00E11EC6"/>
    <w:rsid w:val="00E11F42"/>
    <w:rsid w:val="00E128D2"/>
    <w:rsid w:val="00E143F9"/>
    <w:rsid w:val="00E16746"/>
    <w:rsid w:val="00E1708B"/>
    <w:rsid w:val="00E1749F"/>
    <w:rsid w:val="00E200A4"/>
    <w:rsid w:val="00E2502D"/>
    <w:rsid w:val="00E25D83"/>
    <w:rsid w:val="00E262E7"/>
    <w:rsid w:val="00E27D94"/>
    <w:rsid w:val="00E30C1C"/>
    <w:rsid w:val="00E31211"/>
    <w:rsid w:val="00E312BE"/>
    <w:rsid w:val="00E32602"/>
    <w:rsid w:val="00E33A10"/>
    <w:rsid w:val="00E340D2"/>
    <w:rsid w:val="00E351D3"/>
    <w:rsid w:val="00E3727D"/>
    <w:rsid w:val="00E4186C"/>
    <w:rsid w:val="00E43441"/>
    <w:rsid w:val="00E44FE2"/>
    <w:rsid w:val="00E507A2"/>
    <w:rsid w:val="00E5249D"/>
    <w:rsid w:val="00E60042"/>
    <w:rsid w:val="00E602B8"/>
    <w:rsid w:val="00E62E82"/>
    <w:rsid w:val="00E6338E"/>
    <w:rsid w:val="00E63F58"/>
    <w:rsid w:val="00E66A6A"/>
    <w:rsid w:val="00E70C9B"/>
    <w:rsid w:val="00E71F6D"/>
    <w:rsid w:val="00E75B61"/>
    <w:rsid w:val="00E774DC"/>
    <w:rsid w:val="00E77EA7"/>
    <w:rsid w:val="00E800C2"/>
    <w:rsid w:val="00E80D63"/>
    <w:rsid w:val="00E82267"/>
    <w:rsid w:val="00E87DF0"/>
    <w:rsid w:val="00E87F53"/>
    <w:rsid w:val="00E9032E"/>
    <w:rsid w:val="00E91E0F"/>
    <w:rsid w:val="00E91E93"/>
    <w:rsid w:val="00E92D7D"/>
    <w:rsid w:val="00E93C17"/>
    <w:rsid w:val="00E96D5B"/>
    <w:rsid w:val="00E97B82"/>
    <w:rsid w:val="00EA0111"/>
    <w:rsid w:val="00EA029A"/>
    <w:rsid w:val="00EA02EA"/>
    <w:rsid w:val="00EA26C6"/>
    <w:rsid w:val="00EA3A36"/>
    <w:rsid w:val="00EA3E1B"/>
    <w:rsid w:val="00EA517A"/>
    <w:rsid w:val="00EA7B48"/>
    <w:rsid w:val="00EA7EAF"/>
    <w:rsid w:val="00EB0424"/>
    <w:rsid w:val="00EB0C45"/>
    <w:rsid w:val="00EB10DA"/>
    <w:rsid w:val="00EB1AD0"/>
    <w:rsid w:val="00EB2264"/>
    <w:rsid w:val="00EB2ED2"/>
    <w:rsid w:val="00EB3DAB"/>
    <w:rsid w:val="00EB4D33"/>
    <w:rsid w:val="00EB591B"/>
    <w:rsid w:val="00EB5C36"/>
    <w:rsid w:val="00EB7DA4"/>
    <w:rsid w:val="00EC1418"/>
    <w:rsid w:val="00EC2F6E"/>
    <w:rsid w:val="00EC4965"/>
    <w:rsid w:val="00EC5337"/>
    <w:rsid w:val="00EC734A"/>
    <w:rsid w:val="00ED0434"/>
    <w:rsid w:val="00ED1CCB"/>
    <w:rsid w:val="00ED2658"/>
    <w:rsid w:val="00ED3C8C"/>
    <w:rsid w:val="00ED4E7A"/>
    <w:rsid w:val="00ED78C8"/>
    <w:rsid w:val="00EE0688"/>
    <w:rsid w:val="00EE2CB5"/>
    <w:rsid w:val="00EE3783"/>
    <w:rsid w:val="00EE5A11"/>
    <w:rsid w:val="00EE6082"/>
    <w:rsid w:val="00EE793A"/>
    <w:rsid w:val="00EF1922"/>
    <w:rsid w:val="00EF1C4C"/>
    <w:rsid w:val="00EF27DF"/>
    <w:rsid w:val="00EF4519"/>
    <w:rsid w:val="00F01896"/>
    <w:rsid w:val="00F02EA1"/>
    <w:rsid w:val="00F03B51"/>
    <w:rsid w:val="00F040AE"/>
    <w:rsid w:val="00F05287"/>
    <w:rsid w:val="00F068F1"/>
    <w:rsid w:val="00F11059"/>
    <w:rsid w:val="00F1395D"/>
    <w:rsid w:val="00F13983"/>
    <w:rsid w:val="00F20B43"/>
    <w:rsid w:val="00F211BA"/>
    <w:rsid w:val="00F22720"/>
    <w:rsid w:val="00F2273D"/>
    <w:rsid w:val="00F23A64"/>
    <w:rsid w:val="00F23A9B"/>
    <w:rsid w:val="00F23B09"/>
    <w:rsid w:val="00F23FCF"/>
    <w:rsid w:val="00F25214"/>
    <w:rsid w:val="00F25321"/>
    <w:rsid w:val="00F31702"/>
    <w:rsid w:val="00F339BF"/>
    <w:rsid w:val="00F33EA1"/>
    <w:rsid w:val="00F3418B"/>
    <w:rsid w:val="00F36047"/>
    <w:rsid w:val="00F36BC6"/>
    <w:rsid w:val="00F4089C"/>
    <w:rsid w:val="00F410FB"/>
    <w:rsid w:val="00F42C41"/>
    <w:rsid w:val="00F4314E"/>
    <w:rsid w:val="00F43C3A"/>
    <w:rsid w:val="00F4732B"/>
    <w:rsid w:val="00F518B0"/>
    <w:rsid w:val="00F51AB9"/>
    <w:rsid w:val="00F51E69"/>
    <w:rsid w:val="00F530E7"/>
    <w:rsid w:val="00F53970"/>
    <w:rsid w:val="00F53B1D"/>
    <w:rsid w:val="00F54BC0"/>
    <w:rsid w:val="00F550A7"/>
    <w:rsid w:val="00F575C9"/>
    <w:rsid w:val="00F6060B"/>
    <w:rsid w:val="00F62CDA"/>
    <w:rsid w:val="00F62E6E"/>
    <w:rsid w:val="00F64130"/>
    <w:rsid w:val="00F64D80"/>
    <w:rsid w:val="00F65D2D"/>
    <w:rsid w:val="00F65F27"/>
    <w:rsid w:val="00F6744C"/>
    <w:rsid w:val="00F70241"/>
    <w:rsid w:val="00F70255"/>
    <w:rsid w:val="00F72063"/>
    <w:rsid w:val="00F73D16"/>
    <w:rsid w:val="00F7461D"/>
    <w:rsid w:val="00F7596E"/>
    <w:rsid w:val="00F77613"/>
    <w:rsid w:val="00F85438"/>
    <w:rsid w:val="00F90858"/>
    <w:rsid w:val="00F90BB0"/>
    <w:rsid w:val="00F91589"/>
    <w:rsid w:val="00F95079"/>
    <w:rsid w:val="00FA1D3B"/>
    <w:rsid w:val="00FA68CB"/>
    <w:rsid w:val="00FA6BFE"/>
    <w:rsid w:val="00FA7610"/>
    <w:rsid w:val="00FB0189"/>
    <w:rsid w:val="00FB06DC"/>
    <w:rsid w:val="00FB12EA"/>
    <w:rsid w:val="00FB3BB8"/>
    <w:rsid w:val="00FB4DF7"/>
    <w:rsid w:val="00FB5301"/>
    <w:rsid w:val="00FB6349"/>
    <w:rsid w:val="00FB692D"/>
    <w:rsid w:val="00FB7D42"/>
    <w:rsid w:val="00FC0C33"/>
    <w:rsid w:val="00FC3433"/>
    <w:rsid w:val="00FC6818"/>
    <w:rsid w:val="00FD199E"/>
    <w:rsid w:val="00FD3514"/>
    <w:rsid w:val="00FD3596"/>
    <w:rsid w:val="00FD5C34"/>
    <w:rsid w:val="00FD7B2A"/>
    <w:rsid w:val="00FD7C03"/>
    <w:rsid w:val="00FD7FE8"/>
    <w:rsid w:val="00FE06D6"/>
    <w:rsid w:val="00FE2414"/>
    <w:rsid w:val="00FE2C38"/>
    <w:rsid w:val="00FE4BF7"/>
    <w:rsid w:val="00FE6B05"/>
    <w:rsid w:val="00FE7404"/>
    <w:rsid w:val="00FF00E5"/>
    <w:rsid w:val="00FF1E17"/>
    <w:rsid w:val="00FF1FC5"/>
    <w:rsid w:val="00FF248E"/>
    <w:rsid w:val="00FF58A2"/>
    <w:rsid w:val="00FF6306"/>
    <w:rsid w:val="00FF6A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515E51EF"/>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A96870"/>
    <w:pPr>
      <w:numPr>
        <w:numId w:val="6"/>
      </w:numPr>
      <w:ind w:right="-590"/>
      <w:outlineLvl w:val="0"/>
    </w:pPr>
    <w:rPr>
      <w:rFonts w:ascii="StobiSerif Regular" w:hAnsi="StobiSerif Regular" w:cs="Arial"/>
      <w:bCs/>
      <w:i/>
      <w:sz w:val="22"/>
      <w:szCs w:val="22"/>
    </w:rPr>
  </w:style>
  <w:style w:type="paragraph" w:styleId="Heading2">
    <w:name w:val="heading 2"/>
    <w:basedOn w:val="Normal"/>
    <w:next w:val="Normal"/>
    <w:link w:val="Heading2Char"/>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A96870"/>
    <w:rPr>
      <w:rFonts w:ascii="StobiSerif Regular" w:hAnsi="StobiSerif Regular" w:cs="Arial"/>
      <w:bCs/>
      <w:i/>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cs="Arial"/>
      <w:b w:val="0"/>
      <w:bCs/>
      <w:i/>
      <w:sz w:val="24"/>
      <w:szCs w:val="24"/>
      <w:lang w:val="mk-MK"/>
    </w:rPr>
  </w:style>
  <w:style w:type="character" w:customStyle="1" w:styleId="Char1">
    <w:name w:val="Субтекст Char"/>
    <w:basedOn w:val="Char0"/>
    <w:link w:val="a0"/>
    <w:rsid w:val="00BD2475"/>
    <w:rPr>
      <w:rFonts w:ascii="StobiSerif Medium" w:hAnsi="StobiSerif Medium" w:cs="Arial"/>
      <w:b/>
      <w:bCs/>
      <w:i/>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 w:type="character" w:customStyle="1" w:styleId="spelle">
    <w:name w:val="spelle"/>
    <w:basedOn w:val="DefaultParagraphFont"/>
    <w:rsid w:val="002530A5"/>
  </w:style>
  <w:style w:type="character" w:customStyle="1" w:styleId="normalchar">
    <w:name w:val="normalchar"/>
    <w:basedOn w:val="DefaultParagraphFont"/>
    <w:rsid w:val="002530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05321297">
      <w:bodyDiv w:val="1"/>
      <w:marLeft w:val="0"/>
      <w:marRight w:val="0"/>
      <w:marTop w:val="0"/>
      <w:marBottom w:val="0"/>
      <w:divBdr>
        <w:top w:val="none" w:sz="0" w:space="0" w:color="auto"/>
        <w:left w:val="none" w:sz="0" w:space="0" w:color="auto"/>
        <w:bottom w:val="none" w:sz="0" w:space="0" w:color="auto"/>
        <w:right w:val="none" w:sz="0" w:space="0" w:color="auto"/>
      </w:divBdr>
    </w:div>
    <w:div w:id="107049168">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268508854">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4055056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57256978">
      <w:bodyDiv w:val="1"/>
      <w:marLeft w:val="0"/>
      <w:marRight w:val="0"/>
      <w:marTop w:val="0"/>
      <w:marBottom w:val="0"/>
      <w:divBdr>
        <w:top w:val="none" w:sz="0" w:space="0" w:color="auto"/>
        <w:left w:val="none" w:sz="0" w:space="0" w:color="auto"/>
        <w:bottom w:val="none" w:sz="0" w:space="0" w:color="auto"/>
        <w:right w:val="none" w:sz="0" w:space="0" w:color="auto"/>
      </w:divBdr>
    </w:div>
    <w:div w:id="461386157">
      <w:bodyDiv w:val="1"/>
      <w:marLeft w:val="0"/>
      <w:marRight w:val="0"/>
      <w:marTop w:val="0"/>
      <w:marBottom w:val="0"/>
      <w:divBdr>
        <w:top w:val="none" w:sz="0" w:space="0" w:color="auto"/>
        <w:left w:val="none" w:sz="0" w:space="0" w:color="auto"/>
        <w:bottom w:val="none" w:sz="0" w:space="0" w:color="auto"/>
        <w:right w:val="none" w:sz="0" w:space="0" w:color="auto"/>
      </w:divBdr>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479855549">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935288465">
      <w:bodyDiv w:val="1"/>
      <w:marLeft w:val="0"/>
      <w:marRight w:val="0"/>
      <w:marTop w:val="0"/>
      <w:marBottom w:val="0"/>
      <w:divBdr>
        <w:top w:val="none" w:sz="0" w:space="0" w:color="auto"/>
        <w:left w:val="none" w:sz="0" w:space="0" w:color="auto"/>
        <w:bottom w:val="none" w:sz="0" w:space="0" w:color="auto"/>
        <w:right w:val="none" w:sz="0" w:space="0" w:color="auto"/>
      </w:divBdr>
    </w:div>
    <w:div w:id="973366291">
      <w:bodyDiv w:val="1"/>
      <w:marLeft w:val="0"/>
      <w:marRight w:val="0"/>
      <w:marTop w:val="0"/>
      <w:marBottom w:val="0"/>
      <w:divBdr>
        <w:top w:val="none" w:sz="0" w:space="0" w:color="auto"/>
        <w:left w:val="none" w:sz="0" w:space="0" w:color="auto"/>
        <w:bottom w:val="none" w:sz="0" w:space="0" w:color="auto"/>
        <w:right w:val="none" w:sz="0" w:space="0" w:color="auto"/>
      </w:divBdr>
    </w:div>
    <w:div w:id="990408040">
      <w:bodyDiv w:val="1"/>
      <w:marLeft w:val="0"/>
      <w:marRight w:val="0"/>
      <w:marTop w:val="0"/>
      <w:marBottom w:val="0"/>
      <w:divBdr>
        <w:top w:val="none" w:sz="0" w:space="0" w:color="auto"/>
        <w:left w:val="none" w:sz="0" w:space="0" w:color="auto"/>
        <w:bottom w:val="none" w:sz="0" w:space="0" w:color="auto"/>
        <w:right w:val="none" w:sz="0" w:space="0" w:color="auto"/>
      </w:divBdr>
      <w:divsChild>
        <w:div w:id="1806504253">
          <w:marLeft w:val="0"/>
          <w:marRight w:val="0"/>
          <w:marTop w:val="0"/>
          <w:marBottom w:val="0"/>
          <w:divBdr>
            <w:top w:val="none" w:sz="0" w:space="0" w:color="auto"/>
            <w:left w:val="none" w:sz="0" w:space="0" w:color="auto"/>
            <w:bottom w:val="none" w:sz="0" w:space="0" w:color="auto"/>
            <w:right w:val="none" w:sz="0" w:space="0" w:color="auto"/>
          </w:divBdr>
        </w:div>
        <w:div w:id="1736901793">
          <w:marLeft w:val="0"/>
          <w:marRight w:val="0"/>
          <w:marTop w:val="0"/>
          <w:marBottom w:val="0"/>
          <w:divBdr>
            <w:top w:val="none" w:sz="0" w:space="0" w:color="auto"/>
            <w:left w:val="none" w:sz="0" w:space="0" w:color="auto"/>
            <w:bottom w:val="none" w:sz="0" w:space="0" w:color="auto"/>
            <w:right w:val="none" w:sz="0" w:space="0" w:color="auto"/>
          </w:divBdr>
        </w:div>
        <w:div w:id="503324545">
          <w:marLeft w:val="0"/>
          <w:marRight w:val="0"/>
          <w:marTop w:val="0"/>
          <w:marBottom w:val="0"/>
          <w:divBdr>
            <w:top w:val="none" w:sz="0" w:space="0" w:color="auto"/>
            <w:left w:val="none" w:sz="0" w:space="0" w:color="auto"/>
            <w:bottom w:val="none" w:sz="0" w:space="0" w:color="auto"/>
            <w:right w:val="none" w:sz="0" w:space="0" w:color="auto"/>
          </w:divBdr>
        </w:div>
      </w:divsChild>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539704280">
      <w:bodyDiv w:val="1"/>
      <w:marLeft w:val="0"/>
      <w:marRight w:val="0"/>
      <w:marTop w:val="0"/>
      <w:marBottom w:val="0"/>
      <w:divBdr>
        <w:top w:val="none" w:sz="0" w:space="0" w:color="auto"/>
        <w:left w:val="none" w:sz="0" w:space="0" w:color="auto"/>
        <w:bottom w:val="none" w:sz="0" w:space="0" w:color="auto"/>
        <w:right w:val="none" w:sz="0" w:space="0" w:color="auto"/>
      </w:divBdr>
    </w:div>
    <w:div w:id="1548833432">
      <w:bodyDiv w:val="1"/>
      <w:marLeft w:val="0"/>
      <w:marRight w:val="0"/>
      <w:marTop w:val="0"/>
      <w:marBottom w:val="0"/>
      <w:divBdr>
        <w:top w:val="none" w:sz="0" w:space="0" w:color="auto"/>
        <w:left w:val="none" w:sz="0" w:space="0" w:color="auto"/>
        <w:bottom w:val="none" w:sz="0" w:space="0" w:color="auto"/>
        <w:right w:val="none" w:sz="0" w:space="0" w:color="auto"/>
      </w:divBdr>
    </w:div>
    <w:div w:id="1578400926">
      <w:bodyDiv w:val="1"/>
      <w:marLeft w:val="0"/>
      <w:marRight w:val="0"/>
      <w:marTop w:val="0"/>
      <w:marBottom w:val="0"/>
      <w:divBdr>
        <w:top w:val="none" w:sz="0" w:space="0" w:color="auto"/>
        <w:left w:val="none" w:sz="0" w:space="0" w:color="auto"/>
        <w:bottom w:val="none" w:sz="0" w:space="0" w:color="auto"/>
        <w:right w:val="none" w:sz="0" w:space="0" w:color="auto"/>
      </w:divBdr>
    </w:div>
    <w:div w:id="1599748103">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783694427">
      <w:bodyDiv w:val="1"/>
      <w:marLeft w:val="0"/>
      <w:marRight w:val="0"/>
      <w:marTop w:val="0"/>
      <w:marBottom w:val="0"/>
      <w:divBdr>
        <w:top w:val="none" w:sz="0" w:space="0" w:color="auto"/>
        <w:left w:val="none" w:sz="0" w:space="0" w:color="auto"/>
        <w:bottom w:val="none" w:sz="0" w:space="0" w:color="auto"/>
        <w:right w:val="none" w:sz="0" w:space="0" w:color="auto"/>
      </w:divBdr>
    </w:div>
    <w:div w:id="1899127716">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B46EFB-08F3-45D0-8A4C-596CB99D6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2559</TotalTime>
  <Pages>4</Pages>
  <Words>1064</Words>
  <Characters>6070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14</cp:revision>
  <cp:lastPrinted>2023-03-21T08:43:00Z</cp:lastPrinted>
  <dcterms:created xsi:type="dcterms:W3CDTF">2026-06-09T14:08:00Z</dcterms:created>
  <dcterms:modified xsi:type="dcterms:W3CDTF">2026-06-29T12:31:00Z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f09cf7-f17e-4c04-abe7-97e3420e9824_Enabled">
    <vt:lpwstr>true</vt:lpwstr>
  </property>
  <property fmtid="{D5CDD505-2E9C-101B-9397-08002B2CF9AE}" pid="3" name="MSIP_Label_0cf09cf7-f17e-4c04-abe7-97e3420e9824_SetDate">
    <vt:lpwstr>2024-06-28T07:05:49Z</vt:lpwstr>
  </property>
  <property fmtid="{D5CDD505-2E9C-101B-9397-08002B2CF9AE}" pid="4" name="MSIP_Label_0cf09cf7-f17e-4c04-abe7-97e3420e9824_Method">
    <vt:lpwstr>Standard</vt:lpwstr>
  </property>
  <property fmtid="{D5CDD505-2E9C-101B-9397-08002B2CF9AE}" pid="5" name="MSIP_Label_0cf09cf7-f17e-4c04-abe7-97e3420e9824_Name">
    <vt:lpwstr>defa4170-0d19-0005-0004-bc88714345d2</vt:lpwstr>
  </property>
  <property fmtid="{D5CDD505-2E9C-101B-9397-08002B2CF9AE}" pid="6" name="MSIP_Label_0cf09cf7-f17e-4c04-abe7-97e3420e9824_SiteId">
    <vt:lpwstr>a133daf8-6198-4dc4-89f7-7cbfd91aa00e</vt:lpwstr>
  </property>
  <property fmtid="{D5CDD505-2E9C-101B-9397-08002B2CF9AE}" pid="7" name="MSIP_Label_0cf09cf7-f17e-4c04-abe7-97e3420e9824_ActionId">
    <vt:lpwstr>fa30d4fd-9bad-4e16-827c-61bebdad5d5b</vt:lpwstr>
  </property>
  <property fmtid="{D5CDD505-2E9C-101B-9397-08002B2CF9AE}" pid="8" name="MSIP_Label_0cf09cf7-f17e-4c04-abe7-97e3420e9824_ContentBits">
    <vt:lpwstr>0</vt:lpwstr>
  </property>
</Properties>
</file>