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A45A4B" w:rsidRDefault="007B16B4" w:rsidP="00041939">
      <w:pPr>
        <w:tabs>
          <w:tab w:val="left" w:pos="6048"/>
        </w:tabs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A45A4B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0AD07F" wp14:editId="1BED8383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A45A4B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01DAF73C" wp14:editId="484B6694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5A4B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A45A4B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AB14F0" wp14:editId="314EE526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A45A4B" w:rsidRDefault="007B16B4" w:rsidP="00041939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:rsidR="007B16B4" w:rsidRPr="00A45A4B" w:rsidRDefault="007B16B4" w:rsidP="00041939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:rsidR="0093660E" w:rsidRPr="006A5B3A" w:rsidRDefault="0093660E" w:rsidP="00041939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9E3AAB" w:rsidRPr="006A5B3A" w:rsidRDefault="009E3AAB" w:rsidP="00041939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b/>
          <w:i/>
          <w:sz w:val="22"/>
          <w:szCs w:val="22"/>
        </w:rPr>
      </w:pPr>
      <w:r w:rsidRPr="006A5B3A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:rsidR="009E3AAB" w:rsidRPr="00FA4EC2" w:rsidRDefault="009E3AAB" w:rsidP="00041939">
      <w:pPr>
        <w:ind w:right="-244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6A5B3A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6A5B3A">
        <w:rPr>
          <w:rFonts w:ascii="StobiSerif Regular" w:hAnsi="StobiSerif Regular" w:cstheme="minorHAnsi"/>
          <w:b/>
          <w:i/>
          <w:sz w:val="22"/>
          <w:szCs w:val="22"/>
        </w:rPr>
        <w:t>20</w:t>
      </w:r>
      <w:r w:rsidRPr="006A5B3A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6A5B3A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6A5B3A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FA4EC2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6A5B3A" w:rsidRDefault="009E3AAB" w:rsidP="00041939">
      <w:pPr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6A5B3A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6A5B3A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</w:t>
      </w:r>
    </w:p>
    <w:p w:rsidR="009E3AAB" w:rsidRPr="006A5B3A" w:rsidRDefault="009E3AAB" w:rsidP="00041939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6A5B3A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</w:t>
      </w:r>
    </w:p>
    <w:p w:rsidR="009E3AAB" w:rsidRPr="006A5B3A" w:rsidRDefault="009E3AAB" w:rsidP="008C3D02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:rsidR="009E3AAB" w:rsidRPr="006A5B3A" w:rsidRDefault="009E3AAB" w:rsidP="008C3D02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D346C8"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Седумдесет</w:t>
      </w:r>
      <w:r w:rsidR="00EE2CB5"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6A5B3A"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>петтата</w:t>
      </w: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 на Управниот одбор на</w:t>
      </w:r>
      <w:bookmarkStart w:id="0" w:name="_GoBack"/>
      <w:bookmarkEnd w:id="0"/>
    </w:p>
    <w:p w:rsidR="009E3AAB" w:rsidRPr="006A5B3A" w:rsidRDefault="009E3AAB" w:rsidP="008C3D02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:rsidR="009E3AAB" w:rsidRPr="006A5B3A" w:rsidRDefault="009E3AAB" w:rsidP="008C3D02">
      <w:pPr>
        <w:autoSpaceDE w:val="0"/>
        <w:autoSpaceDN w:val="0"/>
        <w:adjustRightInd w:val="0"/>
        <w:ind w:right="-24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9E3AAB" w:rsidRPr="006A5B3A" w:rsidRDefault="009E3AAB" w:rsidP="008C3D02">
      <w:pPr>
        <w:ind w:right="-244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6F4AFA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6A5B3A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15</w:t>
      </w:r>
      <w:r w:rsidR="006F4AFA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6A5B3A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19</w:t>
      </w:r>
      <w:r w:rsidR="006F4AFA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6A5B3A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октомври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:rsidR="009E3AAB" w:rsidRPr="006A5B3A" w:rsidRDefault="009E3AAB" w:rsidP="00041939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:rsidR="009E3AAB" w:rsidRPr="006A5B3A" w:rsidRDefault="009E3AAB" w:rsidP="006A5B3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6A5B3A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317D6E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6A5B3A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15</w:t>
      </w:r>
      <w:r w:rsidR="00317D6E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6A5B3A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19</w:t>
      </w:r>
      <w:r w:rsidR="00317D6E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6A5B3A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октомври</w:t>
      </w:r>
      <w:r w:rsidR="00317D6E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9A6022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6A5B3A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D346C8" w:rsidRPr="006A5B3A">
        <w:rPr>
          <w:rFonts w:ascii="StobiSerif Regular" w:hAnsi="StobiSerif Regular" w:cstheme="minorHAnsi"/>
          <w:i/>
          <w:sz w:val="22"/>
          <w:szCs w:val="22"/>
        </w:rPr>
        <w:t>е</w:t>
      </w:r>
      <w:r w:rsidRPr="006A5B3A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D346C8" w:rsidRPr="006A5B3A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6A5B3A">
        <w:rPr>
          <w:rFonts w:ascii="StobiSerif Regular" w:hAnsi="StobiSerif Regular" w:cstheme="minorHAnsi"/>
          <w:i/>
          <w:sz w:val="22"/>
          <w:szCs w:val="22"/>
        </w:rPr>
        <w:t>:</w:t>
      </w:r>
    </w:p>
    <w:p w:rsidR="006A5B3A" w:rsidRPr="006A5B3A" w:rsidRDefault="006A5B3A" w:rsidP="006A5B3A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</w:p>
    <w:p w:rsidR="006A5B3A" w:rsidRPr="006A5B3A" w:rsidRDefault="006A5B3A" w:rsidP="006A5B3A">
      <w:pPr>
        <w:pStyle w:val="ListParagraph"/>
        <w:numPr>
          <w:ilvl w:val="0"/>
          <w:numId w:val="28"/>
        </w:numPr>
        <w:suppressAutoHyphens w:val="0"/>
        <w:spacing w:after="0" w:line="240" w:lineRule="auto"/>
        <w:ind w:left="426"/>
        <w:rPr>
          <w:rFonts w:ascii="StobiSerif Regular" w:hAnsi="StobiSerif Regular"/>
          <w:i/>
        </w:rPr>
      </w:pPr>
      <w:r w:rsidRPr="006A5B3A">
        <w:rPr>
          <w:rFonts w:ascii="StobiSerif Regular" w:hAnsi="StobiSerif Regular"/>
          <w:i/>
        </w:rPr>
        <w:t>Предлог за усвојување на Записникот од Седумдесет и третата седница на Управниот одбор одржана од 21 до 25 август 2020 година</w:t>
      </w:r>
    </w:p>
    <w:p w:rsidR="006A5B3A" w:rsidRDefault="006A5B3A" w:rsidP="006A5B3A">
      <w:pPr>
        <w:pStyle w:val="ListParagraph"/>
        <w:numPr>
          <w:ilvl w:val="0"/>
          <w:numId w:val="28"/>
        </w:numPr>
        <w:suppressAutoHyphens w:val="0"/>
        <w:spacing w:after="0" w:line="240" w:lineRule="auto"/>
        <w:ind w:left="426"/>
        <w:rPr>
          <w:rFonts w:ascii="StobiSerif Regular" w:hAnsi="StobiSerif Regular"/>
          <w:i/>
        </w:rPr>
      </w:pPr>
      <w:r w:rsidRPr="006A5B3A">
        <w:rPr>
          <w:rFonts w:ascii="StobiSerif Regular" w:hAnsi="StobiSerif Regular"/>
          <w:i/>
        </w:rPr>
        <w:t>Предлог за усвојување на Записникот од Седумдесет и четвртата седница на Управниот одбор одржана од 15 до 16 септември 2020 година</w:t>
      </w:r>
    </w:p>
    <w:p w:rsidR="006A5B3A" w:rsidRPr="006A5B3A" w:rsidRDefault="006A5B3A" w:rsidP="006A5B3A">
      <w:pPr>
        <w:pStyle w:val="ListParagraph"/>
        <w:suppressAutoHyphens w:val="0"/>
        <w:spacing w:after="0" w:line="240" w:lineRule="auto"/>
        <w:ind w:left="1080"/>
        <w:rPr>
          <w:rFonts w:ascii="StobiSerif Regular" w:hAnsi="StobiSerif Regular"/>
          <w:i/>
        </w:rPr>
      </w:pP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>Предлог за донесување на Правилник за изменување и дополнување на Правилникот за индикациите за остварување на право на ортопедски и други помагала и предлог за донесување на Одлука за изменување на Одлуката за утврдување на цени на ортопедски и други помагала за кои осигурените лица можат да ги остварат на товар на Фондот за здравствено осигурување на Република Северна Македонија;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color w:val="000000"/>
          <w:sz w:val="22"/>
          <w:szCs w:val="22"/>
        </w:rPr>
      </w:pPr>
      <w:r w:rsidRPr="006A5B3A">
        <w:rPr>
          <w:b w:val="0"/>
          <w:i/>
          <w:sz w:val="22"/>
          <w:szCs w:val="22"/>
        </w:rPr>
        <w:t xml:space="preserve">Предлог за донесување на Одлука за утврдување на </w:t>
      </w:r>
      <w:proofErr w:type="spellStart"/>
      <w:r w:rsidRPr="006A5B3A">
        <w:rPr>
          <w:b w:val="0"/>
          <w:i/>
          <w:sz w:val="22"/>
          <w:szCs w:val="22"/>
          <w:lang w:val="en-US"/>
        </w:rPr>
        <w:t>лекови</w:t>
      </w:r>
      <w:proofErr w:type="spellEnd"/>
      <w:r w:rsidRPr="006A5B3A">
        <w:rPr>
          <w:b w:val="0"/>
          <w:i/>
          <w:sz w:val="22"/>
          <w:szCs w:val="22"/>
          <w:lang w:val="en-US"/>
        </w:rPr>
        <w:t xml:space="preserve"> </w:t>
      </w:r>
      <w:proofErr w:type="spellStart"/>
      <w:r w:rsidRPr="006A5B3A">
        <w:rPr>
          <w:b w:val="0"/>
          <w:i/>
          <w:sz w:val="22"/>
          <w:szCs w:val="22"/>
          <w:lang w:val="en-US"/>
        </w:rPr>
        <w:t>чии</w:t>
      </w:r>
      <w:proofErr w:type="spellEnd"/>
      <w:r w:rsidRPr="006A5B3A">
        <w:rPr>
          <w:b w:val="0"/>
          <w:i/>
          <w:sz w:val="22"/>
          <w:szCs w:val="22"/>
          <w:lang w:val="en-US"/>
        </w:rPr>
        <w:t xml:space="preserve"> </w:t>
      </w:r>
      <w:proofErr w:type="spellStart"/>
      <w:r w:rsidRPr="006A5B3A">
        <w:rPr>
          <w:b w:val="0"/>
          <w:i/>
          <w:sz w:val="22"/>
          <w:szCs w:val="22"/>
          <w:lang w:val="en-US"/>
        </w:rPr>
        <w:t>оригинални</w:t>
      </w:r>
      <w:proofErr w:type="spellEnd"/>
      <w:r w:rsidRPr="006A5B3A">
        <w:rPr>
          <w:b w:val="0"/>
          <w:i/>
          <w:sz w:val="22"/>
          <w:szCs w:val="22"/>
          <w:lang w:val="en-US"/>
        </w:rPr>
        <w:t xml:space="preserve"> </w:t>
      </w:r>
      <w:proofErr w:type="spellStart"/>
      <w:r w:rsidRPr="006A5B3A">
        <w:rPr>
          <w:b w:val="0"/>
          <w:i/>
          <w:sz w:val="22"/>
          <w:szCs w:val="22"/>
          <w:lang w:val="en-US"/>
        </w:rPr>
        <w:t>пакувања</w:t>
      </w:r>
      <w:proofErr w:type="spellEnd"/>
      <w:r w:rsidRPr="006A5B3A">
        <w:rPr>
          <w:b w:val="0"/>
          <w:i/>
          <w:sz w:val="22"/>
          <w:szCs w:val="22"/>
          <w:lang w:val="en-US"/>
        </w:rPr>
        <w:t xml:space="preserve"> </w:t>
      </w:r>
      <w:proofErr w:type="spellStart"/>
      <w:r w:rsidRPr="006A5B3A">
        <w:rPr>
          <w:b w:val="0"/>
          <w:i/>
          <w:sz w:val="22"/>
          <w:szCs w:val="22"/>
          <w:lang w:val="en-US"/>
        </w:rPr>
        <w:t>се</w:t>
      </w:r>
      <w:proofErr w:type="spellEnd"/>
      <w:r w:rsidRPr="006A5B3A">
        <w:rPr>
          <w:b w:val="0"/>
          <w:i/>
          <w:sz w:val="22"/>
          <w:szCs w:val="22"/>
          <w:lang w:val="en-US"/>
        </w:rPr>
        <w:t xml:space="preserve"> </w:t>
      </w:r>
      <w:proofErr w:type="spellStart"/>
      <w:r w:rsidRPr="006A5B3A">
        <w:rPr>
          <w:b w:val="0"/>
          <w:i/>
          <w:sz w:val="22"/>
          <w:szCs w:val="22"/>
          <w:lang w:val="en-US"/>
        </w:rPr>
        <w:t>делат</w:t>
      </w:r>
      <w:proofErr w:type="spellEnd"/>
      <w:r w:rsidRPr="006A5B3A">
        <w:rPr>
          <w:b w:val="0"/>
          <w:i/>
          <w:sz w:val="22"/>
          <w:szCs w:val="22"/>
        </w:rPr>
        <w:t>;</w:t>
      </w:r>
    </w:p>
    <w:p w:rsidR="006A5B3A" w:rsidRPr="006A5B3A" w:rsidRDefault="006A5B3A" w:rsidP="006A5B3A">
      <w:pPr>
        <w:pStyle w:val="Heading1"/>
        <w:ind w:left="426"/>
        <w:rPr>
          <w:b w:val="0"/>
          <w:bCs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>Предлог за донесување на Одлука за изменување и дополнување на Одлуката за утврдување на мерки за заштита  на осигурените лица и на другите учесници во постапката при остварување на правата од задолжително здравствено осигурување во време на изречена мерка  за спречување</w:t>
      </w:r>
      <w:r w:rsidRPr="006A5B3A">
        <w:rPr>
          <w:b w:val="0"/>
          <w:bCs/>
          <w:i/>
          <w:sz w:val="22"/>
          <w:szCs w:val="22"/>
        </w:rPr>
        <w:t xml:space="preserve"> </w:t>
      </w:r>
      <w:r w:rsidRPr="006A5B3A">
        <w:rPr>
          <w:b w:val="0"/>
          <w:i/>
          <w:sz w:val="22"/>
          <w:szCs w:val="22"/>
        </w:rPr>
        <w:t xml:space="preserve">на ширењето и </w:t>
      </w:r>
      <w:proofErr w:type="spellStart"/>
      <w:r w:rsidRPr="006A5B3A">
        <w:rPr>
          <w:b w:val="0"/>
          <w:i/>
          <w:sz w:val="22"/>
          <w:szCs w:val="22"/>
        </w:rPr>
        <w:t>сузбивање</w:t>
      </w:r>
      <w:proofErr w:type="spellEnd"/>
      <w:r w:rsidRPr="006A5B3A">
        <w:rPr>
          <w:b w:val="0"/>
          <w:i/>
          <w:sz w:val="22"/>
          <w:szCs w:val="22"/>
        </w:rPr>
        <w:t xml:space="preserve"> на заразни болести од надлежните институции;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 xml:space="preserve">Предлог за изменување на Одлуката за  утврдување на вкупниот договорен надоместок на јавните здравствени установи за 2020 година; 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>Предлог за утврдување на договорен надоместок  за извршени услуги на осигурените лица на хронична хемодијализа за четвртиот квартал на 2020 година;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  <w:lang w:val="ru-RU"/>
        </w:rPr>
      </w:pPr>
      <w:r w:rsidRPr="006A5B3A">
        <w:rPr>
          <w:b w:val="0"/>
          <w:i/>
          <w:sz w:val="22"/>
          <w:szCs w:val="22"/>
        </w:rPr>
        <w:t>Предлог за изменување на Одлуката за  утврдување на висината на вкупниот договорен надоместок на здравствените установи за обезбедени услуги од областа на специјалистичко - консултативната здравствена заштита за 2020 година;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 xml:space="preserve">Предлог за изменување на Одлуката за  утврдување на висината на вкупниот договорен надоместок на здравствените установи за обезбедени  услуги од областа на лабораториските испитувања во специјалистичко - </w:t>
      </w:r>
      <w:r w:rsidRPr="006A5B3A">
        <w:rPr>
          <w:b w:val="0"/>
          <w:i/>
          <w:sz w:val="22"/>
          <w:szCs w:val="22"/>
        </w:rPr>
        <w:lastRenderedPageBreak/>
        <w:t>консултативната здравствена заштита по упат од избран лекар за 2020 година;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 xml:space="preserve">Предлог за донесување на Одлука за </w:t>
      </w:r>
      <w:proofErr w:type="spellStart"/>
      <w:r w:rsidRPr="006A5B3A">
        <w:rPr>
          <w:b w:val="0"/>
          <w:i/>
          <w:sz w:val="22"/>
          <w:szCs w:val="22"/>
        </w:rPr>
        <w:t>аконтативна</w:t>
      </w:r>
      <w:proofErr w:type="spellEnd"/>
      <w:r w:rsidRPr="006A5B3A">
        <w:rPr>
          <w:b w:val="0"/>
          <w:i/>
          <w:sz w:val="22"/>
          <w:szCs w:val="22"/>
        </w:rPr>
        <w:t xml:space="preserve"> исплата на утврден месечен надоместок за приватни здравствени установи кои вршат специјалистичко – консултативна стоматолошка здравствена заштита, специјалистичко – консултативна  здравствена заштита и лабораториски испитувања по упат на избран лекар, во услови на постоење на вонредна состојба.</w:t>
      </w:r>
    </w:p>
    <w:p w:rsidR="00D329FA" w:rsidRPr="00A45A4B" w:rsidRDefault="00D329FA" w:rsidP="00131A05">
      <w:pPr>
        <w:suppressAutoHyphens w:val="0"/>
        <w:autoSpaceDE w:val="0"/>
        <w:autoSpaceDN w:val="0"/>
        <w:adjustRightInd w:val="0"/>
        <w:ind w:left="360" w:right="-244"/>
        <w:rPr>
          <w:rFonts w:ascii="StobiSerif Regular" w:eastAsia="@Arial Unicode MS" w:hAnsi="StobiSerif Regular" w:cstheme="minorHAnsi"/>
          <w:i/>
          <w:color w:val="FF0000"/>
        </w:rPr>
      </w:pPr>
    </w:p>
    <w:p w:rsidR="002530A5" w:rsidRPr="006A5B3A" w:rsidRDefault="009E3AAB" w:rsidP="00131A05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946520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сите</w:t>
      </w:r>
      <w:r w:rsidR="00D346C8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D346C8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зи</w:t>
      </w:r>
      <w:r w:rsidR="002530A5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530A5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о то</w:t>
      </w:r>
      <w:r w:rsidR="002530A5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2530A5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:</w:t>
      </w:r>
      <w:r w:rsidRPr="006A5B3A">
        <w:rPr>
          <w:rFonts w:ascii="StobiSerif Regular" w:hAnsi="StobiSerif Regular" w:cstheme="minorHAnsi"/>
          <w:i/>
          <w:sz w:val="22"/>
          <w:szCs w:val="22"/>
        </w:rPr>
        <w:t xml:space="preserve"> </w:t>
      </w:r>
    </w:p>
    <w:p w:rsidR="002530A5" w:rsidRPr="00A45A4B" w:rsidRDefault="002530A5" w:rsidP="00131A05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:rsidR="006A5B3A" w:rsidRPr="006A5B3A" w:rsidRDefault="009E3AAB" w:rsidP="006A5B3A">
      <w:pPr>
        <w:pStyle w:val="ListParagraph"/>
        <w:numPr>
          <w:ilvl w:val="0"/>
          <w:numId w:val="27"/>
        </w:numPr>
        <w:suppressAutoHyphens w:val="0"/>
        <w:spacing w:after="0" w:line="240" w:lineRule="auto"/>
        <w:ind w:left="426" w:hanging="426"/>
        <w:rPr>
          <w:rFonts w:ascii="StobiSerif Regular" w:hAnsi="StobiSerif Regular"/>
          <w:i/>
        </w:rPr>
      </w:pPr>
      <w:r w:rsidRPr="006A5B3A">
        <w:rPr>
          <w:rFonts w:ascii="StobiSerif Regular" w:eastAsia="@Arial Unicode MS" w:hAnsi="StobiSerif Regular" w:cstheme="minorHAnsi"/>
          <w:i/>
        </w:rPr>
        <w:t xml:space="preserve">Управниот одбор </w:t>
      </w:r>
      <w:r w:rsidRPr="006A5B3A">
        <w:rPr>
          <w:rFonts w:ascii="StobiSerif Regular" w:hAnsi="StobiSerif Regular" w:cstheme="minorHAnsi"/>
          <w:i/>
        </w:rPr>
        <w:t>без одржување на состанок</w:t>
      </w:r>
      <w:r w:rsidR="002530A5" w:rsidRPr="006A5B3A">
        <w:rPr>
          <w:rFonts w:ascii="StobiSerif Regular" w:hAnsi="StobiSerif Regular" w:cstheme="minorHAnsi"/>
          <w:i/>
        </w:rPr>
        <w:t xml:space="preserve"> ги усвои записниците од </w:t>
      </w:r>
      <w:r w:rsidR="00E3727D" w:rsidRPr="006A5B3A">
        <w:rPr>
          <w:rFonts w:ascii="StobiSerif Regular" w:hAnsi="StobiSerif Regular" w:cstheme="minorHAnsi"/>
          <w:i/>
        </w:rPr>
        <w:t xml:space="preserve"> </w:t>
      </w:r>
      <w:r w:rsidR="006A5B3A" w:rsidRPr="006A5B3A">
        <w:rPr>
          <w:rFonts w:ascii="StobiSerif Regular" w:hAnsi="StobiSerif Regular"/>
          <w:i/>
        </w:rPr>
        <w:t>Седумдесет и третата седница на Управниот одбор одржана од 21 до 25 август 2020 година од Седумдесет и четвртата седница на Управниот одбор одржана од 15 до 16 септември 2020 година.</w:t>
      </w:r>
    </w:p>
    <w:p w:rsidR="002530A5" w:rsidRPr="006A5B3A" w:rsidRDefault="002530A5" w:rsidP="00131A05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</w:p>
    <w:p w:rsidR="009A6022" w:rsidRPr="006A5B3A" w:rsidRDefault="002530A5" w:rsidP="00131A05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6A5B3A">
        <w:rPr>
          <w:rFonts w:ascii="StobiSerif Regular" w:hAnsi="StobiSerif Regular" w:cstheme="minorHAnsi"/>
          <w:i/>
          <w:sz w:val="22"/>
          <w:szCs w:val="22"/>
          <w:lang w:val="en-US"/>
        </w:rPr>
        <w:t xml:space="preserve">II. 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Pr="006A5B3A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="009E3AAB" w:rsidRPr="006A5B3A">
        <w:rPr>
          <w:rFonts w:ascii="StobiSerif Regular" w:hAnsi="StobiSerif Regular" w:cstheme="minorHAnsi"/>
          <w:i/>
          <w:sz w:val="22"/>
          <w:szCs w:val="22"/>
        </w:rPr>
        <w:t>донесе</w:t>
      </w:r>
      <w:r w:rsidR="00D346C8" w:rsidRPr="006A5B3A">
        <w:rPr>
          <w:rFonts w:ascii="StobiSerif Regular" w:hAnsi="StobiSerif Regular" w:cstheme="minorHAnsi"/>
          <w:i/>
          <w:sz w:val="22"/>
          <w:szCs w:val="22"/>
        </w:rPr>
        <w:t>:</w:t>
      </w:r>
    </w:p>
    <w:p w:rsidR="00D329FA" w:rsidRPr="00A45A4B" w:rsidRDefault="00D329FA" w:rsidP="00131A05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:rsidR="006A5B3A" w:rsidRPr="006A5B3A" w:rsidRDefault="006A5B3A" w:rsidP="006A5B3A">
      <w:pPr>
        <w:pStyle w:val="Heading1"/>
        <w:numPr>
          <w:ilvl w:val="0"/>
          <w:numId w:val="29"/>
        </w:numPr>
        <w:ind w:left="426"/>
        <w:rPr>
          <w:rFonts w:ascii="StobiSerif Regular" w:hAnsi="StobiSerif Regular"/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>Правилник за изменување и дополнување на Правилникот за индикациите за остварување на право на ортопедски и други помагала;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>Одлука за изменување на Одлуката за утврдување на цени на ортопедски и други помагала за кои осигурените лица можат да ги остварат на товар на Фондот за здравствено осигурување на Република Северна Македонија;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color w:val="000000"/>
          <w:sz w:val="22"/>
          <w:szCs w:val="22"/>
        </w:rPr>
      </w:pPr>
      <w:r w:rsidRPr="006A5B3A">
        <w:rPr>
          <w:b w:val="0"/>
          <w:i/>
          <w:sz w:val="22"/>
          <w:szCs w:val="22"/>
        </w:rPr>
        <w:t xml:space="preserve">Одлука за утврдување на </w:t>
      </w:r>
      <w:proofErr w:type="spellStart"/>
      <w:r w:rsidRPr="006A5B3A">
        <w:rPr>
          <w:b w:val="0"/>
          <w:i/>
          <w:sz w:val="22"/>
          <w:szCs w:val="22"/>
          <w:lang w:val="en-US"/>
        </w:rPr>
        <w:t>лекови</w:t>
      </w:r>
      <w:proofErr w:type="spellEnd"/>
      <w:r w:rsidRPr="006A5B3A">
        <w:rPr>
          <w:b w:val="0"/>
          <w:i/>
          <w:sz w:val="22"/>
          <w:szCs w:val="22"/>
          <w:lang w:val="en-US"/>
        </w:rPr>
        <w:t xml:space="preserve"> </w:t>
      </w:r>
      <w:proofErr w:type="spellStart"/>
      <w:r w:rsidRPr="006A5B3A">
        <w:rPr>
          <w:b w:val="0"/>
          <w:i/>
          <w:sz w:val="22"/>
          <w:szCs w:val="22"/>
          <w:lang w:val="en-US"/>
        </w:rPr>
        <w:t>чии</w:t>
      </w:r>
      <w:proofErr w:type="spellEnd"/>
      <w:r w:rsidRPr="006A5B3A">
        <w:rPr>
          <w:b w:val="0"/>
          <w:i/>
          <w:sz w:val="22"/>
          <w:szCs w:val="22"/>
          <w:lang w:val="en-US"/>
        </w:rPr>
        <w:t xml:space="preserve"> </w:t>
      </w:r>
      <w:proofErr w:type="spellStart"/>
      <w:r w:rsidRPr="006A5B3A">
        <w:rPr>
          <w:b w:val="0"/>
          <w:i/>
          <w:sz w:val="22"/>
          <w:szCs w:val="22"/>
          <w:lang w:val="en-US"/>
        </w:rPr>
        <w:t>оригинални</w:t>
      </w:r>
      <w:proofErr w:type="spellEnd"/>
      <w:r w:rsidRPr="006A5B3A">
        <w:rPr>
          <w:b w:val="0"/>
          <w:i/>
          <w:sz w:val="22"/>
          <w:szCs w:val="22"/>
          <w:lang w:val="en-US"/>
        </w:rPr>
        <w:t xml:space="preserve"> </w:t>
      </w:r>
      <w:proofErr w:type="spellStart"/>
      <w:r w:rsidRPr="006A5B3A">
        <w:rPr>
          <w:b w:val="0"/>
          <w:i/>
          <w:sz w:val="22"/>
          <w:szCs w:val="22"/>
          <w:lang w:val="en-US"/>
        </w:rPr>
        <w:t>пакувања</w:t>
      </w:r>
      <w:proofErr w:type="spellEnd"/>
      <w:r w:rsidRPr="006A5B3A">
        <w:rPr>
          <w:b w:val="0"/>
          <w:i/>
          <w:sz w:val="22"/>
          <w:szCs w:val="22"/>
          <w:lang w:val="en-US"/>
        </w:rPr>
        <w:t xml:space="preserve"> </w:t>
      </w:r>
      <w:proofErr w:type="spellStart"/>
      <w:r w:rsidRPr="006A5B3A">
        <w:rPr>
          <w:b w:val="0"/>
          <w:i/>
          <w:sz w:val="22"/>
          <w:szCs w:val="22"/>
          <w:lang w:val="en-US"/>
        </w:rPr>
        <w:t>се</w:t>
      </w:r>
      <w:proofErr w:type="spellEnd"/>
      <w:r w:rsidRPr="006A5B3A">
        <w:rPr>
          <w:b w:val="0"/>
          <w:i/>
          <w:sz w:val="22"/>
          <w:szCs w:val="22"/>
          <w:lang w:val="en-US"/>
        </w:rPr>
        <w:t xml:space="preserve"> </w:t>
      </w:r>
      <w:proofErr w:type="spellStart"/>
      <w:r w:rsidRPr="006A5B3A">
        <w:rPr>
          <w:b w:val="0"/>
          <w:i/>
          <w:sz w:val="22"/>
          <w:szCs w:val="22"/>
          <w:lang w:val="en-US"/>
        </w:rPr>
        <w:t>делат</w:t>
      </w:r>
      <w:proofErr w:type="spellEnd"/>
      <w:r w:rsidRPr="006A5B3A">
        <w:rPr>
          <w:b w:val="0"/>
          <w:i/>
          <w:sz w:val="22"/>
          <w:szCs w:val="22"/>
        </w:rPr>
        <w:t>;</w:t>
      </w:r>
    </w:p>
    <w:p w:rsidR="006A5B3A" w:rsidRPr="006A5B3A" w:rsidRDefault="006A5B3A" w:rsidP="006A5B3A">
      <w:pPr>
        <w:pStyle w:val="Heading1"/>
        <w:ind w:left="426"/>
        <w:rPr>
          <w:b w:val="0"/>
          <w:bCs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>Одлука за изменување и дополнување на Одлуката за утврдување на мерки за заштита  на осигурените лица и на другите учесници во постапката при остварување на правата од задолжително здравствено осигурување во време на изречена мерка  за спречување</w:t>
      </w:r>
      <w:r w:rsidRPr="006A5B3A">
        <w:rPr>
          <w:b w:val="0"/>
          <w:bCs/>
          <w:i/>
          <w:sz w:val="22"/>
          <w:szCs w:val="22"/>
        </w:rPr>
        <w:t xml:space="preserve"> </w:t>
      </w:r>
      <w:r w:rsidRPr="006A5B3A">
        <w:rPr>
          <w:b w:val="0"/>
          <w:i/>
          <w:sz w:val="22"/>
          <w:szCs w:val="22"/>
        </w:rPr>
        <w:t xml:space="preserve">на ширењето и </w:t>
      </w:r>
      <w:proofErr w:type="spellStart"/>
      <w:r w:rsidRPr="006A5B3A">
        <w:rPr>
          <w:b w:val="0"/>
          <w:i/>
          <w:sz w:val="22"/>
          <w:szCs w:val="22"/>
        </w:rPr>
        <w:t>сузбивање</w:t>
      </w:r>
      <w:proofErr w:type="spellEnd"/>
      <w:r w:rsidRPr="006A5B3A">
        <w:rPr>
          <w:b w:val="0"/>
          <w:i/>
          <w:sz w:val="22"/>
          <w:szCs w:val="22"/>
        </w:rPr>
        <w:t xml:space="preserve"> на заразни болести од надлежните институции;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 xml:space="preserve">Одлука за изменување на Одлуката за  утврдување на вкупниот договорен надоместок на јавните здравствени установи за 2020 година; 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 xml:space="preserve">Одлука за утврдување на висината на вкупниот надоместок на Приватната здравствена установа </w:t>
      </w:r>
      <w:proofErr w:type="spellStart"/>
      <w:r w:rsidRPr="006A5B3A">
        <w:rPr>
          <w:b w:val="0"/>
          <w:i/>
          <w:sz w:val="22"/>
          <w:szCs w:val="22"/>
        </w:rPr>
        <w:t>Диамед</w:t>
      </w:r>
      <w:proofErr w:type="spellEnd"/>
      <w:r w:rsidRPr="006A5B3A">
        <w:rPr>
          <w:b w:val="0"/>
          <w:i/>
          <w:sz w:val="22"/>
          <w:szCs w:val="22"/>
        </w:rPr>
        <w:t xml:space="preserve"> Македонија, за обезбедување услуги на осигурените лица кои се на хронична хемодијализа за четвртиот квартал на 2020 година;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 xml:space="preserve">Одлука за утврдување на висината на вкупниот надоместок на Приватната здравствена установа Специјална болница за нефрологија и дијализа </w:t>
      </w:r>
      <w:proofErr w:type="spellStart"/>
      <w:r w:rsidRPr="006A5B3A">
        <w:rPr>
          <w:b w:val="0"/>
          <w:i/>
          <w:sz w:val="22"/>
          <w:szCs w:val="22"/>
        </w:rPr>
        <w:t>Диамед</w:t>
      </w:r>
      <w:proofErr w:type="spellEnd"/>
      <w:r w:rsidRPr="006A5B3A">
        <w:rPr>
          <w:b w:val="0"/>
          <w:i/>
          <w:sz w:val="22"/>
          <w:szCs w:val="22"/>
        </w:rPr>
        <w:t xml:space="preserve"> – Скопје, за обезбедување услуги на осигурените лица кои се на хронична хемодијализа за четвртиот квартал на 2020 година;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 xml:space="preserve">Одлука за утврдување на висината на вкупниот надоместок на Приватната здравствена установа Центар за дијализа </w:t>
      </w:r>
      <w:proofErr w:type="spellStart"/>
      <w:r w:rsidRPr="006A5B3A">
        <w:rPr>
          <w:b w:val="0"/>
          <w:i/>
          <w:sz w:val="22"/>
          <w:szCs w:val="22"/>
        </w:rPr>
        <w:t>Нефроплус</w:t>
      </w:r>
      <w:proofErr w:type="spellEnd"/>
      <w:r w:rsidRPr="006A5B3A">
        <w:rPr>
          <w:b w:val="0"/>
          <w:i/>
          <w:sz w:val="22"/>
          <w:szCs w:val="22"/>
        </w:rPr>
        <w:t xml:space="preserve"> – Кавадарци, за обезбедување услуги на осигурените лица кои се на хронична хемодијализа за четвртиот квартал на 2020 година;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  <w:lang w:val="ru-RU"/>
        </w:rPr>
      </w:pPr>
      <w:r w:rsidRPr="006A5B3A">
        <w:rPr>
          <w:b w:val="0"/>
          <w:i/>
          <w:sz w:val="22"/>
          <w:szCs w:val="22"/>
        </w:rPr>
        <w:t>Одлука за изменување на Одлуката за  утврдување на висината на вкупниот договорен надоместок на здравствените установи за обезбедени услуги од областа на специјалистичко - консултативната здравствена заштита за 2020 година;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 xml:space="preserve">Одлука за изменување на Одлуката за  утврдување на висината на вкупниот договорен надоместок на здравствените установи за обезбедени  услуги од </w:t>
      </w:r>
      <w:r w:rsidRPr="006A5B3A">
        <w:rPr>
          <w:b w:val="0"/>
          <w:i/>
          <w:sz w:val="22"/>
          <w:szCs w:val="22"/>
        </w:rPr>
        <w:lastRenderedPageBreak/>
        <w:t>областа на лабораториските испитувања во специјалистичко - консултативната здравствена заштита по упат од избран лекар за 2020 година;</w:t>
      </w:r>
    </w:p>
    <w:p w:rsidR="006A5B3A" w:rsidRPr="006A5B3A" w:rsidRDefault="006A5B3A" w:rsidP="006A5B3A">
      <w:pPr>
        <w:pStyle w:val="Heading1"/>
        <w:ind w:left="426"/>
        <w:rPr>
          <w:b w:val="0"/>
          <w:i/>
          <w:sz w:val="22"/>
          <w:szCs w:val="22"/>
        </w:rPr>
      </w:pPr>
      <w:r w:rsidRPr="006A5B3A">
        <w:rPr>
          <w:b w:val="0"/>
          <w:i/>
          <w:sz w:val="22"/>
          <w:szCs w:val="22"/>
        </w:rPr>
        <w:t xml:space="preserve">Одлука за </w:t>
      </w:r>
      <w:proofErr w:type="spellStart"/>
      <w:r w:rsidRPr="006A5B3A">
        <w:rPr>
          <w:b w:val="0"/>
          <w:i/>
          <w:sz w:val="22"/>
          <w:szCs w:val="22"/>
        </w:rPr>
        <w:t>аконтативна</w:t>
      </w:r>
      <w:proofErr w:type="spellEnd"/>
      <w:r w:rsidRPr="006A5B3A">
        <w:rPr>
          <w:b w:val="0"/>
          <w:i/>
          <w:sz w:val="22"/>
          <w:szCs w:val="22"/>
        </w:rPr>
        <w:t xml:space="preserve"> исплата на утврден месечен надоместок за приватни здравствени установи кои вршат специјалистичко – консултативна стоматолошка здравствена заштита, специјалистичко – консултативна  здравствена заштита и лабораториски испитувања по упат на избран лекар, во услови на постоење на вонредна состојба.</w:t>
      </w:r>
    </w:p>
    <w:p w:rsidR="002530A5" w:rsidRPr="006A5B3A" w:rsidRDefault="002530A5" w:rsidP="00131A05">
      <w:pPr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6A5B3A" w:rsidRDefault="009E3AAB" w:rsidP="00131A05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AC3D69" w:rsidRPr="006A5B3A" w:rsidRDefault="00AC3D69" w:rsidP="00041939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6A5B3A" w:rsidRDefault="009A6022" w:rsidP="00041939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:rsidR="009E3AAB" w:rsidRPr="006A5B3A" w:rsidRDefault="009A6022" w:rsidP="00041939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6A5B3A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:rsidR="009E3AAB" w:rsidRPr="006A5B3A" w:rsidRDefault="009E3AAB" w:rsidP="00041939">
      <w:pPr>
        <w:pStyle w:val="Heading2"/>
        <w:numPr>
          <w:ilvl w:val="0"/>
          <w:numId w:val="2"/>
        </w:numPr>
        <w:suppressAutoHyphens w:val="0"/>
        <w:spacing w:before="0" w:after="0"/>
        <w:ind w:right="-244" w:firstLine="0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6A5B3A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6A5B3A" w:rsidRDefault="009E3AAB" w:rsidP="00041939">
      <w:pPr>
        <w:pStyle w:val="Heading2"/>
        <w:numPr>
          <w:ilvl w:val="0"/>
          <w:numId w:val="2"/>
        </w:numPr>
        <w:suppressAutoHyphens w:val="0"/>
        <w:spacing w:before="0" w:after="0"/>
        <w:ind w:left="720" w:right="-244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6A5B3A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6A5B3A" w:rsidRDefault="009E3AAB" w:rsidP="00041939">
      <w:pPr>
        <w:numPr>
          <w:ilvl w:val="0"/>
          <w:numId w:val="2"/>
        </w:numPr>
        <w:suppressAutoHyphens w:val="0"/>
        <w:ind w:right="-244" w:firstLine="0"/>
        <w:rPr>
          <w:rFonts w:ascii="StobiSerif Regular" w:hAnsi="StobiSerif Regular" w:cstheme="minorHAnsi"/>
          <w:i/>
          <w:iCs/>
          <w:sz w:val="22"/>
          <w:szCs w:val="22"/>
        </w:rPr>
      </w:pPr>
      <w:r w:rsidRPr="006A5B3A">
        <w:rPr>
          <w:rFonts w:ascii="StobiSerif Regular" w:hAnsi="StobiSerif Regular" w:cstheme="minorHAnsi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6A5B3A" w:rsidRDefault="009E3AAB" w:rsidP="00041939">
      <w:pPr>
        <w:ind w:left="360" w:right="-244"/>
        <w:rPr>
          <w:rFonts w:ascii="StobiSerif Regular" w:hAnsi="StobiSerif Regular" w:cstheme="minorHAnsi"/>
          <w:i/>
          <w:iCs/>
          <w:sz w:val="22"/>
          <w:szCs w:val="22"/>
        </w:rPr>
      </w:pPr>
      <w:r w:rsidRPr="006A5B3A">
        <w:rPr>
          <w:rFonts w:ascii="StobiSerif Regular" w:hAnsi="StobiSerif Regular" w:cstheme="minorHAnsi"/>
          <w:i/>
          <w:iCs/>
          <w:sz w:val="22"/>
          <w:szCs w:val="22"/>
        </w:rPr>
        <w:t xml:space="preserve">      Македонија – член;</w:t>
      </w:r>
    </w:p>
    <w:p w:rsidR="009E3AAB" w:rsidRPr="006A5B3A" w:rsidRDefault="009E3AAB" w:rsidP="00041939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6A5B3A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:rsidR="009E3AAB" w:rsidRPr="006A5B3A" w:rsidRDefault="009E3AAB" w:rsidP="00041939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6A5B3A">
        <w:rPr>
          <w:rFonts w:ascii="StobiSerif Regular" w:hAnsi="StobiSerif Regular" w:cstheme="minorHAnsi"/>
          <w:i/>
          <w:sz w:val="22"/>
          <w:szCs w:val="22"/>
        </w:rPr>
        <w:t>Д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6A5B3A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6A5B3A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:rsidR="0093660E" w:rsidRPr="006A5B3A" w:rsidRDefault="0093660E" w:rsidP="00041939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6A5B3A" w:rsidRDefault="009E3AAB" w:rsidP="00041939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6A5B3A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Записничар,                        </w:t>
      </w:r>
      <w:r w:rsidR="009A6022"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Управен одбор</w:t>
      </w:r>
    </w:p>
    <w:p w:rsidR="009E3AAB" w:rsidRPr="006A5B3A" w:rsidRDefault="00AC3D69" w:rsidP="00041939">
      <w:pPr>
        <w:autoSpaceDE w:val="0"/>
        <w:autoSpaceDN w:val="0"/>
        <w:adjustRightInd w:val="0"/>
        <w:ind w:right="-244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</w:t>
      </w:r>
      <w:r w:rsidR="009E3AAB"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</w:t>
      </w: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>Христо Трповски</w:t>
      </w:r>
      <w:r w:rsidR="009E3AAB"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</w:t>
      </w:r>
      <w:r w:rsidR="00410775" w:rsidRPr="006A5B3A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</w:t>
      </w:r>
      <w:r w:rsidR="009A6022"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410775" w:rsidRPr="006A5B3A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</w:t>
      </w: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E3AAB"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Претседател,</w:t>
      </w:r>
    </w:p>
    <w:p w:rsidR="009E3AAB" w:rsidRPr="006A5B3A" w:rsidRDefault="009E3AAB" w:rsidP="00041939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i/>
          <w:sz w:val="22"/>
          <w:szCs w:val="22"/>
        </w:rPr>
      </w:pP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6A5B3A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 </w:t>
      </w:r>
      <w:r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A6022" w:rsidRPr="006A5B3A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Дејан Николовски</w:t>
      </w:r>
    </w:p>
    <w:p w:rsidR="00BD2475" w:rsidRPr="00A45A4B" w:rsidRDefault="00BD2475" w:rsidP="00041939">
      <w:pPr>
        <w:autoSpaceDE w:val="0"/>
        <w:autoSpaceDN w:val="0"/>
        <w:adjustRightInd w:val="0"/>
        <w:ind w:right="-244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A45A4B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EBC" w:rsidRDefault="00F65EBC" w:rsidP="00DC5C24">
      <w:r>
        <w:separator/>
      </w:r>
    </w:p>
  </w:endnote>
  <w:endnote w:type="continuationSeparator" w:id="0">
    <w:p w:rsidR="00F65EBC" w:rsidRDefault="00F65EB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EBC" w:rsidRDefault="00F65EBC" w:rsidP="00DC5C24">
      <w:r>
        <w:separator/>
      </w:r>
    </w:p>
  </w:footnote>
  <w:footnote w:type="continuationSeparator" w:id="0">
    <w:p w:rsidR="00F65EBC" w:rsidRDefault="00F65EB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9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5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2"/>
  </w:num>
  <w:num w:numId="3">
    <w:abstractNumId w:val="0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6"/>
  </w:num>
  <w:num w:numId="7">
    <w:abstractNumId w:val="9"/>
  </w:num>
  <w:num w:numId="8">
    <w:abstractNumId w:val="5"/>
  </w:num>
  <w:num w:numId="9">
    <w:abstractNumId w:val="11"/>
  </w:num>
  <w:num w:numId="10">
    <w:abstractNumId w:val="17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"/>
  </w:num>
  <w:num w:numId="14">
    <w:abstractNumId w:val="19"/>
  </w:num>
  <w:num w:numId="15">
    <w:abstractNumId w:val="14"/>
  </w:num>
  <w:num w:numId="16">
    <w:abstractNumId w:val="13"/>
  </w:num>
  <w:num w:numId="17">
    <w:abstractNumId w:val="23"/>
  </w:num>
  <w:num w:numId="18">
    <w:abstractNumId w:val="16"/>
  </w:num>
  <w:num w:numId="19">
    <w:abstractNumId w:val="2"/>
  </w:num>
  <w:num w:numId="20">
    <w:abstractNumId w:val="20"/>
  </w:num>
  <w:num w:numId="21">
    <w:abstractNumId w:val="8"/>
  </w:num>
  <w:num w:numId="22">
    <w:abstractNumId w:val="8"/>
  </w:num>
  <w:num w:numId="23">
    <w:abstractNumId w:val="10"/>
  </w:num>
  <w:num w:numId="24">
    <w:abstractNumId w:val="10"/>
  </w:num>
  <w:num w:numId="25">
    <w:abstractNumId w:val="4"/>
  </w:num>
  <w:num w:numId="26">
    <w:abstractNumId w:val="18"/>
  </w:num>
  <w:num w:numId="27">
    <w:abstractNumId w:val="7"/>
  </w:num>
  <w:num w:numId="28">
    <w:abstractNumId w:val="15"/>
  </w:num>
  <w:num w:numId="29">
    <w:abstractNumId w:val="10"/>
    <w:lvlOverride w:ilvl="0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EBC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4EC2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,"/>
  <w:listSeparator w:val=";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E6695-C257-457F-B7E9-9046085CD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11</TotalTime>
  <Pages>3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6680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</cp:revision>
  <cp:lastPrinted>2020-11-23T13:42:00Z</cp:lastPrinted>
  <dcterms:created xsi:type="dcterms:W3CDTF">2020-10-26T07:41:00Z</dcterms:created>
  <dcterms:modified xsi:type="dcterms:W3CDTF">2020-11-23T13:42:00Z</dcterms:modified>
</cp:coreProperties>
</file>