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4C727" w14:textId="77777777" w:rsidR="007B16B4" w:rsidRPr="00A930FA" w:rsidRDefault="007B16B4" w:rsidP="00D9013F">
      <w:pPr>
        <w:tabs>
          <w:tab w:val="left" w:pos="6048"/>
        </w:tabs>
        <w:autoSpaceDE w:val="0"/>
        <w:autoSpaceDN w:val="0"/>
        <w:adjustRightInd w:val="0"/>
        <w:ind w:left="142" w:right="-306"/>
        <w:contextualSpacing/>
        <w:rPr>
          <w:rFonts w:ascii="StobiSerif Regular" w:hAnsi="StobiSerif Regular" w:cstheme="minorHAnsi"/>
          <w:b/>
          <w:i/>
          <w:color w:val="EE0000"/>
          <w:sz w:val="22"/>
          <w:szCs w:val="22"/>
        </w:rPr>
      </w:pPr>
      <w:r w:rsidRPr="00A930FA">
        <w:rPr>
          <w:rFonts w:ascii="StobiSerif Regular" w:hAnsi="StobiSerif Regular" w:cstheme="minorHAnsi"/>
          <w:noProof/>
          <w:color w:val="EE0000"/>
          <w:sz w:val="22"/>
          <w:szCs w:val="22"/>
          <w:lang w:eastAsia="mk-MK"/>
        </w:rPr>
        <mc:AlternateContent>
          <mc:Choice Requires="wps">
            <w:drawing>
              <wp:anchor distT="0" distB="0" distL="114300" distR="114300" simplePos="0" relativeHeight="251661312" behindDoc="0" locked="0" layoutInCell="1" allowOverlap="1" wp14:anchorId="56C35E6D" wp14:editId="200A4ED8">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E7A77C"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A930FA">
        <w:rPr>
          <w:rFonts w:ascii="StobiSerif Regular" w:hAnsi="StobiSerif Regular" w:cstheme="minorHAnsi"/>
          <w:noProof/>
          <w:color w:val="EE0000"/>
          <w:sz w:val="22"/>
          <w:szCs w:val="22"/>
          <w:lang w:eastAsia="mk-MK"/>
        </w:rPr>
        <w:drawing>
          <wp:anchor distT="0" distB="0" distL="114300" distR="114300" simplePos="0" relativeHeight="251659264" behindDoc="0" locked="0" layoutInCell="1" allowOverlap="1" wp14:anchorId="467F86BD" wp14:editId="2560EB6F">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A930FA">
        <w:rPr>
          <w:rFonts w:ascii="StobiSerif Regular" w:hAnsi="StobiSerif Regular" w:cstheme="minorHAnsi"/>
          <w:b/>
          <w:i/>
          <w:color w:val="EE0000"/>
          <w:sz w:val="22"/>
          <w:szCs w:val="22"/>
        </w:rPr>
        <w:tab/>
      </w:r>
      <w:r w:rsidRPr="00A930FA">
        <w:rPr>
          <w:rFonts w:ascii="StobiSerif Regular" w:hAnsi="StobiSerif Regular" w:cstheme="minorHAnsi"/>
          <w:noProof/>
          <w:color w:val="EE0000"/>
          <w:sz w:val="22"/>
          <w:szCs w:val="22"/>
          <w:lang w:eastAsia="mk-MK"/>
        </w:rPr>
        <mc:AlternateContent>
          <mc:Choice Requires="wps">
            <w:drawing>
              <wp:anchor distT="0" distB="0" distL="114300" distR="114300" simplePos="0" relativeHeight="251663360" behindDoc="0" locked="0" layoutInCell="1" allowOverlap="1" wp14:anchorId="1234D4F3" wp14:editId="0FDA16AB">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D6D53B"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0F28F631" w14:textId="77777777" w:rsidR="007B16B4" w:rsidRPr="00A930FA" w:rsidRDefault="007B16B4" w:rsidP="00D9013F">
      <w:pPr>
        <w:autoSpaceDE w:val="0"/>
        <w:autoSpaceDN w:val="0"/>
        <w:adjustRightInd w:val="0"/>
        <w:ind w:left="142" w:right="-306"/>
        <w:contextualSpacing/>
        <w:rPr>
          <w:rFonts w:ascii="StobiSerif Regular" w:hAnsi="StobiSerif Regular" w:cstheme="minorHAnsi"/>
          <w:b/>
          <w:i/>
          <w:color w:val="EE0000"/>
          <w:sz w:val="22"/>
          <w:szCs w:val="22"/>
        </w:rPr>
      </w:pPr>
    </w:p>
    <w:p w14:paraId="3179732B" w14:textId="77777777" w:rsidR="007B16B4" w:rsidRPr="00A930FA" w:rsidRDefault="007B16B4" w:rsidP="00D9013F">
      <w:pPr>
        <w:autoSpaceDE w:val="0"/>
        <w:autoSpaceDN w:val="0"/>
        <w:adjustRightInd w:val="0"/>
        <w:ind w:left="142" w:right="-306"/>
        <w:contextualSpacing/>
        <w:rPr>
          <w:rFonts w:ascii="StobiSerif Regular" w:hAnsi="StobiSerif Regular" w:cstheme="minorHAnsi"/>
          <w:b/>
          <w:i/>
          <w:color w:val="EE0000"/>
          <w:sz w:val="22"/>
          <w:szCs w:val="22"/>
        </w:rPr>
      </w:pPr>
    </w:p>
    <w:p w14:paraId="1C293A31" w14:textId="77777777" w:rsidR="0093660E" w:rsidRPr="00A930FA" w:rsidRDefault="0093660E" w:rsidP="00D9013F">
      <w:pPr>
        <w:autoSpaceDE w:val="0"/>
        <w:autoSpaceDN w:val="0"/>
        <w:adjustRightInd w:val="0"/>
        <w:ind w:left="142" w:right="-306"/>
        <w:contextualSpacing/>
        <w:rPr>
          <w:rFonts w:ascii="StobiSerif Regular" w:hAnsi="StobiSerif Regular" w:cstheme="minorHAnsi"/>
          <w:b/>
          <w:i/>
          <w:color w:val="EE0000"/>
          <w:sz w:val="22"/>
          <w:szCs w:val="22"/>
        </w:rPr>
      </w:pPr>
    </w:p>
    <w:p w14:paraId="3887E6A3" w14:textId="77777777" w:rsidR="007A19C4" w:rsidRPr="00A930FA" w:rsidRDefault="007A19C4" w:rsidP="00D9013F">
      <w:pPr>
        <w:autoSpaceDE w:val="0"/>
        <w:autoSpaceDN w:val="0"/>
        <w:adjustRightInd w:val="0"/>
        <w:ind w:left="142" w:right="-306"/>
        <w:contextualSpacing/>
        <w:rPr>
          <w:rFonts w:ascii="StobiSerif Regular" w:hAnsi="StobiSerif Regular" w:cstheme="minorHAnsi"/>
          <w:b/>
          <w:i/>
          <w:color w:val="EE0000"/>
          <w:sz w:val="22"/>
          <w:szCs w:val="22"/>
        </w:rPr>
      </w:pPr>
    </w:p>
    <w:p w14:paraId="74AA1CC0" w14:textId="2E6F1C0A" w:rsidR="009E3AAB" w:rsidRPr="00566318" w:rsidRDefault="009E3AAB" w:rsidP="00D9013F">
      <w:pPr>
        <w:autoSpaceDE w:val="0"/>
        <w:autoSpaceDN w:val="0"/>
        <w:adjustRightInd w:val="0"/>
        <w:ind w:left="142" w:right="-306"/>
        <w:contextualSpacing/>
        <w:rPr>
          <w:rFonts w:ascii="StobiSerif Regular" w:hAnsi="StobiSerif Regular" w:cstheme="minorHAnsi"/>
          <w:b/>
          <w:i/>
          <w:sz w:val="22"/>
          <w:szCs w:val="22"/>
        </w:rPr>
      </w:pPr>
      <w:r w:rsidRPr="00566318">
        <w:rPr>
          <w:rFonts w:ascii="StobiSerif Regular" w:hAnsi="StobiSerif Regular" w:cstheme="minorHAnsi"/>
          <w:b/>
          <w:i/>
          <w:sz w:val="22"/>
          <w:szCs w:val="22"/>
        </w:rPr>
        <w:t>Број: 02 - __________</w:t>
      </w:r>
    </w:p>
    <w:p w14:paraId="3D1DDF5F" w14:textId="2B2F9F25" w:rsidR="009E3AAB" w:rsidRPr="00566318" w:rsidRDefault="009E3AAB" w:rsidP="00D9013F">
      <w:pPr>
        <w:ind w:left="142" w:right="-306"/>
        <w:contextualSpacing/>
        <w:rPr>
          <w:rFonts w:ascii="StobiSerif Regular" w:hAnsi="StobiSerif Regular" w:cstheme="minorHAnsi"/>
          <w:b/>
          <w:i/>
          <w:sz w:val="22"/>
          <w:szCs w:val="22"/>
        </w:rPr>
      </w:pPr>
      <w:r w:rsidRPr="00566318">
        <w:rPr>
          <w:rFonts w:ascii="StobiSerif Regular" w:hAnsi="StobiSerif Regular" w:cstheme="minorHAnsi"/>
          <w:b/>
          <w:i/>
          <w:sz w:val="22"/>
          <w:szCs w:val="22"/>
        </w:rPr>
        <w:t>________ 20</w:t>
      </w:r>
      <w:r w:rsidR="009A6022" w:rsidRPr="00566318">
        <w:rPr>
          <w:rFonts w:ascii="StobiSerif Regular" w:hAnsi="StobiSerif Regular" w:cstheme="minorHAnsi"/>
          <w:b/>
          <w:i/>
          <w:sz w:val="22"/>
          <w:szCs w:val="22"/>
        </w:rPr>
        <w:t>2</w:t>
      </w:r>
      <w:r w:rsidR="007A246A" w:rsidRPr="00566318">
        <w:rPr>
          <w:rFonts w:ascii="StobiSerif Regular" w:hAnsi="StobiSerif Regular" w:cstheme="minorHAnsi"/>
          <w:b/>
          <w:i/>
          <w:sz w:val="22"/>
          <w:szCs w:val="22"/>
        </w:rPr>
        <w:t>6</w:t>
      </w:r>
      <w:r w:rsidRPr="00566318">
        <w:rPr>
          <w:rFonts w:ascii="StobiSerif Regular" w:hAnsi="StobiSerif Regular" w:cstheme="minorHAnsi"/>
          <w:b/>
          <w:i/>
          <w:sz w:val="22"/>
          <w:szCs w:val="22"/>
        </w:rPr>
        <w:t xml:space="preserve"> година                                                                                 </w:t>
      </w:r>
      <w:r w:rsidR="00131A05" w:rsidRPr="00566318">
        <w:rPr>
          <w:rFonts w:ascii="StobiSerif Regular" w:hAnsi="StobiSerif Regular" w:cstheme="minorHAnsi"/>
          <w:b/>
          <w:i/>
          <w:sz w:val="22"/>
          <w:szCs w:val="22"/>
        </w:rPr>
        <w:t xml:space="preserve">  </w:t>
      </w:r>
      <w:r w:rsidR="00B33D06" w:rsidRPr="00566318">
        <w:rPr>
          <w:rFonts w:ascii="StobiSerif Regular" w:hAnsi="StobiSerif Regular" w:cstheme="minorHAnsi"/>
          <w:b/>
          <w:i/>
          <w:sz w:val="22"/>
          <w:szCs w:val="22"/>
        </w:rPr>
        <w:t xml:space="preserve"> </w:t>
      </w:r>
      <w:r w:rsidR="00131A05" w:rsidRPr="00566318">
        <w:rPr>
          <w:rFonts w:ascii="StobiSerif Regular" w:hAnsi="StobiSerif Regular" w:cstheme="minorHAnsi"/>
          <w:b/>
          <w:i/>
          <w:sz w:val="22"/>
          <w:szCs w:val="22"/>
        </w:rPr>
        <w:t xml:space="preserve">         </w:t>
      </w:r>
      <w:r w:rsidRPr="00566318">
        <w:rPr>
          <w:rFonts w:ascii="StobiSerif Regular" w:hAnsi="StobiSerif Regular" w:cstheme="minorHAnsi"/>
          <w:b/>
          <w:i/>
          <w:sz w:val="22"/>
          <w:szCs w:val="22"/>
        </w:rPr>
        <w:t xml:space="preserve"> </w:t>
      </w:r>
      <w:r w:rsidRPr="00A45E9A">
        <w:rPr>
          <w:rFonts w:ascii="StobiSerif Regular" w:hAnsi="StobiSerif Regular" w:cstheme="minorHAnsi"/>
          <w:b/>
          <w:i/>
          <w:color w:val="FFFFFF" w:themeColor="background1"/>
          <w:sz w:val="22"/>
          <w:szCs w:val="22"/>
        </w:rPr>
        <w:t>П Р Е Д Л О Г</w:t>
      </w:r>
    </w:p>
    <w:p w14:paraId="3E0F0F76" w14:textId="77777777" w:rsidR="009E3AAB" w:rsidRPr="00566318" w:rsidRDefault="009E3AAB" w:rsidP="00D9013F">
      <w:pPr>
        <w:ind w:left="142" w:right="-306"/>
        <w:contextualSpacing/>
        <w:rPr>
          <w:rFonts w:ascii="StobiSerif Regular" w:hAnsi="StobiSerif Regular" w:cstheme="minorHAnsi"/>
          <w:i/>
          <w:sz w:val="22"/>
          <w:szCs w:val="22"/>
        </w:rPr>
      </w:pPr>
      <w:r w:rsidRPr="00566318">
        <w:rPr>
          <w:rFonts w:ascii="StobiSerif Regular" w:hAnsi="StobiSerif Regular" w:cstheme="minorHAnsi"/>
          <w:b/>
          <w:i/>
          <w:sz w:val="22"/>
          <w:szCs w:val="22"/>
        </w:rPr>
        <w:t>С к о п ј е</w:t>
      </w:r>
      <w:r w:rsidRPr="00566318">
        <w:rPr>
          <w:rFonts w:ascii="StobiSerif Regular" w:hAnsi="StobiSerif Regular" w:cstheme="minorHAnsi"/>
          <w:i/>
          <w:sz w:val="22"/>
          <w:szCs w:val="22"/>
        </w:rPr>
        <w:t xml:space="preserve">                                     </w:t>
      </w:r>
    </w:p>
    <w:p w14:paraId="62D0F470" w14:textId="77777777" w:rsidR="009E3AAB" w:rsidRPr="00566318" w:rsidRDefault="009E3AAB" w:rsidP="00D9013F">
      <w:pPr>
        <w:autoSpaceDE w:val="0"/>
        <w:autoSpaceDN w:val="0"/>
        <w:adjustRightInd w:val="0"/>
        <w:ind w:left="142" w:right="-306"/>
        <w:contextualSpacing/>
        <w:rPr>
          <w:rFonts w:ascii="StobiSerif Regular" w:hAnsi="StobiSerif Regular" w:cstheme="minorHAnsi"/>
          <w:i/>
          <w:sz w:val="22"/>
          <w:szCs w:val="22"/>
        </w:rPr>
      </w:pPr>
      <w:r w:rsidRPr="00566318">
        <w:rPr>
          <w:rFonts w:ascii="StobiSerif Regular" w:hAnsi="StobiSerif Regular" w:cstheme="minorHAnsi"/>
          <w:i/>
          <w:sz w:val="22"/>
          <w:szCs w:val="22"/>
        </w:rPr>
        <w:t xml:space="preserve">                                                                          </w:t>
      </w:r>
    </w:p>
    <w:p w14:paraId="053E4CF9" w14:textId="77777777" w:rsidR="009E3AAB" w:rsidRPr="00566318" w:rsidRDefault="009E3AAB" w:rsidP="00D9013F">
      <w:pPr>
        <w:autoSpaceDE w:val="0"/>
        <w:autoSpaceDN w:val="0"/>
        <w:adjustRightInd w:val="0"/>
        <w:ind w:left="142" w:right="-306"/>
        <w:contextualSpacing/>
        <w:jc w:val="center"/>
        <w:rPr>
          <w:rFonts w:ascii="StobiSerif Regular" w:hAnsi="StobiSerif Regular" w:cstheme="minorHAnsi"/>
          <w:b/>
          <w:i/>
          <w:sz w:val="22"/>
          <w:szCs w:val="22"/>
        </w:rPr>
      </w:pPr>
      <w:r w:rsidRPr="00566318">
        <w:rPr>
          <w:rFonts w:ascii="StobiSerif Regular" w:eastAsia="@Arial Unicode MS" w:hAnsi="StobiSerif Regular" w:cstheme="minorHAnsi"/>
          <w:b/>
          <w:i/>
          <w:sz w:val="22"/>
          <w:szCs w:val="22"/>
        </w:rPr>
        <w:t>ЗАПИСНИК</w:t>
      </w:r>
    </w:p>
    <w:p w14:paraId="421BAF98" w14:textId="57D66B5A" w:rsidR="009E3AAB" w:rsidRPr="00566318" w:rsidRDefault="009E3AAB" w:rsidP="00D9013F">
      <w:pPr>
        <w:autoSpaceDE w:val="0"/>
        <w:autoSpaceDN w:val="0"/>
        <w:adjustRightInd w:val="0"/>
        <w:ind w:left="142" w:right="-306"/>
        <w:contextualSpacing/>
        <w:jc w:val="center"/>
        <w:rPr>
          <w:rFonts w:ascii="StobiSerif Regular" w:hAnsi="StobiSerif Regular" w:cstheme="minorHAnsi"/>
          <w:b/>
          <w:i/>
          <w:sz w:val="22"/>
          <w:szCs w:val="22"/>
        </w:rPr>
      </w:pPr>
      <w:r w:rsidRPr="00566318">
        <w:rPr>
          <w:rFonts w:ascii="StobiSerif Regular" w:eastAsia="@Arial Unicode MS" w:hAnsi="StobiSerif Regular" w:cstheme="minorHAnsi"/>
          <w:b/>
          <w:i/>
          <w:sz w:val="22"/>
          <w:szCs w:val="22"/>
        </w:rPr>
        <w:t xml:space="preserve">од </w:t>
      </w:r>
      <w:r w:rsidR="00566318" w:rsidRPr="00566318">
        <w:rPr>
          <w:rFonts w:ascii="StobiSerif Regular" w:eastAsia="@Arial Unicode MS" w:hAnsi="StobiSerif Regular" w:cstheme="minorHAnsi"/>
          <w:b/>
          <w:i/>
          <w:sz w:val="22"/>
          <w:szCs w:val="22"/>
        </w:rPr>
        <w:t>Триесеттата</w:t>
      </w:r>
      <w:r w:rsidR="007B1EE5" w:rsidRPr="00566318">
        <w:rPr>
          <w:rFonts w:ascii="StobiSerif Regular" w:eastAsia="@Arial Unicode MS" w:hAnsi="StobiSerif Regular" w:cstheme="minorHAnsi"/>
          <w:b/>
          <w:i/>
          <w:sz w:val="22"/>
          <w:szCs w:val="22"/>
        </w:rPr>
        <w:t xml:space="preserve"> </w:t>
      </w:r>
      <w:r w:rsidRPr="00566318">
        <w:rPr>
          <w:rFonts w:ascii="StobiSerif Regular" w:eastAsia="@Arial Unicode MS" w:hAnsi="StobiSerif Regular" w:cstheme="minorHAnsi"/>
          <w:b/>
          <w:i/>
          <w:sz w:val="22"/>
          <w:szCs w:val="22"/>
        </w:rPr>
        <w:t>седница на Управниот одбор на</w:t>
      </w:r>
    </w:p>
    <w:p w14:paraId="3B2C2A78" w14:textId="77777777" w:rsidR="009E3AAB" w:rsidRPr="00566318" w:rsidRDefault="009E3AAB" w:rsidP="00D9013F">
      <w:pPr>
        <w:autoSpaceDE w:val="0"/>
        <w:autoSpaceDN w:val="0"/>
        <w:adjustRightInd w:val="0"/>
        <w:ind w:left="142" w:right="-306"/>
        <w:contextualSpacing/>
        <w:jc w:val="center"/>
        <w:rPr>
          <w:rFonts w:ascii="StobiSerif Regular" w:hAnsi="StobiSerif Regular" w:cstheme="minorHAnsi"/>
          <w:b/>
          <w:i/>
          <w:sz w:val="22"/>
          <w:szCs w:val="22"/>
        </w:rPr>
      </w:pPr>
      <w:r w:rsidRPr="00566318">
        <w:rPr>
          <w:rFonts w:ascii="StobiSerif Regular" w:eastAsia="@Arial Unicode MS" w:hAnsi="StobiSerif Regular" w:cstheme="minorHAnsi"/>
          <w:b/>
          <w:i/>
          <w:sz w:val="22"/>
          <w:szCs w:val="22"/>
        </w:rPr>
        <w:t xml:space="preserve">Фондот за здравствено осигурување на </w:t>
      </w:r>
      <w:r w:rsidR="00AC3D69" w:rsidRPr="00566318">
        <w:rPr>
          <w:rFonts w:ascii="StobiSerif Regular" w:eastAsia="@Arial Unicode MS" w:hAnsi="StobiSerif Regular" w:cstheme="minorHAnsi"/>
          <w:b/>
          <w:i/>
          <w:sz w:val="22"/>
          <w:szCs w:val="22"/>
        </w:rPr>
        <w:t xml:space="preserve">Република Северна </w:t>
      </w:r>
      <w:r w:rsidRPr="00566318">
        <w:rPr>
          <w:rFonts w:ascii="StobiSerif Regular" w:eastAsia="@Arial Unicode MS" w:hAnsi="StobiSerif Regular" w:cstheme="minorHAnsi"/>
          <w:b/>
          <w:i/>
          <w:sz w:val="22"/>
          <w:szCs w:val="22"/>
        </w:rPr>
        <w:t>Македонија,</w:t>
      </w:r>
    </w:p>
    <w:p w14:paraId="5F78BA08" w14:textId="63709490" w:rsidR="002302CD" w:rsidRPr="00566318" w:rsidRDefault="002302CD" w:rsidP="00D9013F">
      <w:pPr>
        <w:ind w:left="142" w:right="-306"/>
        <w:contextualSpacing/>
        <w:jc w:val="center"/>
        <w:rPr>
          <w:rFonts w:ascii="StobiSerif Regular" w:eastAsia="@Arial Unicode MS" w:hAnsi="StobiSerif Regular" w:cstheme="minorHAnsi"/>
          <w:i/>
          <w:sz w:val="22"/>
          <w:szCs w:val="22"/>
        </w:rPr>
      </w:pPr>
      <w:r w:rsidRPr="00566318">
        <w:rPr>
          <w:rFonts w:ascii="StobiSerif Regular" w:eastAsia="@Arial Unicode MS" w:hAnsi="StobiSerif Regular" w:cstheme="minorHAnsi"/>
          <w:i/>
          <w:sz w:val="22"/>
          <w:szCs w:val="22"/>
        </w:rPr>
        <w:t>о</w:t>
      </w:r>
      <w:r w:rsidR="009E3AAB" w:rsidRPr="00566318">
        <w:rPr>
          <w:rFonts w:ascii="StobiSerif Regular" w:eastAsia="@Arial Unicode MS" w:hAnsi="StobiSerif Regular" w:cstheme="minorHAnsi"/>
          <w:i/>
          <w:sz w:val="22"/>
          <w:szCs w:val="22"/>
        </w:rPr>
        <w:t xml:space="preserve">држана </w:t>
      </w:r>
      <w:r w:rsidR="007B1EE5" w:rsidRPr="00566318">
        <w:rPr>
          <w:rFonts w:ascii="StobiSerif Regular" w:eastAsia="@Arial Unicode MS" w:hAnsi="StobiSerif Regular" w:cstheme="minorHAnsi"/>
          <w:i/>
          <w:sz w:val="22"/>
          <w:szCs w:val="22"/>
        </w:rPr>
        <w:t>на</w:t>
      </w:r>
      <w:r w:rsidR="006F4AFA" w:rsidRPr="00566318">
        <w:rPr>
          <w:rFonts w:ascii="StobiSerif Regular" w:eastAsia="@Arial Unicode MS" w:hAnsi="StobiSerif Regular" w:cstheme="minorHAnsi"/>
          <w:i/>
          <w:sz w:val="22"/>
          <w:szCs w:val="22"/>
        </w:rPr>
        <w:t xml:space="preserve"> </w:t>
      </w:r>
      <w:r w:rsidR="00566318" w:rsidRPr="00566318">
        <w:rPr>
          <w:rFonts w:ascii="StobiSerif Regular" w:eastAsia="@Arial Unicode MS" w:hAnsi="StobiSerif Regular" w:cstheme="minorHAnsi"/>
          <w:i/>
          <w:sz w:val="22"/>
          <w:szCs w:val="22"/>
        </w:rPr>
        <w:t>10</w:t>
      </w:r>
      <w:r w:rsidR="006F4AFA" w:rsidRPr="00566318">
        <w:rPr>
          <w:rFonts w:ascii="StobiSerif Regular" w:eastAsia="@Arial Unicode MS" w:hAnsi="StobiSerif Regular" w:cstheme="minorHAnsi"/>
          <w:i/>
          <w:sz w:val="22"/>
          <w:szCs w:val="22"/>
        </w:rPr>
        <w:t xml:space="preserve"> </w:t>
      </w:r>
      <w:r w:rsidR="0086330F" w:rsidRPr="00566318">
        <w:rPr>
          <w:rFonts w:ascii="StobiSerif Regular" w:eastAsia="@Arial Unicode MS" w:hAnsi="StobiSerif Regular" w:cstheme="minorHAnsi"/>
          <w:i/>
          <w:sz w:val="22"/>
          <w:szCs w:val="22"/>
        </w:rPr>
        <w:t>ју</w:t>
      </w:r>
      <w:r w:rsidR="00566318" w:rsidRPr="00566318">
        <w:rPr>
          <w:rFonts w:ascii="StobiSerif Regular" w:eastAsia="@Arial Unicode MS" w:hAnsi="StobiSerif Regular" w:cstheme="minorHAnsi"/>
          <w:i/>
          <w:sz w:val="22"/>
          <w:szCs w:val="22"/>
        </w:rPr>
        <w:t>л</w:t>
      </w:r>
      <w:r w:rsidR="0086330F" w:rsidRPr="00566318">
        <w:rPr>
          <w:rFonts w:ascii="StobiSerif Regular" w:eastAsia="@Arial Unicode MS" w:hAnsi="StobiSerif Regular" w:cstheme="minorHAnsi"/>
          <w:i/>
          <w:sz w:val="22"/>
          <w:szCs w:val="22"/>
        </w:rPr>
        <w:t>и</w:t>
      </w:r>
      <w:r w:rsidR="009E3AAB" w:rsidRPr="00566318">
        <w:rPr>
          <w:rFonts w:ascii="StobiSerif Regular" w:eastAsia="@Arial Unicode MS" w:hAnsi="StobiSerif Regular" w:cstheme="minorHAnsi"/>
          <w:i/>
          <w:sz w:val="22"/>
          <w:szCs w:val="22"/>
        </w:rPr>
        <w:t xml:space="preserve"> 20</w:t>
      </w:r>
      <w:r w:rsidR="009A6022" w:rsidRPr="00566318">
        <w:rPr>
          <w:rFonts w:ascii="StobiSerif Regular" w:eastAsia="@Arial Unicode MS" w:hAnsi="StobiSerif Regular" w:cstheme="minorHAnsi"/>
          <w:i/>
          <w:sz w:val="22"/>
          <w:szCs w:val="22"/>
        </w:rPr>
        <w:t>2</w:t>
      </w:r>
      <w:r w:rsidR="007A246A" w:rsidRPr="00566318">
        <w:rPr>
          <w:rFonts w:ascii="StobiSerif Regular" w:eastAsia="@Arial Unicode MS" w:hAnsi="StobiSerif Regular" w:cstheme="minorHAnsi"/>
          <w:i/>
          <w:sz w:val="22"/>
          <w:szCs w:val="22"/>
        </w:rPr>
        <w:t>6</w:t>
      </w:r>
      <w:r w:rsidR="009E3AAB" w:rsidRPr="00566318">
        <w:rPr>
          <w:rFonts w:ascii="StobiSerif Regular" w:eastAsia="@Arial Unicode MS" w:hAnsi="StobiSerif Regular" w:cstheme="minorHAnsi"/>
          <w:i/>
          <w:sz w:val="22"/>
          <w:szCs w:val="22"/>
        </w:rPr>
        <w:t xml:space="preserve"> година </w:t>
      </w:r>
      <w:r w:rsidR="00145811" w:rsidRPr="00566318">
        <w:rPr>
          <w:rFonts w:ascii="StobiSerif Regular" w:eastAsia="@Arial Unicode MS" w:hAnsi="StobiSerif Regular" w:cstheme="minorHAnsi"/>
          <w:i/>
          <w:sz w:val="22"/>
          <w:szCs w:val="22"/>
        </w:rPr>
        <w:t>со почеток од 1</w:t>
      </w:r>
      <w:r w:rsidRPr="00566318">
        <w:rPr>
          <w:rFonts w:ascii="StobiSerif Regular" w:eastAsia="@Arial Unicode MS" w:hAnsi="StobiSerif Regular" w:cstheme="minorHAnsi"/>
          <w:i/>
          <w:sz w:val="22"/>
          <w:szCs w:val="22"/>
        </w:rPr>
        <w:t>2</w:t>
      </w:r>
      <w:r w:rsidR="00145811" w:rsidRPr="00566318">
        <w:rPr>
          <w:rFonts w:ascii="StobiSerif Regular" w:eastAsia="@Arial Unicode MS" w:hAnsi="StobiSerif Regular" w:cstheme="minorHAnsi"/>
          <w:i/>
          <w:sz w:val="22"/>
          <w:szCs w:val="22"/>
        </w:rPr>
        <w:t>.</w:t>
      </w:r>
      <w:r w:rsidRPr="00566318">
        <w:rPr>
          <w:rFonts w:ascii="StobiSerif Regular" w:eastAsia="@Arial Unicode MS" w:hAnsi="StobiSerif Regular" w:cstheme="minorHAnsi"/>
          <w:i/>
          <w:sz w:val="22"/>
          <w:szCs w:val="22"/>
        </w:rPr>
        <w:t>0</w:t>
      </w:r>
      <w:r w:rsidR="00145811" w:rsidRPr="00566318">
        <w:rPr>
          <w:rFonts w:ascii="StobiSerif Regular" w:eastAsia="@Arial Unicode MS" w:hAnsi="StobiSerif Regular" w:cstheme="minorHAnsi"/>
          <w:i/>
          <w:sz w:val="22"/>
          <w:szCs w:val="22"/>
        </w:rPr>
        <w:t>0 часот</w:t>
      </w:r>
    </w:p>
    <w:p w14:paraId="3585A6FD" w14:textId="77777777" w:rsidR="002302CD" w:rsidRPr="00566318" w:rsidRDefault="002302CD" w:rsidP="00D9013F">
      <w:pPr>
        <w:autoSpaceDE w:val="0"/>
        <w:autoSpaceDN w:val="0"/>
        <w:adjustRightInd w:val="0"/>
        <w:ind w:left="-142" w:right="-306"/>
        <w:contextualSpacing/>
        <w:jc w:val="center"/>
        <w:rPr>
          <w:rFonts w:ascii="StobiSerif Regular" w:eastAsia="@Arial Unicode MS" w:hAnsi="StobiSerif Regular" w:cs="Arial"/>
          <w:i/>
          <w:sz w:val="22"/>
          <w:szCs w:val="22"/>
        </w:rPr>
      </w:pPr>
      <w:r w:rsidRPr="00566318">
        <w:rPr>
          <w:rFonts w:ascii="StobiSerif Regular" w:eastAsia="@Arial Unicode MS" w:hAnsi="StobiSerif Regular" w:cs="Arial"/>
          <w:i/>
          <w:sz w:val="22"/>
          <w:szCs w:val="22"/>
        </w:rPr>
        <w:t xml:space="preserve">во просториите на Фондот </w:t>
      </w:r>
    </w:p>
    <w:p w14:paraId="7CEADDF0" w14:textId="77777777" w:rsidR="009E3AAB" w:rsidRPr="00A930FA" w:rsidRDefault="009E3AAB" w:rsidP="00D9013F">
      <w:pPr>
        <w:autoSpaceDE w:val="0"/>
        <w:autoSpaceDN w:val="0"/>
        <w:adjustRightInd w:val="0"/>
        <w:ind w:left="142" w:right="-306"/>
        <w:contextualSpacing/>
        <w:rPr>
          <w:rFonts w:ascii="StobiSerif Regular" w:hAnsi="StobiSerif Regular" w:cstheme="minorHAnsi"/>
          <w:i/>
          <w:color w:val="EE0000"/>
          <w:sz w:val="22"/>
          <w:szCs w:val="22"/>
          <w:lang w:val="en-US"/>
        </w:rPr>
      </w:pPr>
    </w:p>
    <w:p w14:paraId="52DE19CF" w14:textId="4D4B5867" w:rsidR="00C8337C" w:rsidRPr="00566318" w:rsidRDefault="0024798A" w:rsidP="00D9013F">
      <w:pPr>
        <w:autoSpaceDE w:val="0"/>
        <w:autoSpaceDN w:val="0"/>
        <w:adjustRightInd w:val="0"/>
        <w:ind w:left="142" w:right="-306"/>
        <w:contextualSpacing/>
        <w:rPr>
          <w:rFonts w:ascii="StobiSerif Regular" w:hAnsi="StobiSerif Regular" w:cstheme="minorHAnsi"/>
          <w:b/>
          <w:i/>
          <w:sz w:val="22"/>
          <w:szCs w:val="22"/>
        </w:rPr>
      </w:pPr>
      <w:r w:rsidRPr="00566318">
        <w:rPr>
          <w:rFonts w:ascii="StobiSerif Regular" w:hAnsi="StobiSerif Regular" w:cstheme="minorHAnsi"/>
          <w:b/>
          <w:i/>
          <w:sz w:val="22"/>
          <w:szCs w:val="22"/>
        </w:rPr>
        <w:t>Присутни</w:t>
      </w:r>
      <w:r w:rsidR="00C8337C" w:rsidRPr="00566318">
        <w:rPr>
          <w:rFonts w:ascii="StobiSerif Regular" w:hAnsi="StobiSerif Regular" w:cstheme="minorHAnsi"/>
          <w:b/>
          <w:i/>
          <w:sz w:val="22"/>
          <w:szCs w:val="22"/>
        </w:rPr>
        <w:t xml:space="preserve"> членови на Управниот одбор:</w:t>
      </w:r>
    </w:p>
    <w:p w14:paraId="1F4F13EE" w14:textId="6CD2CF78" w:rsidR="00566318" w:rsidRPr="00566318" w:rsidRDefault="00566318" w:rsidP="00566318">
      <w:pPr>
        <w:pStyle w:val="ListParagraph"/>
        <w:numPr>
          <w:ilvl w:val="0"/>
          <w:numId w:val="14"/>
        </w:numPr>
        <w:autoSpaceDE w:val="0"/>
        <w:autoSpaceDN w:val="0"/>
        <w:adjustRightInd w:val="0"/>
        <w:spacing w:after="0" w:line="240" w:lineRule="auto"/>
        <w:ind w:left="567" w:right="-306"/>
        <w:rPr>
          <w:rFonts w:ascii="StobiSerif Regular" w:eastAsia="@Arial Unicode MS" w:hAnsi="StobiSerif Regular" w:cstheme="minorHAnsi"/>
          <w:bCs/>
          <w:i/>
        </w:rPr>
      </w:pPr>
      <w:bookmarkStart w:id="0" w:name="_Hlk184113351"/>
      <w:r w:rsidRPr="00566318">
        <w:rPr>
          <w:rFonts w:ascii="StobiSerif Regular" w:eastAsia="@Arial Unicode MS" w:hAnsi="StobiSerif Regular" w:cstheme="minorHAnsi"/>
          <w:bCs/>
          <w:i/>
        </w:rPr>
        <w:t>Ирена Петковски - претставник од Министерството за финансии – претседател;</w:t>
      </w:r>
    </w:p>
    <w:p w14:paraId="4156EE78" w14:textId="0E3339C2" w:rsidR="00B539FE" w:rsidRPr="00566318" w:rsidRDefault="007A246A" w:rsidP="00566318">
      <w:pPr>
        <w:pStyle w:val="ListParagraph"/>
        <w:numPr>
          <w:ilvl w:val="0"/>
          <w:numId w:val="14"/>
        </w:numPr>
        <w:autoSpaceDE w:val="0"/>
        <w:autoSpaceDN w:val="0"/>
        <w:adjustRightInd w:val="0"/>
        <w:spacing w:after="0" w:line="240" w:lineRule="auto"/>
        <w:ind w:left="567" w:right="-165" w:hanging="357"/>
        <w:rPr>
          <w:rFonts w:ascii="StobiSerif Regular" w:eastAsia="@Arial Unicode MS" w:hAnsi="StobiSerif Regular" w:cstheme="minorHAnsi"/>
          <w:bCs/>
          <w:i/>
        </w:rPr>
      </w:pPr>
      <w:r w:rsidRPr="00566318">
        <w:rPr>
          <w:rFonts w:ascii="StobiSerif Regular" w:eastAsia="@Arial Unicode MS" w:hAnsi="StobiSerif Regular" w:cstheme="minorHAnsi"/>
          <w:bCs/>
          <w:i/>
        </w:rPr>
        <w:t>Дритан Даути - претставник од Министерството за здравство</w:t>
      </w:r>
      <w:bookmarkEnd w:id="0"/>
      <w:r w:rsidRPr="00566318">
        <w:rPr>
          <w:rFonts w:ascii="StobiSerif Regular" w:eastAsia="@Arial Unicode MS" w:hAnsi="StobiSerif Regular" w:cstheme="minorHAnsi"/>
          <w:bCs/>
          <w:i/>
        </w:rPr>
        <w:t xml:space="preserve"> – заменик на претседателот</w:t>
      </w:r>
      <w:r w:rsidR="00566318" w:rsidRPr="00566318">
        <w:rPr>
          <w:rFonts w:ascii="StobiSerif Regular" w:eastAsia="@Arial Unicode MS" w:hAnsi="StobiSerif Regular" w:cstheme="minorHAnsi"/>
          <w:bCs/>
          <w:i/>
        </w:rPr>
        <w:t>;</w:t>
      </w:r>
      <w:r w:rsidR="00B539FE" w:rsidRPr="00566318">
        <w:rPr>
          <w:rFonts w:ascii="StobiSerif Regular" w:eastAsia="@Arial Unicode MS" w:hAnsi="StobiSerif Regular" w:cstheme="minorHAnsi"/>
          <w:bCs/>
          <w:i/>
        </w:rPr>
        <w:t xml:space="preserve"> </w:t>
      </w:r>
      <w:bookmarkStart w:id="1" w:name="_Hlk188953232"/>
    </w:p>
    <w:p w14:paraId="4AFCBE9C" w14:textId="21B33158" w:rsidR="00B539FE" w:rsidRPr="00566318" w:rsidRDefault="007A246A" w:rsidP="00566318">
      <w:pPr>
        <w:pStyle w:val="ListParagraph"/>
        <w:numPr>
          <w:ilvl w:val="0"/>
          <w:numId w:val="14"/>
        </w:numPr>
        <w:autoSpaceDE w:val="0"/>
        <w:autoSpaceDN w:val="0"/>
        <w:adjustRightInd w:val="0"/>
        <w:spacing w:after="0" w:line="240" w:lineRule="auto"/>
        <w:ind w:left="567" w:right="-165" w:hanging="357"/>
        <w:rPr>
          <w:rFonts w:ascii="StobiSerif Regular" w:eastAsia="@Arial Unicode MS" w:hAnsi="StobiSerif Regular" w:cstheme="minorHAnsi"/>
          <w:bCs/>
          <w:i/>
        </w:rPr>
      </w:pPr>
      <w:r w:rsidRPr="00566318">
        <w:rPr>
          <w:rFonts w:ascii="StobiSerif Regular" w:eastAsia="@Arial Unicode MS" w:hAnsi="StobiSerif Regular" w:cstheme="minorHAnsi"/>
          <w:bCs/>
          <w:i/>
        </w:rPr>
        <w:t xml:space="preserve">д-р </w:t>
      </w:r>
      <w:bookmarkEnd w:id="1"/>
      <w:r w:rsidRPr="00566318">
        <w:rPr>
          <w:rFonts w:ascii="StobiSerif Regular" w:eastAsia="@Arial Unicode MS" w:hAnsi="StobiSerif Regular" w:cstheme="minorHAnsi"/>
          <w:bCs/>
          <w:i/>
        </w:rPr>
        <w:t xml:space="preserve">Димитар Димитриевски – претставник </w:t>
      </w:r>
      <w:r w:rsidRPr="00566318">
        <w:rPr>
          <w:rFonts w:ascii="StobiSerif Regular" w:hAnsi="StobiSerif Regular" w:cs="Arial"/>
          <w:i/>
        </w:rPr>
        <w:t xml:space="preserve">од здружението </w:t>
      </w:r>
      <w:r w:rsidRPr="00566318">
        <w:rPr>
          <w:rFonts w:ascii="StobiSerif Regular" w:eastAsia="@Arial Unicode MS" w:hAnsi="StobiSerif Regular" w:cstheme="minorHAnsi"/>
          <w:bCs/>
          <w:i/>
        </w:rPr>
        <w:t>на пензионерите – член</w:t>
      </w:r>
      <w:r w:rsidR="00B539FE" w:rsidRPr="00566318">
        <w:rPr>
          <w:rFonts w:ascii="StobiSerif Regular" w:eastAsia="@Arial Unicode MS" w:hAnsi="StobiSerif Regular" w:cstheme="minorHAnsi"/>
          <w:bCs/>
          <w:i/>
          <w:lang w:val="en-US"/>
        </w:rPr>
        <w:t>;</w:t>
      </w:r>
    </w:p>
    <w:p w14:paraId="0A5DE034" w14:textId="77777777" w:rsidR="007A246A" w:rsidRPr="00566318" w:rsidRDefault="007A246A" w:rsidP="00566318">
      <w:pPr>
        <w:pStyle w:val="ListParagraph"/>
        <w:numPr>
          <w:ilvl w:val="0"/>
          <w:numId w:val="11"/>
        </w:numPr>
        <w:autoSpaceDE w:val="0"/>
        <w:autoSpaceDN w:val="0"/>
        <w:adjustRightInd w:val="0"/>
        <w:spacing w:after="0" w:line="240" w:lineRule="auto"/>
        <w:ind w:left="567" w:right="-306"/>
        <w:rPr>
          <w:rFonts w:ascii="StobiSerif Regular" w:eastAsia="@Arial Unicode MS" w:hAnsi="StobiSerif Regular" w:cstheme="minorHAnsi"/>
          <w:bCs/>
          <w:i/>
        </w:rPr>
      </w:pPr>
      <w:r w:rsidRPr="00566318">
        <w:rPr>
          <w:rFonts w:ascii="StobiSerif Regular" w:eastAsia="@Arial Unicode MS" w:hAnsi="StobiSerif Regular" w:cstheme="minorHAnsi"/>
          <w:bCs/>
          <w:i/>
        </w:rPr>
        <w:t>Маја Чемерикиќ Велковска– претставник од Организацијата на потрошувачи – член</w:t>
      </w:r>
      <w:r w:rsidRPr="00566318">
        <w:rPr>
          <w:rFonts w:ascii="StobiSerif Regular" w:eastAsia="@Arial Unicode MS" w:hAnsi="StobiSerif Regular" w:cstheme="minorHAnsi"/>
          <w:bCs/>
          <w:i/>
          <w:lang w:val="ru-RU"/>
        </w:rPr>
        <w:t>;</w:t>
      </w:r>
    </w:p>
    <w:p w14:paraId="33044671" w14:textId="75AFC319" w:rsidR="00566318" w:rsidRPr="00566318" w:rsidRDefault="002302CD" w:rsidP="00566318">
      <w:pPr>
        <w:pStyle w:val="ListParagraph"/>
        <w:numPr>
          <w:ilvl w:val="0"/>
          <w:numId w:val="14"/>
        </w:numPr>
        <w:autoSpaceDE w:val="0"/>
        <w:autoSpaceDN w:val="0"/>
        <w:adjustRightInd w:val="0"/>
        <w:spacing w:after="0" w:line="240" w:lineRule="auto"/>
        <w:ind w:left="567" w:right="-165" w:hanging="357"/>
        <w:rPr>
          <w:rFonts w:ascii="StobiSerif Regular" w:eastAsia="@Arial Unicode MS" w:hAnsi="StobiSerif Regular" w:cstheme="minorHAnsi"/>
          <w:bCs/>
          <w:i/>
        </w:rPr>
      </w:pPr>
      <w:r w:rsidRPr="00566318">
        <w:rPr>
          <w:rFonts w:ascii="StobiSerif Regular" w:eastAsia="@Arial Unicode MS" w:hAnsi="StobiSerif Regular" w:cstheme="minorHAnsi"/>
          <w:bCs/>
          <w:i/>
        </w:rPr>
        <w:t xml:space="preserve">Бранко Азески </w:t>
      </w:r>
      <w:r w:rsidR="006615EB">
        <w:rPr>
          <w:rFonts w:ascii="StobiSerif Regular" w:eastAsia="@Arial Unicode MS" w:hAnsi="StobiSerif Regular" w:cstheme="minorHAnsi"/>
          <w:bCs/>
          <w:i/>
        </w:rPr>
        <w:t>-</w:t>
      </w:r>
      <w:r w:rsidRPr="00566318">
        <w:rPr>
          <w:rFonts w:ascii="StobiSerif Regular" w:eastAsia="@Arial Unicode MS" w:hAnsi="StobiSerif Regular" w:cstheme="minorHAnsi"/>
          <w:bCs/>
          <w:i/>
        </w:rPr>
        <w:t xml:space="preserve"> претставник од Сојуз на стопански комори на Македонија – член</w:t>
      </w:r>
      <w:r w:rsidR="00566318" w:rsidRPr="00566318">
        <w:rPr>
          <w:rFonts w:ascii="StobiSerif Regular" w:eastAsia="@Arial Unicode MS" w:hAnsi="StobiSerif Regular" w:cstheme="minorHAnsi"/>
          <w:bCs/>
          <w:i/>
        </w:rPr>
        <w:t xml:space="preserve">. </w:t>
      </w:r>
      <w:r w:rsidR="00566318" w:rsidRPr="00566318">
        <w:rPr>
          <w:rFonts w:ascii="StobiSerif Regular" w:eastAsia="@Arial Unicode MS" w:hAnsi="StobiSerif Regular" w:cstheme="minorHAnsi"/>
          <w:bCs/>
          <w:i/>
          <w:lang w:val="ru-RU"/>
        </w:rPr>
        <w:t>Во работата на седницата учествуваше преку конференциска врска</w:t>
      </w:r>
      <w:r w:rsidR="00566318" w:rsidRPr="00566318">
        <w:rPr>
          <w:rFonts w:ascii="StobiSerif Regular" w:eastAsia="@Arial Unicode MS" w:hAnsi="StobiSerif Regular" w:cstheme="minorHAnsi"/>
          <w:bCs/>
          <w:i/>
          <w:lang w:val="en-US"/>
        </w:rPr>
        <w:t>;</w:t>
      </w:r>
    </w:p>
    <w:p w14:paraId="04D26ED0" w14:textId="77777777" w:rsidR="00566318" w:rsidRPr="00566318" w:rsidRDefault="00566318" w:rsidP="00566318">
      <w:pPr>
        <w:pStyle w:val="ListParagraph"/>
        <w:numPr>
          <w:ilvl w:val="0"/>
          <w:numId w:val="14"/>
        </w:numPr>
        <w:autoSpaceDE w:val="0"/>
        <w:autoSpaceDN w:val="0"/>
        <w:adjustRightInd w:val="0"/>
        <w:spacing w:after="0" w:line="240" w:lineRule="auto"/>
        <w:ind w:left="567" w:right="-165" w:hanging="357"/>
        <w:rPr>
          <w:rFonts w:ascii="StobiSerif Regular" w:eastAsia="@Arial Unicode MS" w:hAnsi="StobiSerif Regular" w:cstheme="minorHAnsi"/>
          <w:bCs/>
          <w:i/>
        </w:rPr>
      </w:pPr>
      <w:bookmarkStart w:id="2" w:name="_Hlk217291470"/>
      <w:r w:rsidRPr="00566318">
        <w:rPr>
          <w:rFonts w:ascii="StobiSerif Regular" w:eastAsia="@Arial Unicode MS" w:hAnsi="StobiSerif Regular" w:cstheme="minorHAnsi"/>
          <w:bCs/>
          <w:i/>
        </w:rPr>
        <w:t>проф. д-р Калина Гривчева Старделова</w:t>
      </w:r>
      <w:bookmarkEnd w:id="2"/>
      <w:r w:rsidRPr="00566318">
        <w:rPr>
          <w:rFonts w:ascii="StobiSerif Regular" w:eastAsia="@Arial Unicode MS" w:hAnsi="StobiSerif Regular" w:cstheme="minorHAnsi"/>
          <w:bCs/>
          <w:i/>
        </w:rPr>
        <w:t xml:space="preserve"> – претставник од Лекарската, Фармацевтската и Стоматолошката комора на Македонија</w:t>
      </w:r>
      <w:r w:rsidRPr="00566318">
        <w:rPr>
          <w:rFonts w:ascii="StobiSerif Regular" w:eastAsia="@Arial Unicode MS" w:hAnsi="StobiSerif Regular" w:cstheme="minorHAnsi"/>
          <w:bCs/>
          <w:i/>
          <w:lang w:val="ru-RU"/>
        </w:rPr>
        <w:t xml:space="preserve"> – член. Во работата на седницата учествуваше преку конференциска врска</w:t>
      </w:r>
      <w:r w:rsidRPr="00566318">
        <w:rPr>
          <w:rFonts w:ascii="StobiSerif Regular" w:eastAsia="@Arial Unicode MS" w:hAnsi="StobiSerif Regular" w:cstheme="minorHAnsi"/>
          <w:bCs/>
          <w:i/>
          <w:lang w:val="en-US"/>
        </w:rPr>
        <w:t>;</w:t>
      </w:r>
    </w:p>
    <w:p w14:paraId="530E15A0" w14:textId="1F368A28" w:rsidR="00566318" w:rsidRPr="00566318" w:rsidRDefault="00566318" w:rsidP="00566318">
      <w:pPr>
        <w:pStyle w:val="ListParagraph"/>
        <w:numPr>
          <w:ilvl w:val="0"/>
          <w:numId w:val="11"/>
        </w:numPr>
        <w:autoSpaceDE w:val="0"/>
        <w:autoSpaceDN w:val="0"/>
        <w:adjustRightInd w:val="0"/>
        <w:spacing w:after="0" w:line="240" w:lineRule="auto"/>
        <w:ind w:left="567" w:right="-306"/>
        <w:rPr>
          <w:rFonts w:ascii="StobiSerif Regular" w:eastAsia="@Arial Unicode MS" w:hAnsi="StobiSerif Regular" w:cstheme="minorHAnsi"/>
          <w:bCs/>
          <w:i/>
        </w:rPr>
      </w:pPr>
      <w:r w:rsidRPr="00566318">
        <w:rPr>
          <w:rFonts w:ascii="StobiSerif Regular" w:eastAsia="@Arial Unicode MS" w:hAnsi="StobiSerif Regular" w:cstheme="minorHAnsi"/>
          <w:bCs/>
          <w:i/>
          <w:lang w:val="ru-RU"/>
        </w:rPr>
        <w:t>Трпе Деаноски</w:t>
      </w:r>
      <w:r w:rsidR="006615EB">
        <w:rPr>
          <w:rFonts w:ascii="StobiSerif Regular" w:eastAsia="@Arial Unicode MS" w:hAnsi="StobiSerif Regular" w:cstheme="minorHAnsi"/>
          <w:bCs/>
          <w:i/>
          <w:lang w:val="ru-RU"/>
        </w:rPr>
        <w:t xml:space="preserve"> </w:t>
      </w:r>
      <w:r w:rsidRPr="00566318">
        <w:rPr>
          <w:rFonts w:ascii="StobiSerif Regular" w:eastAsia="@Arial Unicode MS" w:hAnsi="StobiSerif Regular" w:cstheme="minorHAnsi"/>
          <w:bCs/>
          <w:i/>
          <w:lang w:val="ru-RU"/>
        </w:rPr>
        <w:t xml:space="preserve">- </w:t>
      </w:r>
      <w:r w:rsidRPr="00566318">
        <w:rPr>
          <w:rFonts w:ascii="StobiSerif Regular" w:hAnsi="StobiSerif Regular" w:cs="Arial"/>
          <w:i/>
        </w:rPr>
        <w:t>претставник од Сојузот на синдикатите на Македонија – член</w:t>
      </w:r>
      <w:r w:rsidRPr="00566318">
        <w:rPr>
          <w:rFonts w:ascii="StobiSerif Regular" w:eastAsia="@Arial Unicode MS" w:hAnsi="StobiSerif Regular" w:cstheme="minorHAnsi"/>
          <w:bCs/>
          <w:i/>
          <w:lang w:val="en-US"/>
        </w:rPr>
        <w:t>.</w:t>
      </w:r>
    </w:p>
    <w:p w14:paraId="0C14C163" w14:textId="77777777" w:rsidR="00A43FBA" w:rsidRPr="00A930FA" w:rsidRDefault="00A43FBA" w:rsidP="00D9013F">
      <w:pPr>
        <w:autoSpaceDE w:val="0"/>
        <w:autoSpaceDN w:val="0"/>
        <w:adjustRightInd w:val="0"/>
        <w:ind w:left="567" w:right="-306" w:hanging="284"/>
        <w:contextualSpacing/>
        <w:rPr>
          <w:rFonts w:ascii="StobiSerif Regular" w:hAnsi="StobiSerif Regular" w:cstheme="minorHAnsi"/>
          <w:b/>
          <w:i/>
          <w:color w:val="EE0000"/>
          <w:sz w:val="22"/>
          <w:szCs w:val="22"/>
        </w:rPr>
      </w:pPr>
    </w:p>
    <w:p w14:paraId="326C9486" w14:textId="223187B1" w:rsidR="00C8337C" w:rsidRPr="00566318" w:rsidRDefault="005B370F" w:rsidP="00D9013F">
      <w:pPr>
        <w:autoSpaceDE w:val="0"/>
        <w:autoSpaceDN w:val="0"/>
        <w:adjustRightInd w:val="0"/>
        <w:ind w:left="142" w:right="-306" w:hanging="284"/>
        <w:contextualSpacing/>
        <w:rPr>
          <w:rFonts w:ascii="StobiSerif Regular" w:hAnsi="StobiSerif Regular" w:cstheme="minorHAnsi"/>
          <w:b/>
          <w:i/>
          <w:sz w:val="22"/>
          <w:szCs w:val="22"/>
        </w:rPr>
      </w:pPr>
      <w:r w:rsidRPr="00566318">
        <w:rPr>
          <w:rFonts w:ascii="StobiSerif Regular" w:hAnsi="StobiSerif Regular" w:cstheme="minorHAnsi"/>
          <w:b/>
          <w:i/>
          <w:sz w:val="22"/>
          <w:szCs w:val="22"/>
        </w:rPr>
        <w:t xml:space="preserve">    </w:t>
      </w:r>
      <w:r w:rsidR="0024798A" w:rsidRPr="00566318">
        <w:rPr>
          <w:rFonts w:ascii="StobiSerif Regular" w:hAnsi="StobiSerif Regular" w:cstheme="minorHAnsi"/>
          <w:b/>
          <w:i/>
          <w:sz w:val="22"/>
          <w:szCs w:val="22"/>
        </w:rPr>
        <w:t>Присутни</w:t>
      </w:r>
      <w:r w:rsidR="00C8337C" w:rsidRPr="00566318">
        <w:rPr>
          <w:rFonts w:ascii="StobiSerif Regular" w:hAnsi="StobiSerif Regular" w:cstheme="minorHAnsi"/>
          <w:b/>
          <w:i/>
          <w:sz w:val="22"/>
          <w:szCs w:val="22"/>
        </w:rPr>
        <w:t xml:space="preserve"> од </w:t>
      </w:r>
      <w:r w:rsidR="00C8337C" w:rsidRPr="00566318">
        <w:rPr>
          <w:rFonts w:ascii="StobiSerif Regular" w:eastAsia="@Arial Unicode MS" w:hAnsi="StobiSerif Regular"/>
          <w:b/>
          <w:i/>
          <w:sz w:val="22"/>
          <w:szCs w:val="22"/>
        </w:rPr>
        <w:t>ФЗОРСМ</w:t>
      </w:r>
      <w:r w:rsidR="00C8337C" w:rsidRPr="00566318">
        <w:rPr>
          <w:rFonts w:ascii="StobiSerif Regular" w:hAnsi="StobiSerif Regular" w:cstheme="minorHAnsi"/>
          <w:b/>
          <w:i/>
          <w:sz w:val="22"/>
          <w:szCs w:val="22"/>
        </w:rPr>
        <w:t>:</w:t>
      </w:r>
    </w:p>
    <w:p w14:paraId="06CAE4A9" w14:textId="26A5480D" w:rsidR="00D1060C" w:rsidRPr="00566318" w:rsidRDefault="007A246A" w:rsidP="00D9013F">
      <w:pPr>
        <w:pStyle w:val="ListParagraph"/>
        <w:numPr>
          <w:ilvl w:val="0"/>
          <w:numId w:val="5"/>
        </w:numPr>
        <w:suppressAutoHyphens w:val="0"/>
        <w:autoSpaceDE w:val="0"/>
        <w:autoSpaceDN w:val="0"/>
        <w:adjustRightInd w:val="0"/>
        <w:spacing w:after="0" w:line="240" w:lineRule="auto"/>
        <w:ind w:left="567" w:right="-306" w:hanging="284"/>
        <w:rPr>
          <w:rFonts w:ascii="StobiSerif Regular" w:hAnsi="StobiSerif Regular"/>
          <w:i/>
        </w:rPr>
      </w:pPr>
      <w:r w:rsidRPr="00566318">
        <w:rPr>
          <w:rFonts w:ascii="StobiSerif Regular" w:eastAsia="@Arial Unicode MS" w:hAnsi="StobiSerif Regular"/>
          <w:i/>
        </w:rPr>
        <w:t>Сашо Клековски</w:t>
      </w:r>
      <w:r w:rsidR="00D1060C" w:rsidRPr="00566318">
        <w:rPr>
          <w:rFonts w:ascii="StobiSerif Regular" w:eastAsia="@Arial Unicode MS" w:hAnsi="StobiSerif Regular"/>
          <w:i/>
        </w:rPr>
        <w:t>, директор на ФЗОРСМ;</w:t>
      </w:r>
    </w:p>
    <w:p w14:paraId="1973C7CE" w14:textId="6CB0FCA6" w:rsidR="002302CD" w:rsidRPr="00566318" w:rsidRDefault="002302CD" w:rsidP="00D9013F">
      <w:pPr>
        <w:pStyle w:val="ListParagraph"/>
        <w:numPr>
          <w:ilvl w:val="0"/>
          <w:numId w:val="5"/>
        </w:numPr>
        <w:suppressAutoHyphens w:val="0"/>
        <w:autoSpaceDE w:val="0"/>
        <w:autoSpaceDN w:val="0"/>
        <w:adjustRightInd w:val="0"/>
        <w:spacing w:after="0" w:line="240" w:lineRule="auto"/>
        <w:ind w:left="567" w:right="-306" w:hanging="284"/>
        <w:rPr>
          <w:rFonts w:ascii="StobiSerif Regular" w:hAnsi="StobiSerif Regular"/>
          <w:i/>
        </w:rPr>
      </w:pPr>
      <w:r w:rsidRPr="00566318">
        <w:rPr>
          <w:rFonts w:ascii="StobiSerif Regular" w:eastAsia="@Arial Unicode MS" w:hAnsi="StobiSerif Regular"/>
          <w:i/>
        </w:rPr>
        <w:t>Седат Бислими, заменик на директорот на ФЗОРСМ;</w:t>
      </w:r>
    </w:p>
    <w:p w14:paraId="2706C42C" w14:textId="1CD642EA" w:rsidR="00C8337C" w:rsidRPr="00A6188A" w:rsidRDefault="00C8337C" w:rsidP="00D9013F">
      <w:pPr>
        <w:pStyle w:val="ListParagraph"/>
        <w:numPr>
          <w:ilvl w:val="0"/>
          <w:numId w:val="5"/>
        </w:numPr>
        <w:suppressAutoHyphens w:val="0"/>
        <w:autoSpaceDE w:val="0"/>
        <w:autoSpaceDN w:val="0"/>
        <w:adjustRightInd w:val="0"/>
        <w:spacing w:after="0" w:line="240" w:lineRule="auto"/>
        <w:ind w:left="567" w:right="-306" w:hanging="284"/>
        <w:rPr>
          <w:rFonts w:ascii="StobiSerif Regular" w:hAnsi="StobiSerif Regular"/>
          <w:i/>
        </w:rPr>
      </w:pPr>
      <w:r w:rsidRPr="00566318">
        <w:rPr>
          <w:rFonts w:ascii="StobiSerif Regular" w:eastAsia="@Arial Unicode MS" w:hAnsi="StobiSerif Regular"/>
          <w:i/>
        </w:rPr>
        <w:t xml:space="preserve">Христо Трповски, </w:t>
      </w:r>
      <w:r w:rsidR="00196F57" w:rsidRPr="00566318">
        <w:rPr>
          <w:rFonts w:ascii="StobiSerif Regular" w:eastAsia="@Arial Unicode MS" w:hAnsi="StobiSerif Regular"/>
          <w:i/>
        </w:rPr>
        <w:t xml:space="preserve">раководител на одделението за регрес и судски постапки, </w:t>
      </w:r>
      <w:r w:rsidR="00596047" w:rsidRPr="00566318">
        <w:rPr>
          <w:rFonts w:ascii="StobiSerif Regular" w:hAnsi="StobiSerif Regular"/>
          <w:i/>
        </w:rPr>
        <w:t>во својство на лице одговорно за организирање на работата на Управниот одбор на ФЗОРСМ</w:t>
      </w:r>
      <w:r w:rsidR="00596047" w:rsidRPr="00566318">
        <w:rPr>
          <w:rFonts w:ascii="StobiSerif Regular" w:eastAsia="@Arial Unicode MS" w:hAnsi="StobiSerif Regular"/>
          <w:i/>
        </w:rPr>
        <w:t xml:space="preserve"> и</w:t>
      </w:r>
      <w:r w:rsidR="00196F57" w:rsidRPr="00566318">
        <w:rPr>
          <w:rFonts w:ascii="StobiSerif Regular" w:eastAsia="@Arial Unicode MS" w:hAnsi="StobiSerif Regular"/>
          <w:i/>
        </w:rPr>
        <w:t xml:space="preserve"> записничар</w:t>
      </w:r>
      <w:r w:rsidR="00566318" w:rsidRPr="00566318">
        <w:rPr>
          <w:rFonts w:ascii="StobiSerif Regular" w:eastAsia="@Arial Unicode MS" w:hAnsi="StobiSerif Regular"/>
          <w:i/>
        </w:rPr>
        <w:t>;</w:t>
      </w:r>
    </w:p>
    <w:p w14:paraId="656614B3" w14:textId="77777777" w:rsidR="00A6188A" w:rsidRDefault="00A6188A" w:rsidP="00A6188A">
      <w:pPr>
        <w:pStyle w:val="ListParagraph"/>
        <w:suppressAutoHyphens w:val="0"/>
        <w:autoSpaceDE w:val="0"/>
        <w:autoSpaceDN w:val="0"/>
        <w:adjustRightInd w:val="0"/>
        <w:spacing w:after="0" w:line="240" w:lineRule="auto"/>
        <w:ind w:left="567" w:right="-306"/>
        <w:rPr>
          <w:rFonts w:ascii="StobiSerif Regular" w:eastAsia="@Arial Unicode MS" w:hAnsi="StobiSerif Regular"/>
          <w:i/>
        </w:rPr>
      </w:pPr>
    </w:p>
    <w:p w14:paraId="2CC414C3" w14:textId="1DEE98BC" w:rsidR="00A6188A" w:rsidRPr="00A6188A" w:rsidRDefault="00A6188A" w:rsidP="00A6188A">
      <w:pPr>
        <w:pStyle w:val="ListParagraph"/>
        <w:suppressAutoHyphens w:val="0"/>
        <w:autoSpaceDE w:val="0"/>
        <w:autoSpaceDN w:val="0"/>
        <w:adjustRightInd w:val="0"/>
        <w:spacing w:after="0" w:line="240" w:lineRule="auto"/>
        <w:ind w:left="142" w:right="-306"/>
        <w:rPr>
          <w:rFonts w:ascii="StobiSerif Regular" w:hAnsi="StobiSerif Regular"/>
          <w:b/>
          <w:bCs/>
          <w:i/>
        </w:rPr>
      </w:pPr>
      <w:r w:rsidRPr="00A6188A">
        <w:rPr>
          <w:rFonts w:ascii="StobiSerif Regular" w:eastAsia="@Arial Unicode MS" w:hAnsi="StobiSerif Regular"/>
          <w:b/>
          <w:bCs/>
          <w:i/>
        </w:rPr>
        <w:t>Други присутни:</w:t>
      </w:r>
    </w:p>
    <w:p w14:paraId="24DE5D34" w14:textId="24690FDD" w:rsidR="00566318" w:rsidRPr="00A930FA" w:rsidRDefault="00566318" w:rsidP="00D9013F">
      <w:pPr>
        <w:pStyle w:val="ListParagraph"/>
        <w:numPr>
          <w:ilvl w:val="0"/>
          <w:numId w:val="5"/>
        </w:numPr>
        <w:suppressAutoHyphens w:val="0"/>
        <w:autoSpaceDE w:val="0"/>
        <w:autoSpaceDN w:val="0"/>
        <w:adjustRightInd w:val="0"/>
        <w:spacing w:after="0" w:line="240" w:lineRule="auto"/>
        <w:ind w:left="567" w:right="-306" w:hanging="284"/>
        <w:rPr>
          <w:rFonts w:ascii="StobiSerif Regular" w:hAnsi="StobiSerif Regular"/>
          <w:i/>
          <w:color w:val="EE0000"/>
        </w:rPr>
      </w:pPr>
      <w:r w:rsidRPr="00A6188A">
        <w:rPr>
          <w:rFonts w:ascii="StobiSerif Regular" w:eastAsia="@Arial Unicode MS" w:hAnsi="StobiSerif Regular"/>
          <w:i/>
        </w:rPr>
        <w:t>Златко Перински</w:t>
      </w:r>
      <w:r w:rsidRPr="008766F3">
        <w:rPr>
          <w:rFonts w:ascii="StobiSerif Regular" w:eastAsia="@Arial Unicode MS" w:hAnsi="StobiSerif Regular"/>
          <w:i/>
        </w:rPr>
        <w:t xml:space="preserve">, </w:t>
      </w:r>
      <w:r w:rsidR="00A6188A" w:rsidRPr="008766F3">
        <w:rPr>
          <w:rFonts w:ascii="StobiSerif Regular" w:eastAsia="@Arial Unicode MS" w:hAnsi="StobiSerif Regular"/>
          <w:i/>
        </w:rPr>
        <w:t>гостин</w:t>
      </w:r>
    </w:p>
    <w:p w14:paraId="49A0A1B4" w14:textId="77777777" w:rsidR="00C8337C" w:rsidRPr="00A930FA" w:rsidRDefault="00C8337C" w:rsidP="00D9013F">
      <w:pPr>
        <w:autoSpaceDE w:val="0"/>
        <w:autoSpaceDN w:val="0"/>
        <w:adjustRightInd w:val="0"/>
        <w:ind w:left="142" w:right="-306"/>
        <w:contextualSpacing/>
        <w:rPr>
          <w:rFonts w:ascii="StobiSerif Regular" w:hAnsi="StobiSerif Regular" w:cstheme="minorHAnsi"/>
          <w:i/>
          <w:color w:val="EE0000"/>
          <w:sz w:val="22"/>
          <w:szCs w:val="22"/>
        </w:rPr>
      </w:pPr>
    </w:p>
    <w:p w14:paraId="2465DCBC" w14:textId="51E2367E" w:rsidR="005B370F" w:rsidRPr="00566318" w:rsidRDefault="00566318" w:rsidP="00D9013F">
      <w:pPr>
        <w:ind w:left="142" w:right="-306"/>
        <w:contextualSpacing/>
        <w:rPr>
          <w:rFonts w:ascii="StobiSerif Regular" w:hAnsi="StobiSerif Regular" w:cs="Arial"/>
          <w:i/>
          <w:sz w:val="22"/>
          <w:szCs w:val="22"/>
        </w:rPr>
      </w:pPr>
      <w:r w:rsidRPr="00566318">
        <w:rPr>
          <w:rFonts w:ascii="StobiSerif Regular" w:eastAsia="@Arial Unicode MS" w:hAnsi="StobiSerif Regular"/>
          <w:i/>
          <w:sz w:val="22"/>
          <w:szCs w:val="22"/>
        </w:rPr>
        <w:t xml:space="preserve">Седницата ја водеше </w:t>
      </w:r>
      <w:r w:rsidR="00F13970" w:rsidRPr="00566318">
        <w:rPr>
          <w:rFonts w:ascii="StobiSerif Regular" w:eastAsia="@Arial Unicode MS" w:hAnsi="StobiSerif Regular"/>
          <w:i/>
          <w:sz w:val="22"/>
          <w:szCs w:val="22"/>
        </w:rPr>
        <w:t>претседателката на Управниот одбор Ирена Петковски</w:t>
      </w:r>
      <w:r w:rsidRPr="00566318">
        <w:rPr>
          <w:rFonts w:ascii="StobiSerif Regular" w:eastAsia="@Arial Unicode MS" w:hAnsi="StobiSerif Regular"/>
          <w:i/>
          <w:sz w:val="22"/>
          <w:szCs w:val="22"/>
        </w:rPr>
        <w:t>.</w:t>
      </w:r>
      <w:r w:rsidR="00F13970" w:rsidRPr="00566318">
        <w:rPr>
          <w:rFonts w:ascii="StobiSerif Regular" w:eastAsia="@Arial Unicode MS" w:hAnsi="StobiSerif Regular"/>
          <w:i/>
          <w:sz w:val="22"/>
          <w:szCs w:val="22"/>
        </w:rPr>
        <w:t xml:space="preserve"> </w:t>
      </w:r>
      <w:r w:rsidR="000E2D0A" w:rsidRPr="00566318">
        <w:rPr>
          <w:rFonts w:ascii="StobiSerif Regular" w:eastAsia="@Arial Unicode MS" w:hAnsi="StobiSerif Regular"/>
          <w:i/>
          <w:sz w:val="22"/>
          <w:szCs w:val="22"/>
        </w:rPr>
        <w:t>На почетокот</w:t>
      </w:r>
      <w:r w:rsidR="00C8337C" w:rsidRPr="00566318">
        <w:rPr>
          <w:rFonts w:ascii="StobiSerif Regular" w:eastAsia="@Arial Unicode MS" w:hAnsi="StobiSerif Regular"/>
          <w:i/>
          <w:sz w:val="22"/>
          <w:szCs w:val="22"/>
        </w:rPr>
        <w:t xml:space="preserve"> утврди дека</w:t>
      </w:r>
      <w:r w:rsidR="00C8337C" w:rsidRPr="00566318">
        <w:rPr>
          <w:rFonts w:ascii="StobiSerif Regular" w:hAnsi="StobiSerif Regular" w:cs="Arial"/>
          <w:i/>
          <w:sz w:val="22"/>
          <w:szCs w:val="22"/>
        </w:rPr>
        <w:t xml:space="preserve"> </w:t>
      </w:r>
      <w:r w:rsidR="00F13970" w:rsidRPr="00566318">
        <w:rPr>
          <w:rFonts w:ascii="StobiSerif Regular" w:eastAsia="@Arial Unicode MS" w:hAnsi="StobiSerif Regular"/>
          <w:i/>
          <w:sz w:val="22"/>
          <w:szCs w:val="22"/>
        </w:rPr>
        <w:t xml:space="preserve">во просториите на Фондот се присутни </w:t>
      </w:r>
      <w:r w:rsidRPr="00566318">
        <w:rPr>
          <w:rFonts w:ascii="StobiSerif Regular" w:eastAsia="@Arial Unicode MS" w:hAnsi="StobiSerif Regular"/>
          <w:i/>
          <w:sz w:val="22"/>
          <w:szCs w:val="22"/>
        </w:rPr>
        <w:t>пет</w:t>
      </w:r>
      <w:r w:rsidR="00F13970" w:rsidRPr="00566318">
        <w:rPr>
          <w:rFonts w:ascii="StobiSerif Regular" w:eastAsia="@Arial Unicode MS" w:hAnsi="StobiSerif Regular"/>
          <w:i/>
          <w:sz w:val="22"/>
          <w:szCs w:val="22"/>
        </w:rPr>
        <w:t xml:space="preserve"> члена а </w:t>
      </w:r>
      <w:r w:rsidR="000E2D0A" w:rsidRPr="00566318">
        <w:rPr>
          <w:rFonts w:ascii="StobiSerif Regular" w:eastAsia="@Arial Unicode MS" w:hAnsi="StobiSerif Regular"/>
          <w:i/>
          <w:sz w:val="22"/>
          <w:szCs w:val="22"/>
        </w:rPr>
        <w:t xml:space="preserve">преку конференциска врска се вклучени </w:t>
      </w:r>
      <w:r w:rsidR="00215B5C" w:rsidRPr="00566318">
        <w:rPr>
          <w:rFonts w:ascii="StobiSerif Regular" w:eastAsia="@Arial Unicode MS" w:hAnsi="StobiSerif Regular"/>
          <w:i/>
          <w:sz w:val="22"/>
          <w:szCs w:val="22"/>
        </w:rPr>
        <w:t>уште</w:t>
      </w:r>
      <w:r w:rsidR="00F13970" w:rsidRPr="00566318">
        <w:rPr>
          <w:rFonts w:ascii="StobiSerif Regular" w:eastAsia="@Arial Unicode MS" w:hAnsi="StobiSerif Regular"/>
          <w:i/>
          <w:sz w:val="22"/>
          <w:szCs w:val="22"/>
        </w:rPr>
        <w:t xml:space="preserve"> два</w:t>
      </w:r>
      <w:r w:rsidR="00D1060C" w:rsidRPr="00566318">
        <w:rPr>
          <w:rFonts w:ascii="StobiSerif Regular" w:eastAsia="@Arial Unicode MS" w:hAnsi="StobiSerif Regular"/>
          <w:i/>
          <w:sz w:val="22"/>
          <w:szCs w:val="22"/>
        </w:rPr>
        <w:t xml:space="preserve"> член</w:t>
      </w:r>
      <w:r w:rsidR="00A96870" w:rsidRPr="00566318">
        <w:rPr>
          <w:rFonts w:ascii="StobiSerif Regular" w:eastAsia="@Arial Unicode MS" w:hAnsi="StobiSerif Regular"/>
          <w:i/>
          <w:sz w:val="22"/>
          <w:szCs w:val="22"/>
        </w:rPr>
        <w:t>а</w:t>
      </w:r>
      <w:r w:rsidR="00C8337C" w:rsidRPr="00566318">
        <w:rPr>
          <w:rFonts w:ascii="StobiSerif Regular" w:eastAsia="@Arial Unicode MS" w:hAnsi="StobiSerif Regular"/>
          <w:i/>
          <w:sz w:val="22"/>
          <w:szCs w:val="22"/>
        </w:rPr>
        <w:t xml:space="preserve"> на Управниот одбор</w:t>
      </w:r>
      <w:r w:rsidR="00D9013F" w:rsidRPr="00566318">
        <w:rPr>
          <w:rFonts w:ascii="StobiSerif Regular" w:eastAsia="@Arial Unicode MS" w:hAnsi="StobiSerif Regular"/>
          <w:i/>
          <w:sz w:val="22"/>
          <w:szCs w:val="22"/>
        </w:rPr>
        <w:t xml:space="preserve">, односно во работата на седницата учествуваат </w:t>
      </w:r>
      <w:r w:rsidRPr="00566318">
        <w:rPr>
          <w:rFonts w:ascii="StobiSerif Regular" w:eastAsia="@Arial Unicode MS" w:hAnsi="StobiSerif Regular"/>
          <w:i/>
          <w:sz w:val="22"/>
          <w:szCs w:val="22"/>
        </w:rPr>
        <w:t>сите седум членови на Управниот одбор</w:t>
      </w:r>
      <w:r w:rsidR="00D9013F" w:rsidRPr="00566318">
        <w:rPr>
          <w:rFonts w:ascii="StobiSerif Regular" w:eastAsia="@Arial Unicode MS" w:hAnsi="StobiSerif Regular"/>
          <w:i/>
          <w:sz w:val="22"/>
          <w:szCs w:val="22"/>
        </w:rPr>
        <w:t>,</w:t>
      </w:r>
      <w:r w:rsidR="005B370F" w:rsidRPr="00566318">
        <w:rPr>
          <w:rFonts w:ascii="StobiSerif Regular" w:eastAsia="@Arial Unicode MS" w:hAnsi="StobiSerif Regular"/>
          <w:i/>
          <w:sz w:val="22"/>
          <w:szCs w:val="22"/>
        </w:rPr>
        <w:t xml:space="preserve"> </w:t>
      </w:r>
      <w:r w:rsidR="00D9013F" w:rsidRPr="00566318">
        <w:rPr>
          <w:rFonts w:ascii="StobiSerif Regular" w:eastAsia="@Arial Unicode MS" w:hAnsi="StobiSerif Regular"/>
          <w:i/>
          <w:sz w:val="22"/>
          <w:szCs w:val="22"/>
        </w:rPr>
        <w:t xml:space="preserve">со што </w:t>
      </w:r>
      <w:r w:rsidR="00F13970" w:rsidRPr="00566318">
        <w:rPr>
          <w:rFonts w:ascii="StobiSerif Regular" w:hAnsi="StobiSerif Regular" w:cs="Arial"/>
          <w:i/>
          <w:sz w:val="22"/>
          <w:szCs w:val="22"/>
        </w:rPr>
        <w:t>условите за полноважно работење и одлучување се исполнети</w:t>
      </w:r>
      <w:r w:rsidR="00D9013F" w:rsidRPr="00566318">
        <w:rPr>
          <w:rFonts w:ascii="StobiSerif Regular" w:hAnsi="StobiSerif Regular" w:cs="Arial"/>
          <w:i/>
          <w:sz w:val="22"/>
          <w:szCs w:val="22"/>
        </w:rPr>
        <w:t>.</w:t>
      </w:r>
    </w:p>
    <w:p w14:paraId="5DCC9774" w14:textId="77777777" w:rsidR="005B370F" w:rsidRPr="00A930FA" w:rsidRDefault="005B370F" w:rsidP="00D9013F">
      <w:pPr>
        <w:ind w:left="142" w:right="-306"/>
        <w:contextualSpacing/>
        <w:rPr>
          <w:rFonts w:ascii="StobiSerif Regular" w:hAnsi="StobiSerif Regular" w:cs="Arial"/>
          <w:i/>
          <w:color w:val="EE0000"/>
          <w:sz w:val="22"/>
          <w:szCs w:val="22"/>
        </w:rPr>
      </w:pPr>
    </w:p>
    <w:p w14:paraId="3F3D9BB1" w14:textId="72D1D67C" w:rsidR="000E2D0A" w:rsidRPr="00566318" w:rsidRDefault="000E2D0A" w:rsidP="00D9013F">
      <w:pPr>
        <w:ind w:left="142" w:right="-306"/>
        <w:contextualSpacing/>
        <w:rPr>
          <w:rFonts w:ascii="StobiSerif Regular" w:eastAsia="@Arial Unicode MS" w:hAnsi="StobiSerif Regular"/>
          <w:i/>
          <w:sz w:val="22"/>
          <w:szCs w:val="22"/>
        </w:rPr>
      </w:pPr>
      <w:r w:rsidRPr="00566318">
        <w:rPr>
          <w:rFonts w:ascii="StobiSerif Regular" w:eastAsia="@Arial Unicode MS" w:hAnsi="StobiSerif Regular"/>
          <w:i/>
          <w:sz w:val="22"/>
          <w:szCs w:val="22"/>
        </w:rPr>
        <w:t xml:space="preserve"> </w:t>
      </w:r>
      <w:r w:rsidR="005D4B74" w:rsidRPr="00566318">
        <w:rPr>
          <w:rFonts w:ascii="StobiSerif Regular" w:eastAsia="@Arial Unicode MS" w:hAnsi="StobiSerif Regular"/>
          <w:i/>
          <w:sz w:val="22"/>
          <w:szCs w:val="22"/>
        </w:rPr>
        <w:t>П</w:t>
      </w:r>
      <w:r w:rsidRPr="00566318">
        <w:rPr>
          <w:rFonts w:ascii="StobiSerif Regular" w:eastAsia="@Arial Unicode MS" w:hAnsi="StobiSerif Regular"/>
          <w:i/>
          <w:sz w:val="22"/>
          <w:szCs w:val="22"/>
        </w:rPr>
        <w:t>ото</w:t>
      </w:r>
      <w:r w:rsidR="005D4B74" w:rsidRPr="00566318">
        <w:rPr>
          <w:rFonts w:ascii="StobiSerif Regular" w:eastAsia="@Arial Unicode MS" w:hAnsi="StobiSerif Regular"/>
          <w:i/>
          <w:sz w:val="22"/>
          <w:szCs w:val="22"/>
        </w:rPr>
        <w:t>а</w:t>
      </w:r>
      <w:r w:rsidRPr="00566318">
        <w:rPr>
          <w:rFonts w:ascii="StobiSerif Regular" w:eastAsia="@Arial Unicode MS" w:hAnsi="StobiSerif Regular"/>
          <w:i/>
          <w:sz w:val="22"/>
          <w:szCs w:val="22"/>
        </w:rPr>
        <w:t xml:space="preserve"> го прочита претходно доставениот </w:t>
      </w:r>
    </w:p>
    <w:p w14:paraId="1726187F" w14:textId="77777777" w:rsidR="000E2D0A" w:rsidRPr="00A930FA" w:rsidRDefault="000E2D0A" w:rsidP="00D9013F">
      <w:pPr>
        <w:ind w:left="142" w:right="-306"/>
        <w:contextualSpacing/>
        <w:rPr>
          <w:rFonts w:ascii="StobiSerif Regular" w:eastAsia="@Arial Unicode MS" w:hAnsi="StobiSerif Regular"/>
          <w:i/>
          <w:color w:val="EE0000"/>
          <w:sz w:val="22"/>
          <w:szCs w:val="22"/>
        </w:rPr>
      </w:pPr>
    </w:p>
    <w:p w14:paraId="2B867C9B" w14:textId="77777777" w:rsidR="000E2D0A" w:rsidRPr="00CC70E1" w:rsidRDefault="000E2D0A" w:rsidP="00D9013F">
      <w:pPr>
        <w:pStyle w:val="BodyText2"/>
        <w:spacing w:after="0" w:line="240" w:lineRule="auto"/>
        <w:ind w:left="142" w:right="-306"/>
        <w:contextualSpacing/>
        <w:jc w:val="center"/>
        <w:rPr>
          <w:rFonts w:ascii="StobiSerif Regular" w:eastAsia="@Arial Unicode MS" w:hAnsi="StobiSerif Regular"/>
          <w:b/>
          <w:i/>
          <w:sz w:val="22"/>
          <w:szCs w:val="22"/>
        </w:rPr>
      </w:pPr>
      <w:r w:rsidRPr="00CC70E1">
        <w:rPr>
          <w:rFonts w:ascii="StobiSerif Regular" w:eastAsia="@Arial Unicode MS" w:hAnsi="StobiSerif Regular"/>
          <w:b/>
          <w:i/>
          <w:sz w:val="22"/>
          <w:szCs w:val="22"/>
        </w:rPr>
        <w:lastRenderedPageBreak/>
        <w:t>П Р Е Д Л О Г - Д Н Е В Е Н  Р Е Д</w:t>
      </w:r>
    </w:p>
    <w:p w14:paraId="55483F42" w14:textId="77777777" w:rsidR="00F13970" w:rsidRPr="00A930FA" w:rsidRDefault="00F13970" w:rsidP="00D9013F">
      <w:pPr>
        <w:pStyle w:val="BodyText2"/>
        <w:spacing w:after="0" w:line="240" w:lineRule="auto"/>
        <w:ind w:left="142" w:right="-306"/>
        <w:contextualSpacing/>
        <w:jc w:val="center"/>
        <w:rPr>
          <w:rFonts w:ascii="StobiSerif Regular" w:eastAsia="@Arial Unicode MS" w:hAnsi="StobiSerif Regular"/>
          <w:b/>
          <w:i/>
          <w:color w:val="EE0000"/>
          <w:sz w:val="22"/>
          <w:szCs w:val="22"/>
        </w:rPr>
      </w:pPr>
    </w:p>
    <w:p w14:paraId="031C7809" w14:textId="4E3B13B2" w:rsidR="00566318" w:rsidRPr="00566318" w:rsidRDefault="00566318" w:rsidP="00CC70E1">
      <w:pPr>
        <w:pStyle w:val="Heading1"/>
        <w:numPr>
          <w:ilvl w:val="0"/>
          <w:numId w:val="21"/>
        </w:numPr>
        <w:ind w:left="567"/>
        <w:rPr>
          <w:lang w:eastAsia="mk-MK"/>
        </w:rPr>
      </w:pPr>
      <w:bookmarkStart w:id="3" w:name="_Hlk161644419"/>
      <w:r w:rsidRPr="00566318">
        <w:t xml:space="preserve">Предлог за утврдување на референтни цени на здравствени услуги и донесување на Одлука за изменување на Одлуката за утврдување на референтни цени на пакетите на завршени епизоди на лекување за специјалистичко – консултативната здравствена заштита – амбулантски, </w:t>
      </w:r>
      <w:r w:rsidRPr="00566318">
        <w:rPr>
          <w:lang w:eastAsia="mk-MK"/>
        </w:rPr>
        <w:t>Одлука за дополнување на Одлуката за утврдување на референтни цени во специјалистичко – консултативната здравствена заштита и Одлука за изменување на Одлуката за утврдување на референтни цени на услуги во болничката здравствена заштита за акутни случаи</w:t>
      </w:r>
      <w:r>
        <w:rPr>
          <w:lang w:eastAsia="mk-MK"/>
        </w:rPr>
        <w:t>;</w:t>
      </w:r>
    </w:p>
    <w:p w14:paraId="7635B0CE" w14:textId="5DD84E27" w:rsidR="00566318" w:rsidRPr="00566318" w:rsidRDefault="00566318" w:rsidP="00CC70E1">
      <w:pPr>
        <w:pStyle w:val="Heading1"/>
        <w:numPr>
          <w:ilvl w:val="0"/>
          <w:numId w:val="21"/>
        </w:numPr>
        <w:ind w:left="567"/>
      </w:pPr>
      <w:r w:rsidRPr="00566318">
        <w:t>Предлог за донесување на Одлука за изменување на Одлуката за договорен надоместок на ЈЗУ за 2026 година</w:t>
      </w:r>
      <w:r>
        <w:t>;</w:t>
      </w:r>
    </w:p>
    <w:p w14:paraId="04CCD03E" w14:textId="1374A2A2" w:rsidR="00566318" w:rsidRPr="00566318" w:rsidRDefault="00566318" w:rsidP="00CC70E1">
      <w:pPr>
        <w:pStyle w:val="Heading1"/>
        <w:numPr>
          <w:ilvl w:val="0"/>
          <w:numId w:val="21"/>
        </w:numPr>
        <w:ind w:left="567"/>
      </w:pPr>
      <w:r w:rsidRPr="00566318">
        <w:t>Предлог за донесување на Одлука за изменување на Одлуката за вкупниот договорен надоместок за здравствените установи кои вршат услуги од областа на очна хирургија за 2026 година (ПЗУ Специјализирана болница по офталмологија „Систина офталмологија“ и ПЗУ „Промедика офталмологија“ Скопје)</w:t>
      </w:r>
      <w:r>
        <w:t>;</w:t>
      </w:r>
      <w:r w:rsidRPr="00566318">
        <w:t xml:space="preserve"> </w:t>
      </w:r>
    </w:p>
    <w:p w14:paraId="405D993D" w14:textId="2F310F49" w:rsidR="00566318" w:rsidRPr="00566318" w:rsidRDefault="00566318" w:rsidP="00CC70E1">
      <w:pPr>
        <w:pStyle w:val="Heading1"/>
        <w:numPr>
          <w:ilvl w:val="0"/>
          <w:numId w:val="21"/>
        </w:numPr>
        <w:ind w:left="567"/>
      </w:pPr>
      <w:r w:rsidRPr="00566318">
        <w:t>Предлог за донесување на Одлука за изменување на Од</w:t>
      </w:r>
      <w:r w:rsidR="002705F2">
        <w:t>л</w:t>
      </w:r>
      <w:r w:rsidRPr="00566318">
        <w:t xml:space="preserve">уката за договорен надоместок за ЈЗУ Стоматолошки клинички центар </w:t>
      </w:r>
      <w:r w:rsidR="00CC70E1">
        <w:t>„</w:t>
      </w:r>
      <w:r w:rsidRPr="00566318">
        <w:t>Свети Пантелејмон“</w:t>
      </w:r>
      <w:r w:rsidR="00CC70E1">
        <w:t xml:space="preserve"> -</w:t>
      </w:r>
      <w:r w:rsidRPr="00566318">
        <w:t xml:space="preserve"> Скопје за 2026 година</w:t>
      </w:r>
      <w:r>
        <w:t>;</w:t>
      </w:r>
    </w:p>
    <w:p w14:paraId="0061167A" w14:textId="77F1E2C8" w:rsidR="00566318" w:rsidRPr="00566318" w:rsidRDefault="00566318" w:rsidP="00CC70E1">
      <w:pPr>
        <w:pStyle w:val="Heading1"/>
        <w:numPr>
          <w:ilvl w:val="0"/>
          <w:numId w:val="21"/>
        </w:numPr>
        <w:ind w:left="567"/>
        <w:rPr>
          <w:lang w:eastAsia="mk-MK"/>
        </w:rPr>
      </w:pPr>
      <w:r w:rsidRPr="00566318">
        <w:t>Предлог заклучок за дополнување на условен надоместок за ЈЗУ УК за ревматологија Скопје</w:t>
      </w:r>
      <w:r>
        <w:t>;</w:t>
      </w:r>
    </w:p>
    <w:p w14:paraId="306D90E1" w14:textId="3A0CDE40" w:rsidR="00566318" w:rsidRPr="00566318" w:rsidRDefault="00566318" w:rsidP="00CC70E1">
      <w:pPr>
        <w:pStyle w:val="Heading1"/>
        <w:numPr>
          <w:ilvl w:val="0"/>
          <w:numId w:val="21"/>
        </w:numPr>
        <w:ind w:left="567"/>
      </w:pPr>
      <w:r w:rsidRPr="00566318">
        <w:t>Предлог за донесување на Одлука за склучување на анекс на договор за обезбедување на ортопедски и други помагала</w:t>
      </w:r>
      <w:r>
        <w:t>;</w:t>
      </w:r>
    </w:p>
    <w:p w14:paraId="765BDF07" w14:textId="434CB9A1" w:rsidR="00566318" w:rsidRPr="00566318" w:rsidRDefault="00566318" w:rsidP="00CC70E1">
      <w:pPr>
        <w:pStyle w:val="Heading1"/>
        <w:numPr>
          <w:ilvl w:val="0"/>
          <w:numId w:val="21"/>
        </w:numPr>
        <w:ind w:left="567"/>
      </w:pPr>
      <w:r w:rsidRPr="00566318">
        <w:t>Разно</w:t>
      </w:r>
      <w:r w:rsidR="00CC70E1">
        <w:t>.</w:t>
      </w:r>
    </w:p>
    <w:bookmarkEnd w:id="3"/>
    <w:p w14:paraId="63017AA0" w14:textId="77777777" w:rsidR="000E2D0A" w:rsidRPr="00A930FA" w:rsidRDefault="000E2D0A" w:rsidP="00CC70E1">
      <w:pPr>
        <w:ind w:left="567" w:right="-306"/>
        <w:contextualSpacing/>
        <w:rPr>
          <w:rFonts w:ascii="StobiSerif Regular" w:eastAsia="@Arial Unicode MS" w:hAnsi="StobiSerif Regular"/>
          <w:i/>
          <w:color w:val="EE0000"/>
          <w:sz w:val="22"/>
          <w:szCs w:val="22"/>
        </w:rPr>
      </w:pPr>
    </w:p>
    <w:p w14:paraId="291237DB" w14:textId="1665A85C" w:rsidR="00D1060C" w:rsidRPr="00566318" w:rsidRDefault="00C47757" w:rsidP="007918EF">
      <w:pPr>
        <w:ind w:left="142" w:right="-306"/>
        <w:contextualSpacing/>
        <w:rPr>
          <w:rFonts w:ascii="StobiSerif Regular" w:hAnsi="StobiSerif Regular"/>
          <w:i/>
          <w:sz w:val="22"/>
          <w:szCs w:val="22"/>
        </w:rPr>
      </w:pPr>
      <w:r w:rsidRPr="00566318">
        <w:rPr>
          <w:rFonts w:ascii="StobiSerif Regular" w:hAnsi="StobiSerif Regular"/>
          <w:i/>
          <w:sz w:val="22"/>
          <w:szCs w:val="22"/>
        </w:rPr>
        <w:t>Членовите на Управниот одбор го прифатија предлогот и</w:t>
      </w:r>
      <w:r w:rsidR="005A2285" w:rsidRPr="00566318">
        <w:rPr>
          <w:rFonts w:ascii="StobiSerif Regular" w:hAnsi="StobiSerif Regular"/>
          <w:i/>
          <w:sz w:val="22"/>
          <w:szCs w:val="22"/>
        </w:rPr>
        <w:t xml:space="preserve"> за </w:t>
      </w:r>
      <w:r w:rsidR="00566318" w:rsidRPr="00566318">
        <w:rPr>
          <w:rFonts w:ascii="StobiSerif Regular" w:eastAsia="@Arial Unicode MS" w:hAnsi="StobiSerif Regular" w:cstheme="minorHAnsi"/>
          <w:i/>
          <w:sz w:val="22"/>
          <w:szCs w:val="22"/>
        </w:rPr>
        <w:t>Триесеттата</w:t>
      </w:r>
      <w:r w:rsidR="005A2285" w:rsidRPr="00566318">
        <w:rPr>
          <w:rFonts w:ascii="StobiSerif Regular" w:eastAsia="@Arial Unicode MS" w:hAnsi="StobiSerif Regular" w:cstheme="minorHAnsi"/>
          <w:i/>
          <w:sz w:val="22"/>
          <w:szCs w:val="22"/>
        </w:rPr>
        <w:t xml:space="preserve"> седница </w:t>
      </w:r>
      <w:r w:rsidR="005A2285" w:rsidRPr="00566318">
        <w:rPr>
          <w:rFonts w:ascii="StobiSerif Regular" w:hAnsi="StobiSerif Regular"/>
          <w:i/>
          <w:sz w:val="22"/>
          <w:szCs w:val="22"/>
        </w:rPr>
        <w:t xml:space="preserve">едногласно </w:t>
      </w:r>
      <w:r w:rsidR="00D1060C" w:rsidRPr="00566318">
        <w:rPr>
          <w:rFonts w:ascii="StobiSerif Regular" w:hAnsi="StobiSerif Regular"/>
          <w:i/>
          <w:sz w:val="22"/>
          <w:szCs w:val="22"/>
        </w:rPr>
        <w:t>го усвои</w:t>
      </w:r>
      <w:r w:rsidRPr="00566318">
        <w:rPr>
          <w:rFonts w:ascii="StobiSerif Regular" w:hAnsi="StobiSerif Regular"/>
          <w:i/>
          <w:sz w:val="22"/>
          <w:szCs w:val="22"/>
        </w:rPr>
        <w:t>ја</w:t>
      </w:r>
      <w:r w:rsidR="00D1060C" w:rsidRPr="00566318">
        <w:rPr>
          <w:rFonts w:ascii="StobiSerif Regular" w:hAnsi="StobiSerif Regular"/>
          <w:i/>
          <w:sz w:val="22"/>
          <w:szCs w:val="22"/>
        </w:rPr>
        <w:t xml:space="preserve"> следниот</w:t>
      </w:r>
    </w:p>
    <w:p w14:paraId="3F69535A" w14:textId="57DF7602" w:rsidR="00C10091" w:rsidRPr="00566318" w:rsidRDefault="00C10091" w:rsidP="00CC70E1">
      <w:pPr>
        <w:ind w:left="567" w:right="-306"/>
        <w:contextualSpacing/>
        <w:rPr>
          <w:sz w:val="22"/>
          <w:szCs w:val="22"/>
        </w:rPr>
      </w:pPr>
    </w:p>
    <w:p w14:paraId="3691B320" w14:textId="30653DD5" w:rsidR="00145811" w:rsidRPr="00566318" w:rsidRDefault="00145811" w:rsidP="00CC70E1">
      <w:pPr>
        <w:autoSpaceDE w:val="0"/>
        <w:autoSpaceDN w:val="0"/>
        <w:adjustRightInd w:val="0"/>
        <w:ind w:left="567" w:right="-306"/>
        <w:contextualSpacing/>
        <w:jc w:val="center"/>
        <w:rPr>
          <w:rFonts w:ascii="StobiSerif Regular" w:eastAsia="@Arial Unicode MS" w:hAnsi="StobiSerif Regular"/>
          <w:b/>
          <w:i/>
          <w:sz w:val="22"/>
          <w:szCs w:val="22"/>
        </w:rPr>
      </w:pPr>
      <w:r w:rsidRPr="00566318">
        <w:rPr>
          <w:rFonts w:ascii="StobiSerif Regular" w:eastAsia="@Arial Unicode MS" w:hAnsi="StobiSerif Regular"/>
          <w:b/>
          <w:i/>
          <w:sz w:val="22"/>
          <w:szCs w:val="22"/>
        </w:rPr>
        <w:t>Д Н Е В Е Н  Р Е Д</w:t>
      </w:r>
    </w:p>
    <w:p w14:paraId="5590BBB2" w14:textId="77777777" w:rsidR="00196F57" w:rsidRPr="00A930FA" w:rsidRDefault="00196F57" w:rsidP="00CC70E1">
      <w:pPr>
        <w:autoSpaceDE w:val="0"/>
        <w:autoSpaceDN w:val="0"/>
        <w:adjustRightInd w:val="0"/>
        <w:ind w:left="567" w:right="-306"/>
        <w:contextualSpacing/>
        <w:jc w:val="center"/>
        <w:rPr>
          <w:rFonts w:ascii="StobiSerif Regular" w:eastAsia="@Arial Unicode MS" w:hAnsi="StobiSerif Regular"/>
          <w:b/>
          <w:i/>
          <w:iCs/>
          <w:color w:val="EE0000"/>
          <w:sz w:val="22"/>
          <w:szCs w:val="22"/>
        </w:rPr>
      </w:pPr>
    </w:p>
    <w:p w14:paraId="1F42C7F2" w14:textId="77777777" w:rsidR="00CC70E1" w:rsidRPr="00566318" w:rsidRDefault="00CC70E1" w:rsidP="00CC70E1">
      <w:pPr>
        <w:pStyle w:val="Heading1"/>
        <w:numPr>
          <w:ilvl w:val="0"/>
          <w:numId w:val="23"/>
        </w:numPr>
        <w:ind w:left="567"/>
        <w:rPr>
          <w:lang w:eastAsia="mk-MK"/>
        </w:rPr>
      </w:pPr>
      <w:r w:rsidRPr="00566318">
        <w:t xml:space="preserve">Предлог за утврдување на референтни цени на здравствени услуги и донесување на Одлука за изменување на Одлуката за утврдување на референтни цени на пакетите на завршени епизоди на лекување за специјалистичко – консултативната здравствена заштита – амбулантски, </w:t>
      </w:r>
      <w:r w:rsidRPr="00566318">
        <w:rPr>
          <w:lang w:eastAsia="mk-MK"/>
        </w:rPr>
        <w:t>Одлука за дополнување на Одлуката за утврдување на референтни цени во специјалистичко – консултативната здравствена заштита и Одлука за изменување на Одлуката за утврдување на референтни цени на услуги во болничката здравствена заштита за акутни случаи</w:t>
      </w:r>
      <w:r>
        <w:rPr>
          <w:lang w:eastAsia="mk-MK"/>
        </w:rPr>
        <w:t>;</w:t>
      </w:r>
    </w:p>
    <w:p w14:paraId="5FFD5652" w14:textId="77777777" w:rsidR="00CC70E1" w:rsidRPr="00566318" w:rsidRDefault="00CC70E1" w:rsidP="00CC70E1">
      <w:pPr>
        <w:pStyle w:val="Heading1"/>
        <w:numPr>
          <w:ilvl w:val="0"/>
          <w:numId w:val="23"/>
        </w:numPr>
        <w:ind w:left="567"/>
      </w:pPr>
      <w:r w:rsidRPr="00566318">
        <w:t>Предлог за донесување на Одлука за изменување на Одлуката за договорен надоместок на ЈЗУ за 2026 година</w:t>
      </w:r>
      <w:r>
        <w:t>;</w:t>
      </w:r>
    </w:p>
    <w:p w14:paraId="14E5659A" w14:textId="77777777" w:rsidR="00CC70E1" w:rsidRPr="00566318" w:rsidRDefault="00CC70E1" w:rsidP="00CC70E1">
      <w:pPr>
        <w:pStyle w:val="Heading1"/>
        <w:numPr>
          <w:ilvl w:val="0"/>
          <w:numId w:val="23"/>
        </w:numPr>
        <w:ind w:left="567"/>
      </w:pPr>
      <w:r w:rsidRPr="00566318">
        <w:t>Предлог за донесување на Одлука за изменување на Одлуката за вкупниот договорен надоместок за здравствените установи кои вршат услуги од областа на очна хирургија за 2026 година (ПЗУ Специјализирана болница по офталмологија „Систина офталмологија“ и ПЗУ „Промедика офталмологија“ Скопје)</w:t>
      </w:r>
      <w:r>
        <w:t>;</w:t>
      </w:r>
      <w:r w:rsidRPr="00566318">
        <w:t xml:space="preserve"> </w:t>
      </w:r>
    </w:p>
    <w:p w14:paraId="3F77884E" w14:textId="38E47389" w:rsidR="00CC70E1" w:rsidRPr="00566318" w:rsidRDefault="00CC70E1" w:rsidP="00CC70E1">
      <w:pPr>
        <w:pStyle w:val="Heading1"/>
        <w:numPr>
          <w:ilvl w:val="0"/>
          <w:numId w:val="23"/>
        </w:numPr>
        <w:ind w:left="567"/>
      </w:pPr>
      <w:r w:rsidRPr="00566318">
        <w:lastRenderedPageBreak/>
        <w:t>Предлог за донесување на Одлука за изменување на Од</w:t>
      </w:r>
      <w:r w:rsidR="002705F2">
        <w:t>л</w:t>
      </w:r>
      <w:r w:rsidRPr="00566318">
        <w:t xml:space="preserve">уката за договорен надоместок за ЈЗУ Стоматолошки клинички центар </w:t>
      </w:r>
      <w:r>
        <w:t>„</w:t>
      </w:r>
      <w:r w:rsidRPr="00566318">
        <w:t>Свети Пантелејмон“</w:t>
      </w:r>
      <w:r>
        <w:t xml:space="preserve"> -</w:t>
      </w:r>
      <w:r w:rsidRPr="00566318">
        <w:t xml:space="preserve"> Скопје за 2026 година</w:t>
      </w:r>
      <w:r>
        <w:t>;</w:t>
      </w:r>
    </w:p>
    <w:p w14:paraId="67B4FD7D" w14:textId="77777777" w:rsidR="00CC70E1" w:rsidRPr="00566318" w:rsidRDefault="00CC70E1" w:rsidP="00CC70E1">
      <w:pPr>
        <w:pStyle w:val="Heading1"/>
        <w:numPr>
          <w:ilvl w:val="0"/>
          <w:numId w:val="23"/>
        </w:numPr>
        <w:ind w:left="567"/>
        <w:rPr>
          <w:lang w:eastAsia="mk-MK"/>
        </w:rPr>
      </w:pPr>
      <w:r w:rsidRPr="00566318">
        <w:t>Предлог заклучок за дополнување на условен надоместок за ЈЗУ УК за ревматологија Скопје</w:t>
      </w:r>
      <w:r>
        <w:t>;</w:t>
      </w:r>
    </w:p>
    <w:p w14:paraId="256D867E" w14:textId="77777777" w:rsidR="00CC70E1" w:rsidRPr="00566318" w:rsidRDefault="00CC70E1" w:rsidP="00CC70E1">
      <w:pPr>
        <w:pStyle w:val="Heading1"/>
        <w:numPr>
          <w:ilvl w:val="0"/>
          <w:numId w:val="23"/>
        </w:numPr>
        <w:ind w:left="567"/>
      </w:pPr>
      <w:r w:rsidRPr="00566318">
        <w:t>Предлог за донесување на Одлука за склучување на анекс на договор за обезбедување на ортопедски и други помагала</w:t>
      </w:r>
      <w:r>
        <w:t>;</w:t>
      </w:r>
    </w:p>
    <w:p w14:paraId="75CD60B1" w14:textId="77777777" w:rsidR="00CC70E1" w:rsidRPr="00566318" w:rsidRDefault="00CC70E1" w:rsidP="00CC70E1">
      <w:pPr>
        <w:pStyle w:val="Heading1"/>
        <w:numPr>
          <w:ilvl w:val="0"/>
          <w:numId w:val="23"/>
        </w:numPr>
        <w:ind w:left="567"/>
      </w:pPr>
      <w:r w:rsidRPr="00566318">
        <w:t>Разно</w:t>
      </w:r>
      <w:r>
        <w:t>.</w:t>
      </w:r>
    </w:p>
    <w:p w14:paraId="200F6A36" w14:textId="0CBE67FA" w:rsidR="00A96870" w:rsidRPr="00A930FA" w:rsidRDefault="00A96870" w:rsidP="00566318">
      <w:pPr>
        <w:pStyle w:val="Heading1"/>
      </w:pPr>
    </w:p>
    <w:p w14:paraId="040F0248" w14:textId="10B590C2" w:rsidR="00E86D10" w:rsidRPr="00A86E40" w:rsidRDefault="00E86D10" w:rsidP="00D9013F">
      <w:pPr>
        <w:pStyle w:val="ListParagraph"/>
        <w:spacing w:after="0" w:line="240" w:lineRule="auto"/>
        <w:ind w:left="142" w:right="-306"/>
        <w:rPr>
          <w:rFonts w:ascii="StobiSerif Regular" w:hAnsi="StobiSerif Regular" w:cs="Arial"/>
          <w:i/>
        </w:rPr>
      </w:pPr>
      <w:r w:rsidRPr="00A86E40">
        <w:rPr>
          <w:rFonts w:ascii="StobiSerif Regular" w:hAnsi="StobiSerif Regular" w:cs="Arial"/>
          <w:i/>
        </w:rPr>
        <w:t xml:space="preserve">По усвојувањето на дневниот ред, директорот Клековски извести дека како што е веќе познато во јавноста, во следните денови тој ќе биде предложен за функцијата министер за здравство а </w:t>
      </w:r>
      <w:r w:rsidR="00A42FEA" w:rsidRPr="00A86E40">
        <w:rPr>
          <w:rFonts w:ascii="StobiSerif Regular" w:hAnsi="StobiSerif Regular" w:cs="Arial"/>
          <w:i/>
        </w:rPr>
        <w:t>за В.Д. директор на Фондот ќе биде именуван Златко Перински</w:t>
      </w:r>
      <w:r w:rsidR="00A42FEA">
        <w:rPr>
          <w:rFonts w:ascii="StobiSerif Regular" w:hAnsi="StobiSerif Regular" w:cs="Arial"/>
          <w:i/>
        </w:rPr>
        <w:t>, сегашниот</w:t>
      </w:r>
      <w:r w:rsidR="00A42FEA" w:rsidRPr="00A86E40">
        <w:rPr>
          <w:rFonts w:ascii="StobiSerif Regular" w:hAnsi="StobiSerif Regular" w:cs="Arial"/>
          <w:i/>
        </w:rPr>
        <w:t xml:space="preserve"> </w:t>
      </w:r>
      <w:r w:rsidRPr="00A86E40">
        <w:rPr>
          <w:rFonts w:ascii="StobiSerif Regular" w:hAnsi="StobiSerif Regular" w:cs="Arial"/>
          <w:i/>
        </w:rPr>
        <w:t>министер за локална самоуправа. Поради тоа, го поканил</w:t>
      </w:r>
      <w:r w:rsidR="00B072AE" w:rsidRPr="00A86E40">
        <w:rPr>
          <w:rFonts w:ascii="StobiSerif Regular" w:hAnsi="StobiSerif Regular" w:cs="Arial"/>
          <w:i/>
        </w:rPr>
        <w:t xml:space="preserve"> г. Перински во Фондот заради првично запознавање со работата како и заради запознавање со членовите и работата на Управниот одбор.</w:t>
      </w:r>
    </w:p>
    <w:p w14:paraId="44974E5D" w14:textId="77777777" w:rsidR="00B072AE" w:rsidRPr="00A86E40" w:rsidRDefault="00B072AE" w:rsidP="00D9013F">
      <w:pPr>
        <w:pStyle w:val="ListParagraph"/>
        <w:spacing w:after="0" w:line="240" w:lineRule="auto"/>
        <w:ind w:left="142" w:right="-306"/>
        <w:rPr>
          <w:rFonts w:ascii="StobiSerif Regular" w:hAnsi="StobiSerif Regular" w:cs="Arial"/>
          <w:i/>
        </w:rPr>
      </w:pPr>
    </w:p>
    <w:p w14:paraId="2CC229B3" w14:textId="50B8E927" w:rsidR="00B072AE" w:rsidRPr="00A86E40" w:rsidRDefault="00B072AE" w:rsidP="00D9013F">
      <w:pPr>
        <w:pStyle w:val="ListParagraph"/>
        <w:spacing w:after="0" w:line="240" w:lineRule="auto"/>
        <w:ind w:left="142" w:right="-306"/>
        <w:rPr>
          <w:rFonts w:ascii="StobiSerif Regular" w:hAnsi="StobiSerif Regular" w:cs="Arial"/>
          <w:i/>
        </w:rPr>
      </w:pPr>
      <w:r w:rsidRPr="00A86E40">
        <w:rPr>
          <w:rFonts w:ascii="StobiSerif Regular" w:hAnsi="StobiSerif Regular" w:cs="Arial"/>
          <w:i/>
        </w:rPr>
        <w:t>Управниот одбор едногласно прифати на денешната седница да присуствува и г. Златко Перински.</w:t>
      </w:r>
    </w:p>
    <w:p w14:paraId="32D9E3E0" w14:textId="77777777" w:rsidR="00E86D10" w:rsidRDefault="00E86D10" w:rsidP="00D9013F">
      <w:pPr>
        <w:pStyle w:val="ListParagraph"/>
        <w:spacing w:after="0" w:line="240" w:lineRule="auto"/>
        <w:ind w:left="142" w:right="-306"/>
        <w:rPr>
          <w:rFonts w:ascii="StobiSerif Regular" w:hAnsi="StobiSerif Regular" w:cs="Arial"/>
          <w:i/>
          <w:color w:val="EE0000"/>
        </w:rPr>
      </w:pPr>
    </w:p>
    <w:p w14:paraId="4DF3706B" w14:textId="4ED740B3" w:rsidR="00145811" w:rsidRPr="00E86D10" w:rsidRDefault="00145811" w:rsidP="00D9013F">
      <w:pPr>
        <w:pStyle w:val="ListParagraph"/>
        <w:spacing w:after="0" w:line="240" w:lineRule="auto"/>
        <w:ind w:left="142" w:right="-306"/>
        <w:rPr>
          <w:rFonts w:ascii="StobiSerif Regular" w:hAnsi="StobiSerif Regular" w:cs="Arial"/>
          <w:i/>
        </w:rPr>
      </w:pPr>
      <w:r w:rsidRPr="00E86D10">
        <w:rPr>
          <w:rFonts w:ascii="StobiSerif Regular" w:hAnsi="StobiSerif Regular" w:cs="Arial"/>
          <w:i/>
        </w:rPr>
        <w:t>Потоа се пристапи кон разгледување на точк</w:t>
      </w:r>
      <w:r w:rsidR="001A0AE4" w:rsidRPr="00E86D10">
        <w:rPr>
          <w:rFonts w:ascii="StobiSerif Regular" w:hAnsi="StobiSerif Regular" w:cs="Arial"/>
          <w:i/>
        </w:rPr>
        <w:t>ите</w:t>
      </w:r>
      <w:r w:rsidRPr="00E86D10">
        <w:rPr>
          <w:rFonts w:ascii="StobiSerif Regular" w:hAnsi="StobiSerif Regular" w:cs="Arial"/>
          <w:i/>
        </w:rPr>
        <w:t xml:space="preserve"> </w:t>
      </w:r>
      <w:r w:rsidR="001A0AE4" w:rsidRPr="00E86D10">
        <w:rPr>
          <w:rFonts w:ascii="StobiSerif Regular" w:hAnsi="StobiSerif Regular" w:cs="Arial"/>
          <w:i/>
        </w:rPr>
        <w:t>на</w:t>
      </w:r>
      <w:r w:rsidRPr="00E86D10">
        <w:rPr>
          <w:rFonts w:ascii="StobiSerif Regular" w:hAnsi="StobiSerif Regular" w:cs="Arial"/>
          <w:i/>
        </w:rPr>
        <w:t xml:space="preserve"> дневниот ред. </w:t>
      </w:r>
    </w:p>
    <w:p w14:paraId="0F2C9244" w14:textId="77777777" w:rsidR="00EA26C6" w:rsidRPr="00A930FA" w:rsidRDefault="00EA26C6" w:rsidP="00D9013F">
      <w:pPr>
        <w:pStyle w:val="ListParagraph"/>
        <w:spacing w:after="0" w:line="240" w:lineRule="auto"/>
        <w:ind w:left="142" w:right="-306"/>
        <w:rPr>
          <w:rFonts w:ascii="StobiSerif Regular" w:hAnsi="StobiSerif Regular" w:cs="Arial"/>
          <w:i/>
          <w:color w:val="EE0000"/>
        </w:rPr>
      </w:pPr>
    </w:p>
    <w:p w14:paraId="4BF3E0C8" w14:textId="6BB401E2" w:rsidR="00145811" w:rsidRPr="00A930FA" w:rsidRDefault="00145811" w:rsidP="00566318">
      <w:pPr>
        <w:pStyle w:val="Heading1"/>
        <w:rPr>
          <w:b/>
        </w:rPr>
      </w:pPr>
      <w:r w:rsidRPr="00A930FA">
        <w:rPr>
          <w:b/>
        </w:rPr>
        <w:t xml:space="preserve">ТОЧКА </w:t>
      </w:r>
      <w:r w:rsidRPr="00A930FA">
        <w:rPr>
          <w:rFonts w:eastAsia="@Arial Unicode MS"/>
          <w:b/>
        </w:rPr>
        <w:t>1 -</w:t>
      </w:r>
      <w:r w:rsidRPr="00A930FA">
        <w:rPr>
          <w:rFonts w:eastAsia="@Arial Unicode MS"/>
        </w:rPr>
        <w:t xml:space="preserve">  </w:t>
      </w:r>
      <w:r w:rsidR="00051771" w:rsidRPr="00566318">
        <w:t xml:space="preserve">Предлог за утврдување на референтни цени на здравствени услуги и донесување на Одлука за изменување на Одлуката за утврдување на референтни цени на пакетите на завршени епизоди на лекување за специјалистичко – консултативната здравствена заштита – амбулантски, </w:t>
      </w:r>
      <w:r w:rsidR="00051771" w:rsidRPr="00566318">
        <w:rPr>
          <w:lang w:eastAsia="mk-MK"/>
        </w:rPr>
        <w:t>Одлука за дополнување на Одлуката за утврдување на референтни цени во специјалистичко – консултативната здравствена заштита и Одлука за изменување на Одлуката за утврдување на референтни цени на услуги во болничката здравствена заштита за акутни случаи</w:t>
      </w:r>
    </w:p>
    <w:p w14:paraId="66033D48" w14:textId="77777777" w:rsidR="00F25321" w:rsidRPr="00A930FA" w:rsidRDefault="00F25321" w:rsidP="00D9013F">
      <w:pPr>
        <w:ind w:left="142" w:right="-306"/>
        <w:contextualSpacing/>
        <w:rPr>
          <w:rFonts w:ascii="StobiSerif Regular" w:hAnsi="StobiSerif Regular"/>
          <w:i/>
          <w:color w:val="EE0000"/>
          <w:sz w:val="22"/>
          <w:szCs w:val="22"/>
        </w:rPr>
      </w:pPr>
    </w:p>
    <w:p w14:paraId="601F1EEC" w14:textId="0F562A7B" w:rsidR="000E1F8B" w:rsidRPr="002A2F58" w:rsidRDefault="00026D38" w:rsidP="00D9013F">
      <w:pPr>
        <w:ind w:left="142" w:right="-306"/>
        <w:contextualSpacing/>
        <w:rPr>
          <w:rFonts w:ascii="StobiSerif Regular" w:hAnsi="StobiSerif Regular"/>
          <w:i/>
          <w:sz w:val="22"/>
          <w:szCs w:val="22"/>
        </w:rPr>
      </w:pPr>
      <w:r w:rsidRPr="000868D9">
        <w:rPr>
          <w:rFonts w:ascii="StobiSerif Regular" w:hAnsi="StobiSerif Regular"/>
          <w:i/>
          <w:sz w:val="22"/>
          <w:szCs w:val="22"/>
        </w:rPr>
        <w:t xml:space="preserve">Директорот Клековски даде објаснување за првата точка од дневниот ред наведувајќи дека предлогот опфаќа </w:t>
      </w:r>
      <w:r w:rsidR="007F62F8" w:rsidRPr="000868D9">
        <w:rPr>
          <w:rFonts w:ascii="StobiSerif Regular" w:hAnsi="StobiSerif Regular"/>
          <w:i/>
          <w:sz w:val="22"/>
          <w:szCs w:val="22"/>
        </w:rPr>
        <w:t xml:space="preserve">измени на </w:t>
      </w:r>
      <w:r w:rsidRPr="000868D9">
        <w:rPr>
          <w:rFonts w:ascii="StobiSerif Regular" w:hAnsi="StobiSerif Regular"/>
          <w:i/>
          <w:sz w:val="22"/>
          <w:szCs w:val="22"/>
        </w:rPr>
        <w:t xml:space="preserve">референтни цени кои се некои од </w:t>
      </w:r>
      <w:r w:rsidR="000C408A" w:rsidRPr="000868D9">
        <w:rPr>
          <w:rFonts w:ascii="StobiSerif Regular" w:hAnsi="StobiSerif Regular"/>
          <w:i/>
          <w:sz w:val="22"/>
          <w:szCs w:val="22"/>
        </w:rPr>
        <w:t>постарите</w:t>
      </w:r>
      <w:r w:rsidR="000E1F8B" w:rsidRPr="000868D9">
        <w:rPr>
          <w:rFonts w:ascii="StobiSerif Regular" w:hAnsi="StobiSerif Regular"/>
          <w:i/>
          <w:sz w:val="22"/>
          <w:szCs w:val="22"/>
        </w:rPr>
        <w:t xml:space="preserve"> и одамна не се менувани</w:t>
      </w:r>
      <w:r w:rsidR="004C41A8" w:rsidRPr="000868D9">
        <w:rPr>
          <w:rFonts w:ascii="StobiSerif Regular" w:hAnsi="StobiSerif Regular"/>
          <w:i/>
          <w:sz w:val="22"/>
          <w:szCs w:val="22"/>
        </w:rPr>
        <w:t xml:space="preserve">, </w:t>
      </w:r>
      <w:r w:rsidR="00A941EA" w:rsidRPr="000868D9">
        <w:rPr>
          <w:rFonts w:ascii="StobiSerif Regular" w:hAnsi="StobiSerif Regular"/>
          <w:i/>
          <w:sz w:val="22"/>
          <w:szCs w:val="22"/>
        </w:rPr>
        <w:t xml:space="preserve">потоа </w:t>
      </w:r>
      <w:r w:rsidR="004C41A8" w:rsidRPr="000868D9">
        <w:rPr>
          <w:rFonts w:ascii="StobiSerif Regular" w:hAnsi="StobiSerif Regular"/>
          <w:i/>
          <w:sz w:val="22"/>
          <w:szCs w:val="22"/>
        </w:rPr>
        <w:t>укинување на пакети на завршени здравствени услуги, како и воведување нови здравствени услуги</w:t>
      </w:r>
      <w:r w:rsidR="000E1F8B" w:rsidRPr="000868D9">
        <w:rPr>
          <w:rFonts w:ascii="StobiSerif Regular" w:hAnsi="StobiSerif Regular"/>
          <w:i/>
          <w:sz w:val="22"/>
          <w:szCs w:val="22"/>
        </w:rPr>
        <w:t>.</w:t>
      </w:r>
      <w:r w:rsidR="000C408A" w:rsidRPr="000868D9">
        <w:rPr>
          <w:rFonts w:ascii="StobiSerif Regular" w:hAnsi="StobiSerif Regular"/>
          <w:i/>
          <w:sz w:val="22"/>
          <w:szCs w:val="22"/>
        </w:rPr>
        <w:t xml:space="preserve"> </w:t>
      </w:r>
      <w:r w:rsidR="004C41A8" w:rsidRPr="000868D9">
        <w:rPr>
          <w:rFonts w:ascii="StobiSerif Regular" w:hAnsi="StobiSerif Regular"/>
          <w:i/>
          <w:sz w:val="22"/>
          <w:szCs w:val="22"/>
        </w:rPr>
        <w:t>Опфатени се услуги од областа на очната медицина</w:t>
      </w:r>
      <w:r w:rsidR="004C41A8" w:rsidRPr="002A2F58">
        <w:rPr>
          <w:rFonts w:ascii="StobiSerif Regular" w:hAnsi="StobiSerif Regular"/>
          <w:i/>
          <w:sz w:val="22"/>
          <w:szCs w:val="22"/>
        </w:rPr>
        <w:t xml:space="preserve">, </w:t>
      </w:r>
      <w:r w:rsidR="000868D9" w:rsidRPr="002A2F58">
        <w:rPr>
          <w:rFonts w:ascii="StobiSerif Regular" w:hAnsi="StobiSerif Regular"/>
          <w:i/>
          <w:sz w:val="22"/>
          <w:szCs w:val="22"/>
        </w:rPr>
        <w:t xml:space="preserve">специјалистички </w:t>
      </w:r>
      <w:r w:rsidR="004C41A8" w:rsidRPr="002A2F58">
        <w:rPr>
          <w:rFonts w:ascii="StobiSerif Regular" w:hAnsi="StobiSerif Regular"/>
          <w:i/>
          <w:sz w:val="22"/>
          <w:szCs w:val="22"/>
        </w:rPr>
        <w:t xml:space="preserve">лабораториски, односно </w:t>
      </w:r>
      <w:r w:rsidR="000868D9" w:rsidRPr="002A2F58">
        <w:rPr>
          <w:rFonts w:ascii="StobiSerif Regular" w:hAnsi="StobiSerif Regular"/>
          <w:i/>
          <w:sz w:val="22"/>
          <w:szCs w:val="22"/>
        </w:rPr>
        <w:t>цитогенетски и андролошки анализи</w:t>
      </w:r>
      <w:r w:rsidR="004C41A8" w:rsidRPr="002A2F58">
        <w:rPr>
          <w:rFonts w:ascii="StobiSerif Regular" w:hAnsi="StobiSerif Regular"/>
          <w:i/>
          <w:sz w:val="22"/>
          <w:szCs w:val="22"/>
        </w:rPr>
        <w:t xml:space="preserve"> (за </w:t>
      </w:r>
      <w:r w:rsidR="002A2F58" w:rsidRPr="002A2F58">
        <w:rPr>
          <w:rFonts w:ascii="StobiSerif Regular" w:hAnsi="StobiSerif Regular"/>
          <w:i/>
          <w:sz w:val="22"/>
          <w:szCs w:val="22"/>
        </w:rPr>
        <w:t>БПО</w:t>
      </w:r>
      <w:r w:rsidR="004C41A8" w:rsidRPr="002A2F58">
        <w:rPr>
          <w:rFonts w:ascii="StobiSerif Regular" w:hAnsi="StobiSerif Regular"/>
          <w:i/>
          <w:sz w:val="22"/>
          <w:szCs w:val="22"/>
        </w:rPr>
        <w:t xml:space="preserve">) и </w:t>
      </w:r>
      <w:r w:rsidR="00A941EA" w:rsidRPr="002A2F58">
        <w:rPr>
          <w:rFonts w:ascii="StobiSerif Regular" w:hAnsi="StobiSerif Regular"/>
          <w:i/>
          <w:sz w:val="22"/>
          <w:szCs w:val="22"/>
        </w:rPr>
        <w:t>од болничката здравствена заштита за акутни случаи</w:t>
      </w:r>
      <w:r w:rsidR="000868D9" w:rsidRPr="002A2F58">
        <w:rPr>
          <w:rFonts w:ascii="StobiSerif Regular" w:hAnsi="StobiSerif Regular"/>
          <w:i/>
          <w:sz w:val="22"/>
          <w:szCs w:val="22"/>
        </w:rPr>
        <w:t>.</w:t>
      </w:r>
    </w:p>
    <w:p w14:paraId="7B8172BD" w14:textId="77777777" w:rsidR="000E1F8B" w:rsidRPr="002A2F58" w:rsidRDefault="000E1F8B" w:rsidP="00D9013F">
      <w:pPr>
        <w:ind w:left="142" w:right="-306"/>
        <w:contextualSpacing/>
        <w:rPr>
          <w:rFonts w:ascii="StobiSerif Regular" w:hAnsi="StobiSerif Regular"/>
          <w:i/>
          <w:sz w:val="22"/>
          <w:szCs w:val="22"/>
        </w:rPr>
      </w:pPr>
    </w:p>
    <w:p w14:paraId="3327A351" w14:textId="24FD1C23" w:rsidR="00A87683" w:rsidRPr="002A2F58" w:rsidRDefault="00026D38" w:rsidP="00D9013F">
      <w:pPr>
        <w:ind w:left="142" w:right="-306"/>
        <w:contextualSpacing/>
        <w:rPr>
          <w:rFonts w:ascii="StobiSerif Regular" w:hAnsi="StobiSerif Regular"/>
          <w:i/>
          <w:sz w:val="22"/>
          <w:szCs w:val="22"/>
        </w:rPr>
      </w:pPr>
      <w:r w:rsidRPr="002A2F58">
        <w:rPr>
          <w:rFonts w:ascii="StobiSerif Regular" w:hAnsi="StobiSerif Regular"/>
          <w:i/>
          <w:sz w:val="22"/>
          <w:szCs w:val="22"/>
        </w:rPr>
        <w:t>Маја Чемерикиќ Велковска во однос на</w:t>
      </w:r>
      <w:r w:rsidR="00D11AB7" w:rsidRPr="002A2F58">
        <w:rPr>
          <w:rFonts w:ascii="StobiSerif Regular" w:hAnsi="StobiSerif Regular"/>
          <w:i/>
          <w:sz w:val="22"/>
          <w:szCs w:val="22"/>
        </w:rPr>
        <w:t xml:space="preserve"> </w:t>
      </w:r>
      <w:r w:rsidR="00CC21A8" w:rsidRPr="002A2F58">
        <w:rPr>
          <w:rFonts w:ascii="StobiSerif Regular" w:hAnsi="StobiSerif Regular"/>
          <w:i/>
          <w:sz w:val="22"/>
          <w:szCs w:val="22"/>
        </w:rPr>
        <w:t xml:space="preserve">предложеното </w:t>
      </w:r>
      <w:r w:rsidR="000868D9" w:rsidRPr="002A2F58">
        <w:rPr>
          <w:rFonts w:ascii="StobiSerif Regular" w:hAnsi="StobiSerif Regular"/>
          <w:i/>
          <w:sz w:val="22"/>
          <w:szCs w:val="22"/>
        </w:rPr>
        <w:t>воведување на нова услуга – „ДНК фрагментација на сперматозоиди“</w:t>
      </w:r>
      <w:r w:rsidR="00D11AB7" w:rsidRPr="002A2F58">
        <w:rPr>
          <w:rFonts w:ascii="StobiSerif Regular" w:hAnsi="StobiSerif Regular"/>
          <w:i/>
          <w:sz w:val="22"/>
          <w:szCs w:val="22"/>
        </w:rPr>
        <w:t xml:space="preserve"> кај</w:t>
      </w:r>
      <w:r w:rsidR="00A87683" w:rsidRPr="002A2F58">
        <w:rPr>
          <w:rFonts w:ascii="StobiSerif Regular" w:hAnsi="StobiSerif Regular"/>
          <w:i/>
          <w:sz w:val="22"/>
          <w:szCs w:val="22"/>
        </w:rPr>
        <w:t xml:space="preserve"> </w:t>
      </w:r>
      <w:r w:rsidR="00D11AB7" w:rsidRPr="002A2F58">
        <w:rPr>
          <w:rFonts w:ascii="StobiSerif Regular" w:hAnsi="StobiSerif Regular"/>
          <w:i/>
          <w:sz w:val="22"/>
          <w:szCs w:val="22"/>
        </w:rPr>
        <w:t>цените за цитогенетски и андролошки анализи</w:t>
      </w:r>
      <w:r w:rsidR="00CC21A8" w:rsidRPr="002A2F58">
        <w:rPr>
          <w:rFonts w:ascii="StobiSerif Regular" w:hAnsi="StobiSerif Regular"/>
          <w:i/>
          <w:sz w:val="22"/>
          <w:szCs w:val="22"/>
        </w:rPr>
        <w:t>,</w:t>
      </w:r>
      <w:r w:rsidR="00D11AB7" w:rsidRPr="002A2F58">
        <w:rPr>
          <w:rFonts w:ascii="StobiSerif Regular" w:hAnsi="StobiSerif Regular"/>
          <w:i/>
          <w:sz w:val="22"/>
          <w:szCs w:val="22"/>
        </w:rPr>
        <w:t xml:space="preserve"> </w:t>
      </w:r>
      <w:r w:rsidR="00A87683" w:rsidRPr="002A2F58">
        <w:rPr>
          <w:rFonts w:ascii="StobiSerif Regular" w:hAnsi="StobiSerif Regular"/>
          <w:i/>
          <w:sz w:val="22"/>
          <w:szCs w:val="22"/>
        </w:rPr>
        <w:t xml:space="preserve">укажа дека веќе имаме референтна цена за </w:t>
      </w:r>
      <w:r w:rsidR="002A2F58" w:rsidRPr="002A2F58">
        <w:rPr>
          <w:rFonts w:ascii="StobiSerif Regular" w:hAnsi="StobiSerif Regular"/>
          <w:i/>
          <w:sz w:val="22"/>
          <w:szCs w:val="22"/>
        </w:rPr>
        <w:t>БПО</w:t>
      </w:r>
      <w:r w:rsidR="00A87683" w:rsidRPr="002A2F58">
        <w:rPr>
          <w:rFonts w:ascii="StobiSerif Regular" w:hAnsi="StobiSerif Regular"/>
          <w:i/>
          <w:sz w:val="22"/>
          <w:szCs w:val="22"/>
        </w:rPr>
        <w:t xml:space="preserve">. </w:t>
      </w:r>
      <w:r w:rsidR="00A970DD" w:rsidRPr="002A2F58">
        <w:rPr>
          <w:rFonts w:ascii="StobiSerif Regular" w:hAnsi="StobiSerif Regular"/>
          <w:i/>
          <w:sz w:val="22"/>
          <w:szCs w:val="22"/>
        </w:rPr>
        <w:t xml:space="preserve"> Ако </w:t>
      </w:r>
      <w:r w:rsidR="000868D9" w:rsidRPr="002A2F58">
        <w:rPr>
          <w:rFonts w:ascii="StobiSerif Regular" w:hAnsi="StobiSerif Regular"/>
          <w:i/>
          <w:sz w:val="22"/>
          <w:szCs w:val="22"/>
        </w:rPr>
        <w:t>новопредложената</w:t>
      </w:r>
      <w:r w:rsidR="00A970DD" w:rsidRPr="002A2F58">
        <w:rPr>
          <w:rFonts w:ascii="StobiSerif Regular" w:hAnsi="StobiSerif Regular"/>
          <w:i/>
          <w:sz w:val="22"/>
          <w:szCs w:val="22"/>
        </w:rPr>
        <w:t xml:space="preserve"> услуга не е опфатена во </w:t>
      </w:r>
      <w:r w:rsidR="002A2F58" w:rsidRPr="002A2F58">
        <w:rPr>
          <w:rFonts w:ascii="StobiSerif Regular" w:hAnsi="StobiSerif Regular"/>
          <w:i/>
          <w:sz w:val="22"/>
          <w:szCs w:val="22"/>
        </w:rPr>
        <w:t>БПО</w:t>
      </w:r>
      <w:r w:rsidR="00A970DD" w:rsidRPr="002A2F58">
        <w:rPr>
          <w:rFonts w:ascii="StobiSerif Regular" w:hAnsi="StobiSerif Regular"/>
          <w:i/>
          <w:sz w:val="22"/>
          <w:szCs w:val="22"/>
        </w:rPr>
        <w:t>, т</w:t>
      </w:r>
      <w:r w:rsidR="00A87683" w:rsidRPr="002A2F58">
        <w:rPr>
          <w:rFonts w:ascii="StobiSerif Regular" w:hAnsi="StobiSerif Regular"/>
          <w:i/>
          <w:sz w:val="22"/>
          <w:szCs w:val="22"/>
        </w:rPr>
        <w:t xml:space="preserve">реба </w:t>
      </w:r>
      <w:r w:rsidR="00A970DD" w:rsidRPr="002A2F58">
        <w:rPr>
          <w:rFonts w:ascii="StobiSerif Regular" w:hAnsi="StobiSerif Regular"/>
          <w:i/>
          <w:sz w:val="22"/>
          <w:szCs w:val="22"/>
        </w:rPr>
        <w:t xml:space="preserve">јасно </w:t>
      </w:r>
      <w:r w:rsidR="00A87683" w:rsidRPr="002A2F58">
        <w:rPr>
          <w:rFonts w:ascii="StobiSerif Regular" w:hAnsi="StobiSerif Regular"/>
          <w:i/>
          <w:sz w:val="22"/>
          <w:szCs w:val="22"/>
        </w:rPr>
        <w:t xml:space="preserve">да се </w:t>
      </w:r>
      <w:r w:rsidR="00A970DD" w:rsidRPr="002A2F58">
        <w:rPr>
          <w:rFonts w:ascii="StobiSerif Regular" w:hAnsi="StobiSerif Regular"/>
          <w:i/>
          <w:sz w:val="22"/>
          <w:szCs w:val="22"/>
        </w:rPr>
        <w:t>истакне</w:t>
      </w:r>
      <w:r w:rsidR="00A87683" w:rsidRPr="002A2F58">
        <w:rPr>
          <w:rFonts w:ascii="StobiSerif Regular" w:hAnsi="StobiSerif Regular"/>
          <w:i/>
          <w:sz w:val="22"/>
          <w:szCs w:val="22"/>
        </w:rPr>
        <w:t xml:space="preserve"> кога може да се применува.</w:t>
      </w:r>
      <w:r w:rsidR="00F303CB" w:rsidRPr="002A2F58">
        <w:rPr>
          <w:rFonts w:ascii="StobiSerif Regular" w:hAnsi="StobiSerif Regular"/>
          <w:i/>
          <w:sz w:val="22"/>
          <w:szCs w:val="22"/>
        </w:rPr>
        <w:t xml:space="preserve"> </w:t>
      </w:r>
      <w:r w:rsidR="002A2F58" w:rsidRPr="002A2F58">
        <w:rPr>
          <w:rFonts w:ascii="StobiSerif Regular" w:hAnsi="StobiSerif Regular"/>
          <w:i/>
          <w:sz w:val="22"/>
          <w:szCs w:val="22"/>
        </w:rPr>
        <w:t xml:space="preserve">Ако пак со оваа услуга се придонесува за подобри резултати на постапката за БПО, треба и да се вклучи во пакетот </w:t>
      </w:r>
      <w:r w:rsidR="00F303CB" w:rsidRPr="002A2F58">
        <w:rPr>
          <w:rFonts w:ascii="StobiSerif Regular" w:hAnsi="StobiSerif Regular"/>
          <w:i/>
          <w:sz w:val="22"/>
          <w:szCs w:val="22"/>
        </w:rPr>
        <w:t xml:space="preserve">ЗА </w:t>
      </w:r>
      <w:r w:rsidR="002A2F58" w:rsidRPr="002A2F58">
        <w:rPr>
          <w:rFonts w:ascii="StobiSerif Regular" w:hAnsi="StobiSerif Regular"/>
          <w:i/>
          <w:sz w:val="22"/>
          <w:szCs w:val="22"/>
        </w:rPr>
        <w:t>БПО.</w:t>
      </w:r>
    </w:p>
    <w:p w14:paraId="339EE7CE" w14:textId="77777777" w:rsidR="002A2F58" w:rsidRDefault="002A2F58" w:rsidP="00D9013F">
      <w:pPr>
        <w:ind w:left="142" w:right="-306"/>
        <w:contextualSpacing/>
        <w:rPr>
          <w:rFonts w:ascii="StobiSerif Regular" w:hAnsi="StobiSerif Regular"/>
          <w:i/>
          <w:color w:val="EE0000"/>
          <w:sz w:val="22"/>
          <w:szCs w:val="22"/>
        </w:rPr>
      </w:pPr>
    </w:p>
    <w:p w14:paraId="3373E346" w14:textId="51C1E58A" w:rsidR="00A87683" w:rsidRPr="00AC09FB" w:rsidRDefault="00A87683" w:rsidP="00D9013F">
      <w:pPr>
        <w:ind w:left="142" w:right="-306"/>
        <w:contextualSpacing/>
        <w:rPr>
          <w:rFonts w:ascii="StobiSerif Regular" w:hAnsi="StobiSerif Regular"/>
          <w:i/>
          <w:sz w:val="22"/>
          <w:szCs w:val="22"/>
        </w:rPr>
      </w:pPr>
      <w:r w:rsidRPr="004C41A8">
        <w:rPr>
          <w:rFonts w:ascii="StobiSerif Regular" w:hAnsi="StobiSerif Regular"/>
          <w:i/>
          <w:sz w:val="22"/>
          <w:szCs w:val="22"/>
        </w:rPr>
        <w:t xml:space="preserve">Директорот </w:t>
      </w:r>
      <w:r w:rsidRPr="00AC09FB">
        <w:rPr>
          <w:rFonts w:ascii="StobiSerif Regular" w:hAnsi="StobiSerif Regular"/>
          <w:i/>
          <w:sz w:val="22"/>
          <w:szCs w:val="22"/>
        </w:rPr>
        <w:t>Клековски наведе дека веќе се работи на ревидирање на цените за ИВФ</w:t>
      </w:r>
      <w:r w:rsidR="00AC09FB" w:rsidRPr="00AC09FB">
        <w:rPr>
          <w:rFonts w:ascii="StobiSerif Regular" w:hAnsi="StobiSerif Regular"/>
          <w:i/>
          <w:sz w:val="22"/>
          <w:szCs w:val="22"/>
        </w:rPr>
        <w:t xml:space="preserve"> услугите</w:t>
      </w:r>
      <w:r w:rsidRPr="00AC09FB">
        <w:rPr>
          <w:rFonts w:ascii="StobiSerif Regular" w:hAnsi="StobiSerif Regular"/>
          <w:i/>
          <w:sz w:val="22"/>
          <w:szCs w:val="22"/>
        </w:rPr>
        <w:t xml:space="preserve"> при што се става нагласок на ефектот на услугата, односно на успешниот исход од неа.</w:t>
      </w:r>
    </w:p>
    <w:p w14:paraId="00D90E3A" w14:textId="77777777" w:rsidR="00026D38" w:rsidRDefault="00026D38" w:rsidP="00D9013F">
      <w:pPr>
        <w:ind w:left="142" w:right="-306"/>
        <w:contextualSpacing/>
        <w:rPr>
          <w:rFonts w:ascii="StobiSerif Regular" w:hAnsi="StobiSerif Regular"/>
          <w:i/>
          <w:color w:val="EE0000"/>
          <w:sz w:val="22"/>
          <w:szCs w:val="22"/>
        </w:rPr>
      </w:pPr>
    </w:p>
    <w:p w14:paraId="7B2AB6E6" w14:textId="05FDBA0A" w:rsidR="00026D38" w:rsidRPr="00026D38" w:rsidRDefault="00026D38" w:rsidP="00D9013F">
      <w:pPr>
        <w:ind w:left="142" w:right="-306"/>
        <w:contextualSpacing/>
        <w:rPr>
          <w:rFonts w:ascii="StobiSerif Regular" w:hAnsi="StobiSerif Regular"/>
          <w:i/>
          <w:color w:val="EE0000"/>
          <w:sz w:val="22"/>
          <w:szCs w:val="22"/>
        </w:rPr>
      </w:pPr>
      <w:r w:rsidRPr="004C41A8">
        <w:rPr>
          <w:rFonts w:ascii="StobiSerif Regular" w:hAnsi="StobiSerif Regular"/>
          <w:i/>
          <w:sz w:val="22"/>
          <w:szCs w:val="22"/>
        </w:rPr>
        <w:t xml:space="preserve">Димитар Димитриевски </w:t>
      </w:r>
      <w:r w:rsidRPr="00AC09FB">
        <w:rPr>
          <w:rFonts w:ascii="StobiSerif Regular" w:hAnsi="StobiSerif Regular"/>
          <w:i/>
          <w:sz w:val="22"/>
          <w:szCs w:val="22"/>
        </w:rPr>
        <w:t>укажа дека услуга</w:t>
      </w:r>
      <w:r w:rsidR="004C41A8" w:rsidRPr="00AC09FB">
        <w:rPr>
          <w:rFonts w:ascii="StobiSerif Regular" w:hAnsi="StobiSerif Regular"/>
          <w:i/>
          <w:sz w:val="22"/>
          <w:szCs w:val="22"/>
        </w:rPr>
        <w:t xml:space="preserve">та </w:t>
      </w:r>
      <w:r w:rsidR="000868D9">
        <w:rPr>
          <w:rFonts w:ascii="StobiSerif Regular" w:hAnsi="StobiSerif Regular"/>
          <w:i/>
          <w:sz w:val="22"/>
          <w:szCs w:val="22"/>
        </w:rPr>
        <w:t xml:space="preserve">од болничката здравствена заштита за акутни случаи - </w:t>
      </w:r>
      <w:r w:rsidR="004C41A8" w:rsidRPr="00AC09FB">
        <w:rPr>
          <w:rFonts w:ascii="StobiSerif Regular" w:hAnsi="StobiSerif Regular"/>
          <w:i/>
          <w:sz w:val="22"/>
          <w:szCs w:val="22"/>
        </w:rPr>
        <w:t>„Други фактори кои влијаат на здравствената состојба“</w:t>
      </w:r>
      <w:r w:rsidR="000868D9">
        <w:rPr>
          <w:rFonts w:ascii="StobiSerif Regular" w:hAnsi="StobiSerif Regular"/>
          <w:i/>
          <w:sz w:val="22"/>
          <w:szCs w:val="22"/>
        </w:rPr>
        <w:t>,</w:t>
      </w:r>
      <w:r w:rsidR="004C41A8" w:rsidRPr="00AC09FB">
        <w:rPr>
          <w:rFonts w:ascii="StobiSerif Regular" w:hAnsi="StobiSerif Regular"/>
          <w:i/>
          <w:sz w:val="22"/>
          <w:szCs w:val="22"/>
        </w:rPr>
        <w:t xml:space="preserve"> за која се предлага зголемување на референтната цена</w:t>
      </w:r>
      <w:r w:rsidRPr="00AC09FB">
        <w:rPr>
          <w:rFonts w:ascii="StobiSerif Regular" w:hAnsi="StobiSerif Regular"/>
          <w:i/>
          <w:sz w:val="22"/>
          <w:szCs w:val="22"/>
        </w:rPr>
        <w:t xml:space="preserve"> е многу недефинирана,</w:t>
      </w:r>
      <w:r w:rsidR="004C41A8" w:rsidRPr="00AC09FB">
        <w:rPr>
          <w:rFonts w:ascii="StobiSerif Regular" w:hAnsi="StobiSerif Regular"/>
          <w:i/>
          <w:sz w:val="22"/>
          <w:szCs w:val="22"/>
        </w:rPr>
        <w:t xml:space="preserve"> не е јасно на што се однесува,</w:t>
      </w:r>
      <w:r w:rsidRPr="00AC09FB">
        <w:rPr>
          <w:rFonts w:ascii="StobiSerif Regular" w:hAnsi="StobiSerif Regular"/>
          <w:i/>
          <w:sz w:val="22"/>
          <w:szCs w:val="22"/>
        </w:rPr>
        <w:t xml:space="preserve"> односно не се знае во кои ситуации таа може да се користи. </w:t>
      </w:r>
    </w:p>
    <w:p w14:paraId="5CE4521D" w14:textId="77777777" w:rsidR="00604A99" w:rsidRPr="00A930FA" w:rsidRDefault="00604A99" w:rsidP="00D9013F">
      <w:pPr>
        <w:ind w:left="142" w:right="-306"/>
        <w:contextualSpacing/>
        <w:rPr>
          <w:rFonts w:ascii="StobiSerif Regular" w:hAnsi="StobiSerif Regular"/>
          <w:i/>
          <w:color w:val="EE0000"/>
          <w:sz w:val="22"/>
          <w:szCs w:val="22"/>
        </w:rPr>
      </w:pPr>
    </w:p>
    <w:p w14:paraId="67BA4858" w14:textId="4C96BAE8" w:rsidR="003A5515" w:rsidRPr="002A2F58" w:rsidRDefault="00AC09FB" w:rsidP="003A5515">
      <w:pPr>
        <w:ind w:left="142" w:right="-306"/>
        <w:contextualSpacing/>
        <w:rPr>
          <w:rFonts w:ascii="StobiSerif Regular" w:hAnsi="StobiSerif Regular"/>
          <w:i/>
          <w:sz w:val="22"/>
          <w:szCs w:val="22"/>
        </w:rPr>
      </w:pPr>
      <w:r w:rsidRPr="002A2F58">
        <w:rPr>
          <w:rFonts w:ascii="StobiSerif Regular" w:hAnsi="StobiSerif Regular"/>
          <w:i/>
          <w:sz w:val="22"/>
          <w:szCs w:val="22"/>
        </w:rPr>
        <w:t xml:space="preserve">Со тоа дискусијата за </w:t>
      </w:r>
      <w:r w:rsidR="00A970DD" w:rsidRPr="002A2F58">
        <w:rPr>
          <w:rFonts w:ascii="StobiSerif Regular" w:hAnsi="StobiSerif Regular"/>
          <w:i/>
          <w:sz w:val="22"/>
          <w:szCs w:val="22"/>
        </w:rPr>
        <w:t xml:space="preserve">првата </w:t>
      </w:r>
      <w:r w:rsidRPr="002A2F58">
        <w:rPr>
          <w:rFonts w:ascii="StobiSerif Regular" w:hAnsi="StobiSerif Regular"/>
          <w:i/>
          <w:sz w:val="22"/>
          <w:szCs w:val="22"/>
        </w:rPr>
        <w:t>точка беше исцрпена</w:t>
      </w:r>
      <w:r w:rsidR="003A5515" w:rsidRPr="002A2F58">
        <w:rPr>
          <w:rFonts w:ascii="StobiSerif Regular" w:hAnsi="StobiSerif Regular"/>
          <w:i/>
          <w:sz w:val="22"/>
          <w:szCs w:val="22"/>
        </w:rPr>
        <w:t xml:space="preserve">, </w:t>
      </w:r>
      <w:r w:rsidRPr="002A2F58">
        <w:rPr>
          <w:rFonts w:ascii="StobiSerif Regular" w:hAnsi="StobiSerif Regular"/>
          <w:i/>
          <w:sz w:val="22"/>
          <w:szCs w:val="22"/>
        </w:rPr>
        <w:t xml:space="preserve">по што </w:t>
      </w:r>
      <w:r w:rsidR="003A5515" w:rsidRPr="002A2F58">
        <w:rPr>
          <w:rFonts w:ascii="StobiSerif Regular" w:hAnsi="StobiSerif Regular"/>
          <w:i/>
          <w:sz w:val="22"/>
          <w:szCs w:val="22"/>
        </w:rPr>
        <w:t xml:space="preserve">Управниот одбор, едногласно донесе </w:t>
      </w:r>
    </w:p>
    <w:p w14:paraId="0EB43FE1" w14:textId="77777777" w:rsidR="00F64130" w:rsidRPr="00A930FA" w:rsidRDefault="00F64130" w:rsidP="008C2087">
      <w:pPr>
        <w:ind w:left="142" w:right="-306"/>
        <w:contextualSpacing/>
        <w:jc w:val="center"/>
        <w:rPr>
          <w:color w:val="EE0000"/>
          <w:sz w:val="22"/>
          <w:szCs w:val="22"/>
        </w:rPr>
      </w:pPr>
    </w:p>
    <w:p w14:paraId="255E1C69" w14:textId="77777777" w:rsidR="008C2087" w:rsidRPr="008C2087" w:rsidRDefault="008C2087" w:rsidP="008C2087">
      <w:pPr>
        <w:widowControl w:val="0"/>
        <w:autoSpaceDE w:val="0"/>
        <w:autoSpaceDN w:val="0"/>
        <w:ind w:left="363"/>
        <w:jc w:val="center"/>
        <w:outlineLvl w:val="0"/>
        <w:rPr>
          <w:rFonts w:ascii="StobiSerif Regular" w:hAnsi="StobiSerif Regular"/>
          <w:b/>
          <w:bCs/>
          <w:i/>
          <w:iCs/>
          <w:sz w:val="22"/>
          <w:szCs w:val="22"/>
        </w:rPr>
      </w:pPr>
      <w:r w:rsidRPr="008C2087">
        <w:rPr>
          <w:rFonts w:ascii="StobiSerif Regular" w:hAnsi="StobiSerif Regular"/>
          <w:b/>
          <w:bCs/>
          <w:i/>
          <w:iCs/>
          <w:sz w:val="22"/>
          <w:szCs w:val="22"/>
        </w:rPr>
        <w:t xml:space="preserve">Одлука </w:t>
      </w:r>
    </w:p>
    <w:p w14:paraId="170DE5D5" w14:textId="28502283" w:rsidR="008C2087" w:rsidRPr="008C2087" w:rsidRDefault="008C2087" w:rsidP="008C2087">
      <w:pPr>
        <w:widowControl w:val="0"/>
        <w:autoSpaceDE w:val="0"/>
        <w:autoSpaceDN w:val="0"/>
        <w:ind w:left="363"/>
        <w:jc w:val="center"/>
        <w:outlineLvl w:val="0"/>
        <w:rPr>
          <w:rFonts w:ascii="StobiSerif Regular" w:hAnsi="StobiSerif Regular"/>
          <w:b/>
          <w:bCs/>
          <w:i/>
          <w:iCs/>
          <w:sz w:val="22"/>
          <w:szCs w:val="22"/>
        </w:rPr>
      </w:pPr>
      <w:r w:rsidRPr="008C2087">
        <w:rPr>
          <w:rFonts w:ascii="StobiSerif Regular" w:hAnsi="StobiSerif Regular"/>
          <w:b/>
          <w:bCs/>
          <w:i/>
          <w:iCs/>
          <w:sz w:val="22"/>
          <w:szCs w:val="22"/>
        </w:rPr>
        <w:t>за изменување на Одлуката за утврдување на референтни цени за пакетите на завршени епизоди на лекување за специјалистичко-консултативна здравствена заштита – амбулантски</w:t>
      </w:r>
    </w:p>
    <w:p w14:paraId="643E2249" w14:textId="77777777" w:rsidR="008C2087" w:rsidRPr="008C2087" w:rsidRDefault="008C2087" w:rsidP="008C2087">
      <w:pPr>
        <w:widowControl w:val="0"/>
        <w:autoSpaceDE w:val="0"/>
        <w:autoSpaceDN w:val="0"/>
        <w:ind w:left="363"/>
        <w:jc w:val="center"/>
        <w:outlineLvl w:val="0"/>
        <w:rPr>
          <w:rFonts w:ascii="StobiSerif Regular" w:hAnsi="StobiSerif Regular"/>
          <w:i/>
          <w:iCs/>
          <w:lang w:val="en-US"/>
        </w:rPr>
      </w:pPr>
    </w:p>
    <w:p w14:paraId="4777DA87" w14:textId="77777777" w:rsidR="008C2087" w:rsidRPr="008C2087" w:rsidRDefault="008C2087" w:rsidP="008C2087">
      <w:pPr>
        <w:widowControl w:val="0"/>
        <w:autoSpaceDE w:val="0"/>
        <w:autoSpaceDN w:val="0"/>
        <w:ind w:left="363"/>
        <w:jc w:val="center"/>
        <w:outlineLvl w:val="0"/>
        <w:rPr>
          <w:rFonts w:ascii="StobiSerif Regular" w:hAnsi="StobiSerif Regular" w:cs="Calibri"/>
          <w:b/>
          <w:bCs/>
          <w:i/>
          <w:iCs/>
          <w:sz w:val="22"/>
          <w:szCs w:val="22"/>
        </w:rPr>
      </w:pPr>
      <w:r w:rsidRPr="008C2087">
        <w:rPr>
          <w:rFonts w:ascii="StobiSerif Regular" w:hAnsi="StobiSerif Regular" w:cs="Calibri"/>
          <w:b/>
          <w:bCs/>
          <w:i/>
          <w:iCs/>
          <w:sz w:val="22"/>
          <w:szCs w:val="22"/>
        </w:rPr>
        <w:t xml:space="preserve">Одлука </w:t>
      </w:r>
    </w:p>
    <w:p w14:paraId="0B36C8E4" w14:textId="2548B630" w:rsidR="008C2087" w:rsidRPr="008C2087" w:rsidRDefault="008C2087" w:rsidP="008C2087">
      <w:pPr>
        <w:widowControl w:val="0"/>
        <w:autoSpaceDE w:val="0"/>
        <w:autoSpaceDN w:val="0"/>
        <w:ind w:left="363"/>
        <w:jc w:val="center"/>
        <w:outlineLvl w:val="0"/>
        <w:rPr>
          <w:rFonts w:ascii="StobiSerif Regular" w:hAnsi="StobiSerif Regular" w:cs="Calibri"/>
          <w:b/>
          <w:bCs/>
          <w:i/>
          <w:iCs/>
          <w:sz w:val="22"/>
          <w:szCs w:val="22"/>
        </w:rPr>
      </w:pPr>
      <w:r w:rsidRPr="008C2087">
        <w:rPr>
          <w:rFonts w:ascii="StobiSerif Regular" w:hAnsi="StobiSerif Regular" w:cs="Calibri"/>
          <w:b/>
          <w:bCs/>
          <w:i/>
          <w:iCs/>
          <w:sz w:val="22"/>
          <w:szCs w:val="22"/>
        </w:rPr>
        <w:t>за дополнување на Одлуката за утврдување на</w:t>
      </w:r>
      <w:r w:rsidRPr="008C2087">
        <w:rPr>
          <w:rFonts w:ascii="StobiSerif Regular" w:hAnsi="StobiSerif Regular" w:cs="Calibri"/>
          <w:b/>
          <w:bCs/>
          <w:i/>
          <w:iCs/>
          <w:sz w:val="22"/>
          <w:szCs w:val="22"/>
          <w:lang w:val="en-US"/>
        </w:rPr>
        <w:t xml:space="preserve"> </w:t>
      </w:r>
      <w:r w:rsidRPr="008C2087">
        <w:rPr>
          <w:rFonts w:ascii="StobiSerif Regular" w:hAnsi="StobiSerif Regular" w:cs="Calibri"/>
          <w:b/>
          <w:bCs/>
          <w:i/>
          <w:iCs/>
          <w:sz w:val="22"/>
          <w:szCs w:val="22"/>
        </w:rPr>
        <w:t>референтни цени во специјалистичко-консултативна здравствена</w:t>
      </w:r>
      <w:r w:rsidRPr="008C2087">
        <w:rPr>
          <w:rFonts w:ascii="StobiSerif Regular" w:hAnsi="StobiSerif Regular" w:cs="Calibri"/>
          <w:b/>
          <w:bCs/>
          <w:i/>
          <w:iCs/>
          <w:sz w:val="22"/>
          <w:szCs w:val="22"/>
          <w:lang w:val="en-US"/>
        </w:rPr>
        <w:t xml:space="preserve"> </w:t>
      </w:r>
      <w:r w:rsidRPr="008C2087">
        <w:rPr>
          <w:rFonts w:ascii="StobiSerif Regular" w:hAnsi="StobiSerif Regular" w:cs="Calibri"/>
          <w:b/>
          <w:bCs/>
          <w:i/>
          <w:iCs/>
          <w:sz w:val="22"/>
          <w:szCs w:val="22"/>
        </w:rPr>
        <w:t>заштита</w:t>
      </w:r>
    </w:p>
    <w:p w14:paraId="6FF6488D" w14:textId="564A4886" w:rsidR="008C2087" w:rsidRPr="008C2087" w:rsidRDefault="008C2087" w:rsidP="008C2087">
      <w:pPr>
        <w:widowControl w:val="0"/>
        <w:autoSpaceDE w:val="0"/>
        <w:autoSpaceDN w:val="0"/>
        <w:ind w:left="363"/>
        <w:jc w:val="left"/>
        <w:outlineLvl w:val="0"/>
        <w:rPr>
          <w:rFonts w:ascii="StobiSerif Regular" w:hAnsi="StobiSerif Regular"/>
          <w:i/>
          <w:iCs/>
          <w:lang w:val="en-US"/>
        </w:rPr>
      </w:pPr>
      <w:r w:rsidRPr="008C2087">
        <w:rPr>
          <w:rFonts w:ascii="StobiSerif Regular" w:hAnsi="StobiSerif Regular" w:cs="Calibri"/>
          <w:i/>
          <w:iCs/>
        </w:rPr>
        <w:t>и</w:t>
      </w:r>
    </w:p>
    <w:p w14:paraId="1BD72917" w14:textId="77777777" w:rsidR="008C2087" w:rsidRPr="008C2087" w:rsidRDefault="008C2087" w:rsidP="008C2087">
      <w:pPr>
        <w:autoSpaceDE w:val="0"/>
        <w:autoSpaceDN w:val="0"/>
        <w:adjustRightInd w:val="0"/>
        <w:ind w:left="357"/>
        <w:contextualSpacing/>
        <w:jc w:val="center"/>
        <w:rPr>
          <w:rFonts w:ascii="StobiSerif Regular" w:hAnsi="StobiSerif Regular"/>
          <w:b/>
          <w:bCs/>
          <w:i/>
          <w:iCs/>
          <w:sz w:val="22"/>
          <w:szCs w:val="22"/>
        </w:rPr>
      </w:pPr>
      <w:r w:rsidRPr="008C2087">
        <w:rPr>
          <w:rFonts w:ascii="StobiSerif Regular" w:hAnsi="StobiSerif Regular"/>
          <w:b/>
          <w:bCs/>
          <w:i/>
          <w:iCs/>
          <w:sz w:val="22"/>
          <w:szCs w:val="22"/>
        </w:rPr>
        <w:t xml:space="preserve">Одлука </w:t>
      </w:r>
    </w:p>
    <w:p w14:paraId="4FC58242" w14:textId="34E268A9" w:rsidR="008C2087" w:rsidRPr="008C2087" w:rsidRDefault="008C2087" w:rsidP="008C2087">
      <w:pPr>
        <w:autoSpaceDE w:val="0"/>
        <w:autoSpaceDN w:val="0"/>
        <w:adjustRightInd w:val="0"/>
        <w:ind w:left="357"/>
        <w:contextualSpacing/>
        <w:jc w:val="center"/>
        <w:rPr>
          <w:rFonts w:ascii="StobiSerif Regular" w:hAnsi="StobiSerif Regular" w:cs="Calibri"/>
          <w:b/>
          <w:bCs/>
          <w:i/>
          <w:iCs/>
          <w:sz w:val="22"/>
          <w:szCs w:val="22"/>
          <w:lang w:val="en-US"/>
        </w:rPr>
      </w:pPr>
      <w:r w:rsidRPr="008C2087">
        <w:rPr>
          <w:rFonts w:ascii="StobiSerif Regular" w:hAnsi="StobiSerif Regular"/>
          <w:b/>
          <w:bCs/>
          <w:i/>
          <w:iCs/>
          <w:sz w:val="22"/>
          <w:szCs w:val="22"/>
        </w:rPr>
        <w:t>за изменување на Одлуката за утврдување на референтни цени на услуги во болничката здравствена заштита за акутни случаи</w:t>
      </w:r>
    </w:p>
    <w:p w14:paraId="355E808F" w14:textId="77777777" w:rsidR="008C2087" w:rsidRPr="00A930FA" w:rsidRDefault="008C2087" w:rsidP="00D9013F">
      <w:pPr>
        <w:suppressAutoHyphens w:val="0"/>
        <w:ind w:left="142" w:right="-306"/>
        <w:contextualSpacing/>
        <w:rPr>
          <w:rFonts w:ascii="StobiSerif Regular" w:hAnsi="StobiSerif Regular"/>
          <w:bCs/>
          <w:i/>
          <w:color w:val="EE0000"/>
          <w:sz w:val="22"/>
          <w:szCs w:val="22"/>
          <w:lang w:val="en-US"/>
        </w:rPr>
      </w:pPr>
    </w:p>
    <w:p w14:paraId="42EC6F88" w14:textId="4D99B838" w:rsidR="001A0AE4" w:rsidRPr="00A970DD" w:rsidRDefault="001A0AE4" w:rsidP="00D9013F">
      <w:pPr>
        <w:suppressAutoHyphens w:val="0"/>
        <w:ind w:left="142" w:right="-306"/>
        <w:contextualSpacing/>
        <w:rPr>
          <w:rFonts w:ascii="StobiSerif Regular" w:eastAsia="@Arial Unicode MS" w:hAnsi="StobiSerif Regular"/>
          <w:i/>
          <w:sz w:val="22"/>
          <w:szCs w:val="22"/>
        </w:rPr>
      </w:pPr>
      <w:r w:rsidRPr="00A970DD">
        <w:rPr>
          <w:rFonts w:ascii="StobiSerif Regular" w:hAnsi="StobiSerif Regular"/>
          <w:bCs/>
          <w:i/>
          <w:sz w:val="22"/>
          <w:szCs w:val="22"/>
        </w:rPr>
        <w:t xml:space="preserve">со која </w:t>
      </w:r>
      <w:r w:rsidR="00AC09FB" w:rsidRPr="00A970DD">
        <w:rPr>
          <w:rFonts w:ascii="StobiSerif Regular" w:hAnsi="StobiSerif Regular"/>
          <w:i/>
          <w:sz w:val="22"/>
          <w:szCs w:val="22"/>
        </w:rPr>
        <w:t xml:space="preserve">се извршија предложените измени и дополнувања </w:t>
      </w:r>
      <w:r w:rsidR="00A970DD" w:rsidRPr="00A970DD">
        <w:rPr>
          <w:rFonts w:ascii="StobiSerif Regular" w:hAnsi="StobiSerif Regular"/>
          <w:i/>
          <w:sz w:val="22"/>
          <w:szCs w:val="22"/>
        </w:rPr>
        <w:t>на референтни цени на здравствени услуги.</w:t>
      </w:r>
    </w:p>
    <w:p w14:paraId="50FC477D" w14:textId="4975690E" w:rsidR="001A0AE4" w:rsidRPr="00A930FA" w:rsidRDefault="001A0AE4" w:rsidP="00D9013F">
      <w:pPr>
        <w:ind w:left="142" w:right="-306"/>
        <w:contextualSpacing/>
        <w:rPr>
          <w:rFonts w:ascii="StobiSerif Regular" w:hAnsi="StobiSerif Regular"/>
          <w:i/>
          <w:color w:val="EE0000"/>
          <w:sz w:val="22"/>
          <w:szCs w:val="22"/>
        </w:rPr>
      </w:pPr>
    </w:p>
    <w:p w14:paraId="008B6871" w14:textId="1041931F" w:rsidR="00196F57" w:rsidRPr="00152374" w:rsidRDefault="00196F57" w:rsidP="00566318">
      <w:pPr>
        <w:pStyle w:val="Heading1"/>
      </w:pPr>
      <w:r w:rsidRPr="00152374">
        <w:rPr>
          <w:b/>
        </w:rPr>
        <w:t xml:space="preserve">ТОЧКА </w:t>
      </w:r>
      <w:r w:rsidRPr="00152374">
        <w:rPr>
          <w:rFonts w:eastAsia="@Arial Unicode MS"/>
          <w:b/>
        </w:rPr>
        <w:t>2</w:t>
      </w:r>
      <w:r w:rsidRPr="00152374">
        <w:rPr>
          <w:rFonts w:eastAsia="@Arial Unicode MS"/>
        </w:rPr>
        <w:t xml:space="preserve"> - </w:t>
      </w:r>
      <w:r w:rsidR="00051771" w:rsidRPr="00152374">
        <w:t>Предлог за донесување на Одлука за изменување на Одлуката за договорен надоместок на ЈЗУ за 2026 година</w:t>
      </w:r>
    </w:p>
    <w:p w14:paraId="1C7E4115" w14:textId="77777777" w:rsidR="00627700" w:rsidRPr="00152374" w:rsidRDefault="00627700" w:rsidP="00D9013F">
      <w:pPr>
        <w:ind w:left="142" w:right="-306"/>
        <w:contextualSpacing/>
        <w:rPr>
          <w:rFonts w:ascii="StobiSerif Regular" w:hAnsi="StobiSerif Regular"/>
          <w:i/>
          <w:sz w:val="22"/>
          <w:szCs w:val="22"/>
        </w:rPr>
      </w:pPr>
    </w:p>
    <w:p w14:paraId="398DF460" w14:textId="76321CDE" w:rsidR="003A5515" w:rsidRPr="00152374" w:rsidRDefault="00627700" w:rsidP="003A5515">
      <w:pPr>
        <w:ind w:left="142" w:right="-306"/>
        <w:contextualSpacing/>
        <w:rPr>
          <w:rFonts w:ascii="StobiSerif Regular" w:hAnsi="StobiSerif Regular"/>
          <w:i/>
          <w:sz w:val="22"/>
          <w:szCs w:val="22"/>
        </w:rPr>
      </w:pPr>
      <w:r w:rsidRPr="00152374">
        <w:rPr>
          <w:rFonts w:ascii="StobiSerif Regular" w:hAnsi="StobiSerif Regular"/>
          <w:i/>
          <w:sz w:val="22"/>
          <w:szCs w:val="22"/>
        </w:rPr>
        <w:t xml:space="preserve">Директорот Клековски објасни </w:t>
      </w:r>
      <w:r w:rsidR="00BD2BA9" w:rsidRPr="00152374">
        <w:rPr>
          <w:rFonts w:ascii="StobiSerif Regular" w:hAnsi="StobiSerif Regular"/>
          <w:i/>
          <w:sz w:val="22"/>
          <w:szCs w:val="22"/>
        </w:rPr>
        <w:t>дека предлогот се однесува на измени на надоместоците на повеќе јавни здравствени установи соодветно на средствата потребни за лекарите кои се на специјализација и на задолжителна пробна работа. Ова е редовна точка на дневниот ред.</w:t>
      </w:r>
    </w:p>
    <w:p w14:paraId="053B596F" w14:textId="77777777" w:rsidR="00BD2BA9" w:rsidRPr="00152374" w:rsidRDefault="00BD2BA9" w:rsidP="003A5515">
      <w:pPr>
        <w:ind w:left="142" w:right="-306"/>
        <w:contextualSpacing/>
        <w:rPr>
          <w:rFonts w:ascii="StobiSerif Regular" w:hAnsi="StobiSerif Regular"/>
          <w:i/>
          <w:sz w:val="22"/>
          <w:szCs w:val="22"/>
        </w:rPr>
      </w:pPr>
    </w:p>
    <w:p w14:paraId="05E09422" w14:textId="0B5D1182" w:rsidR="003A5515" w:rsidRPr="00152374" w:rsidRDefault="003A5515" w:rsidP="003A5515">
      <w:pPr>
        <w:ind w:left="142" w:right="-306"/>
        <w:contextualSpacing/>
        <w:rPr>
          <w:rFonts w:ascii="StobiSerif Regular" w:hAnsi="StobiSerif Regular"/>
          <w:i/>
          <w:sz w:val="22"/>
          <w:szCs w:val="22"/>
        </w:rPr>
      </w:pPr>
      <w:r w:rsidRPr="00152374">
        <w:rPr>
          <w:rFonts w:ascii="StobiSerif Regular" w:hAnsi="StobiSerif Regular"/>
          <w:i/>
          <w:sz w:val="22"/>
          <w:szCs w:val="22"/>
        </w:rPr>
        <w:t>По објаснувањето и дискусија</w:t>
      </w:r>
      <w:r w:rsidR="00BD2BA9" w:rsidRPr="00152374">
        <w:rPr>
          <w:rFonts w:ascii="StobiSerif Regular" w:hAnsi="StobiSerif Regular"/>
          <w:i/>
          <w:sz w:val="22"/>
          <w:szCs w:val="22"/>
        </w:rPr>
        <w:t>та</w:t>
      </w:r>
      <w:r w:rsidRPr="00152374">
        <w:rPr>
          <w:rFonts w:ascii="StobiSerif Regular" w:hAnsi="StobiSerif Regular"/>
          <w:i/>
          <w:sz w:val="22"/>
          <w:szCs w:val="22"/>
        </w:rPr>
        <w:t xml:space="preserve"> на членовите на Управниот одбор што следеше, Управниот одбор едногласно ја донесе предложената</w:t>
      </w:r>
    </w:p>
    <w:p w14:paraId="38070659" w14:textId="77777777" w:rsidR="00196F57" w:rsidRPr="00152374" w:rsidRDefault="00196F57" w:rsidP="00D9013F">
      <w:pPr>
        <w:suppressAutoHyphens w:val="0"/>
        <w:ind w:left="142" w:right="-306"/>
        <w:contextualSpacing/>
        <w:rPr>
          <w:rFonts w:ascii="StobiSerif Regular" w:hAnsi="StobiSerif Regular"/>
          <w:bCs/>
          <w:i/>
          <w:sz w:val="22"/>
          <w:szCs w:val="22"/>
        </w:rPr>
      </w:pPr>
    </w:p>
    <w:p w14:paraId="4DFF1AB0" w14:textId="77777777" w:rsidR="00B81391" w:rsidRPr="00152374" w:rsidRDefault="00B81391" w:rsidP="00B81391">
      <w:pPr>
        <w:suppressAutoHyphens w:val="0"/>
        <w:ind w:left="142" w:right="-306"/>
        <w:contextualSpacing/>
        <w:jc w:val="center"/>
        <w:rPr>
          <w:rFonts w:ascii="StobiSerif Regular" w:hAnsi="StobiSerif Regular"/>
          <w:b/>
          <w:bCs/>
          <w:i/>
          <w:iCs/>
          <w:sz w:val="22"/>
          <w:szCs w:val="22"/>
        </w:rPr>
      </w:pPr>
      <w:r w:rsidRPr="00152374">
        <w:rPr>
          <w:rFonts w:ascii="StobiSerif Regular" w:hAnsi="StobiSerif Regular"/>
          <w:b/>
          <w:bCs/>
          <w:i/>
          <w:iCs/>
          <w:sz w:val="22"/>
          <w:szCs w:val="22"/>
        </w:rPr>
        <w:t xml:space="preserve">Одлука </w:t>
      </w:r>
    </w:p>
    <w:p w14:paraId="6EEB3D95" w14:textId="5C308F87" w:rsidR="002C3AC4" w:rsidRPr="00152374" w:rsidRDefault="00B81391" w:rsidP="00B81391">
      <w:pPr>
        <w:suppressAutoHyphens w:val="0"/>
        <w:ind w:left="142" w:right="-306"/>
        <w:contextualSpacing/>
        <w:jc w:val="center"/>
        <w:rPr>
          <w:rFonts w:ascii="StobiSerif Regular" w:hAnsi="StobiSerif Regular"/>
          <w:b/>
          <w:bCs/>
          <w:i/>
          <w:iCs/>
          <w:sz w:val="22"/>
          <w:szCs w:val="22"/>
        </w:rPr>
      </w:pPr>
      <w:r w:rsidRPr="00152374">
        <w:rPr>
          <w:rFonts w:ascii="StobiSerif Regular" w:hAnsi="StobiSerif Regular"/>
          <w:b/>
          <w:bCs/>
          <w:i/>
          <w:iCs/>
          <w:sz w:val="22"/>
          <w:szCs w:val="22"/>
        </w:rPr>
        <w:t>за изменување на Одлуката за утврдување на вкупниот договорен надоместок на јавните здравствени установи за 2026 година</w:t>
      </w:r>
    </w:p>
    <w:p w14:paraId="1D316807" w14:textId="77777777" w:rsidR="00152374" w:rsidRPr="00152374" w:rsidRDefault="00152374" w:rsidP="00D9013F">
      <w:pPr>
        <w:suppressAutoHyphens w:val="0"/>
        <w:ind w:left="142" w:right="-306"/>
        <w:contextualSpacing/>
        <w:rPr>
          <w:rFonts w:ascii="StobiSerif Regular" w:hAnsi="StobiSerif Regular"/>
          <w:bCs/>
          <w:i/>
          <w:sz w:val="22"/>
          <w:szCs w:val="22"/>
        </w:rPr>
      </w:pPr>
    </w:p>
    <w:p w14:paraId="7436706D" w14:textId="1789D15C" w:rsidR="00B81391" w:rsidRPr="00152374" w:rsidRDefault="00152374" w:rsidP="00D9013F">
      <w:pPr>
        <w:suppressAutoHyphens w:val="0"/>
        <w:ind w:left="142" w:right="-306"/>
        <w:contextualSpacing/>
        <w:rPr>
          <w:rFonts w:ascii="StobiSerif Regular" w:hAnsi="StobiSerif Regular"/>
          <w:bCs/>
          <w:i/>
          <w:sz w:val="22"/>
          <w:szCs w:val="22"/>
        </w:rPr>
      </w:pPr>
      <w:r w:rsidRPr="00152374">
        <w:rPr>
          <w:rFonts w:ascii="StobiSerif Regular" w:hAnsi="StobiSerif Regular"/>
          <w:bCs/>
          <w:i/>
          <w:sz w:val="22"/>
          <w:szCs w:val="22"/>
        </w:rPr>
        <w:t>со која се измени висината на договорните надоместоци на 39 јавни здравствени установи.</w:t>
      </w:r>
    </w:p>
    <w:p w14:paraId="660CE3BE" w14:textId="77777777" w:rsidR="00152374" w:rsidRPr="00A930FA" w:rsidRDefault="00152374" w:rsidP="00D9013F">
      <w:pPr>
        <w:suppressAutoHyphens w:val="0"/>
        <w:ind w:left="142" w:right="-306"/>
        <w:contextualSpacing/>
        <w:rPr>
          <w:rFonts w:ascii="StobiSerif Regular" w:hAnsi="StobiSerif Regular"/>
          <w:bCs/>
          <w:i/>
          <w:color w:val="EE0000"/>
          <w:sz w:val="22"/>
          <w:szCs w:val="22"/>
        </w:rPr>
      </w:pPr>
    </w:p>
    <w:p w14:paraId="56323032" w14:textId="472DA300" w:rsidR="000752E4" w:rsidRPr="00A930FA" w:rsidRDefault="000752E4" w:rsidP="00566318">
      <w:pPr>
        <w:pStyle w:val="Heading1"/>
      </w:pPr>
      <w:r w:rsidRPr="00A930FA">
        <w:rPr>
          <w:b/>
        </w:rPr>
        <w:t xml:space="preserve">ТОЧКА </w:t>
      </w:r>
      <w:r w:rsidRPr="00A930FA">
        <w:rPr>
          <w:rFonts w:eastAsia="@Arial Unicode MS"/>
          <w:b/>
        </w:rPr>
        <w:t>3</w:t>
      </w:r>
      <w:r w:rsidRPr="00A930FA">
        <w:rPr>
          <w:rFonts w:eastAsia="@Arial Unicode MS"/>
        </w:rPr>
        <w:t xml:space="preserve"> -  </w:t>
      </w:r>
      <w:r w:rsidR="00051771" w:rsidRPr="00566318">
        <w:t>Предлог за донесување на Одлука за изменување на Одлуката за вкупниот договорен надоместок за здравствените установи кои вршат услуги од областа на очна хирургија за 2026 година (ПЗУ Специјализирана болница по офталмологија „Систина офталмологија“ и ПЗУ „Промедика офталмологија“ Скопје</w:t>
      </w:r>
      <w:r w:rsidR="00051771">
        <w:t>)</w:t>
      </w:r>
    </w:p>
    <w:p w14:paraId="3B81D83F" w14:textId="210EF74E" w:rsidR="00467CF8" w:rsidRPr="00A930FA" w:rsidRDefault="00467CF8" w:rsidP="00D9013F">
      <w:pPr>
        <w:ind w:left="142" w:right="-306"/>
        <w:contextualSpacing/>
        <w:rPr>
          <w:rFonts w:ascii="StobiSerif Regular" w:hAnsi="StobiSerif Regular"/>
          <w:bCs/>
          <w:i/>
          <w:iCs/>
          <w:color w:val="EE0000"/>
          <w:sz w:val="22"/>
          <w:szCs w:val="22"/>
        </w:rPr>
      </w:pPr>
    </w:p>
    <w:p w14:paraId="69AF3CA5" w14:textId="63367F05" w:rsidR="00B55C17" w:rsidRPr="00D765CE" w:rsidRDefault="00B55C17" w:rsidP="00D9013F">
      <w:pPr>
        <w:ind w:left="142" w:right="-306"/>
        <w:contextualSpacing/>
        <w:rPr>
          <w:rFonts w:ascii="StobiSerif Regular" w:hAnsi="StobiSerif Regular" w:cs="Calibri"/>
          <w:i/>
          <w:sz w:val="22"/>
          <w:szCs w:val="22"/>
          <w:lang w:eastAsia="mk-MK"/>
        </w:rPr>
      </w:pPr>
      <w:r w:rsidRPr="00D765CE">
        <w:rPr>
          <w:rFonts w:ascii="StobiSerif Regular" w:hAnsi="StobiSerif Regular"/>
          <w:i/>
          <w:sz w:val="22"/>
          <w:szCs w:val="22"/>
        </w:rPr>
        <w:lastRenderedPageBreak/>
        <w:t xml:space="preserve">Директорот Клековски </w:t>
      </w:r>
      <w:r w:rsidR="007C5EE5" w:rsidRPr="00D765CE">
        <w:rPr>
          <w:rFonts w:ascii="StobiSerif Regular" w:hAnsi="StobiSerif Regular"/>
          <w:i/>
          <w:sz w:val="22"/>
          <w:szCs w:val="22"/>
        </w:rPr>
        <w:t xml:space="preserve">наведе дека предлогот за измени на договорните надоместоци е врз основа на заедничко барање на двете </w:t>
      </w:r>
      <w:r w:rsidR="00D765CE" w:rsidRPr="00D765CE">
        <w:rPr>
          <w:rFonts w:ascii="StobiSerif Regular" w:hAnsi="StobiSerif Regular"/>
          <w:i/>
          <w:sz w:val="22"/>
          <w:szCs w:val="22"/>
        </w:rPr>
        <w:t>здравствени установи</w:t>
      </w:r>
      <w:r w:rsidR="007C5EE5" w:rsidRPr="00D765CE">
        <w:rPr>
          <w:rFonts w:ascii="StobiSerif Regular" w:hAnsi="StobiSerif Regular"/>
          <w:i/>
          <w:sz w:val="22"/>
          <w:szCs w:val="22"/>
        </w:rPr>
        <w:t xml:space="preserve">, </w:t>
      </w:r>
      <w:r w:rsidR="00D765CE" w:rsidRPr="00D765CE">
        <w:rPr>
          <w:rFonts w:ascii="StobiSerif Regular" w:hAnsi="StobiSerif Regular"/>
          <w:i/>
          <w:sz w:val="22"/>
          <w:szCs w:val="22"/>
        </w:rPr>
        <w:t>со цел скратување на рокот на чекање за услугата „Процедури на леќата по ФАКО метода, ист ден“.</w:t>
      </w:r>
      <w:r w:rsidR="007C5EE5" w:rsidRPr="00D765CE">
        <w:rPr>
          <w:rFonts w:ascii="StobiSerif Regular" w:hAnsi="StobiSerif Regular"/>
          <w:i/>
          <w:sz w:val="22"/>
          <w:szCs w:val="22"/>
        </w:rPr>
        <w:t xml:space="preserve"> </w:t>
      </w:r>
      <w:r w:rsidR="00D765CE" w:rsidRPr="00D765CE">
        <w:rPr>
          <w:rFonts w:ascii="StobiSerif Regular" w:hAnsi="StobiSerif Regular"/>
          <w:i/>
          <w:sz w:val="22"/>
          <w:szCs w:val="22"/>
        </w:rPr>
        <w:t>Измените се состојат од намалување на договорниот надоместок на едната и зголемување за истиот износ на надоместокот на другата здравствена утанова. Притоа, не се додаваат дополнителни средства во в</w:t>
      </w:r>
      <w:r w:rsidR="007C5EE5" w:rsidRPr="00D765CE">
        <w:rPr>
          <w:rFonts w:ascii="StobiSerif Regular" w:hAnsi="StobiSerif Regular"/>
          <w:i/>
          <w:sz w:val="22"/>
          <w:szCs w:val="22"/>
        </w:rPr>
        <w:t>купниот надоместок за очната хирургија</w:t>
      </w:r>
      <w:r w:rsidR="00D765CE" w:rsidRPr="00D765CE">
        <w:rPr>
          <w:rFonts w:ascii="StobiSerif Regular" w:hAnsi="StobiSerif Regular"/>
          <w:i/>
          <w:sz w:val="22"/>
          <w:szCs w:val="22"/>
        </w:rPr>
        <w:t>.</w:t>
      </w:r>
    </w:p>
    <w:p w14:paraId="4B9A7C5E" w14:textId="77777777" w:rsidR="00EF5308" w:rsidRPr="00D765CE" w:rsidRDefault="00EF5308" w:rsidP="00D9013F">
      <w:pPr>
        <w:ind w:left="142" w:right="-306"/>
        <w:contextualSpacing/>
        <w:rPr>
          <w:rFonts w:ascii="StobiSerif Regular" w:hAnsi="StobiSerif Regular"/>
          <w:i/>
          <w:iCs/>
          <w:sz w:val="22"/>
          <w:szCs w:val="22"/>
        </w:rPr>
      </w:pPr>
    </w:p>
    <w:p w14:paraId="113E37F3" w14:textId="19FD03A3" w:rsidR="00217F90" w:rsidRPr="00D765CE" w:rsidRDefault="00217F90" w:rsidP="00D9013F">
      <w:pPr>
        <w:ind w:left="142" w:right="-306"/>
        <w:contextualSpacing/>
        <w:rPr>
          <w:rFonts w:ascii="StobiSerif Regular" w:hAnsi="StobiSerif Regular"/>
          <w:i/>
          <w:iCs/>
          <w:sz w:val="22"/>
          <w:szCs w:val="22"/>
        </w:rPr>
      </w:pPr>
      <w:r w:rsidRPr="00D765CE">
        <w:rPr>
          <w:rFonts w:ascii="StobiSerif Regular" w:hAnsi="StobiSerif Regular"/>
          <w:i/>
          <w:iCs/>
          <w:sz w:val="22"/>
          <w:szCs w:val="22"/>
        </w:rPr>
        <w:t xml:space="preserve">По </w:t>
      </w:r>
      <w:r w:rsidR="004D31BC" w:rsidRPr="00D765CE">
        <w:rPr>
          <w:rFonts w:ascii="StobiSerif Regular" w:hAnsi="StobiSerif Regular"/>
          <w:i/>
          <w:iCs/>
          <w:sz w:val="22"/>
          <w:szCs w:val="22"/>
        </w:rPr>
        <w:t>објаснувањето</w:t>
      </w:r>
      <w:r w:rsidRPr="00D765CE">
        <w:rPr>
          <w:rFonts w:ascii="StobiSerif Regular" w:hAnsi="StobiSerif Regular"/>
          <w:i/>
          <w:iCs/>
          <w:sz w:val="22"/>
          <w:szCs w:val="22"/>
        </w:rPr>
        <w:t xml:space="preserve">, Управниот одбор едногласно </w:t>
      </w:r>
      <w:r w:rsidR="00EF5308" w:rsidRPr="00D765CE">
        <w:rPr>
          <w:rFonts w:ascii="StobiSerif Regular" w:hAnsi="StobiSerif Regular"/>
          <w:i/>
          <w:iCs/>
          <w:sz w:val="22"/>
          <w:szCs w:val="22"/>
        </w:rPr>
        <w:t xml:space="preserve">ја </w:t>
      </w:r>
      <w:r w:rsidRPr="00D765CE">
        <w:rPr>
          <w:rFonts w:ascii="StobiSerif Regular" w:hAnsi="StobiSerif Regular"/>
          <w:i/>
          <w:iCs/>
          <w:sz w:val="22"/>
          <w:szCs w:val="22"/>
        </w:rPr>
        <w:t xml:space="preserve">донесе </w:t>
      </w:r>
      <w:r w:rsidR="00EF5308" w:rsidRPr="00D765CE">
        <w:rPr>
          <w:rFonts w:ascii="StobiSerif Regular" w:hAnsi="StobiSerif Regular"/>
          <w:i/>
          <w:iCs/>
          <w:sz w:val="22"/>
          <w:szCs w:val="22"/>
        </w:rPr>
        <w:t>предложената</w:t>
      </w:r>
    </w:p>
    <w:p w14:paraId="01B60D7B" w14:textId="77777777" w:rsidR="004D31BC" w:rsidRPr="00A930FA" w:rsidRDefault="004D31BC" w:rsidP="00D9013F">
      <w:pPr>
        <w:autoSpaceDE w:val="0"/>
        <w:autoSpaceDN w:val="0"/>
        <w:adjustRightInd w:val="0"/>
        <w:ind w:right="-306"/>
        <w:contextualSpacing/>
        <w:jc w:val="center"/>
        <w:rPr>
          <w:rFonts w:ascii="StobiSerif Regular" w:hAnsi="StobiSerif Regular" w:cs="Calibri"/>
          <w:b/>
          <w:bCs/>
          <w:i/>
          <w:iCs/>
          <w:color w:val="EE0000"/>
          <w:sz w:val="22"/>
          <w:szCs w:val="22"/>
        </w:rPr>
      </w:pPr>
    </w:p>
    <w:p w14:paraId="5DC2050E" w14:textId="7748D72E" w:rsidR="00B81391" w:rsidRDefault="00B81391" w:rsidP="00B81391">
      <w:pPr>
        <w:suppressAutoHyphens w:val="0"/>
        <w:ind w:left="142" w:right="-306"/>
        <w:contextualSpacing/>
        <w:jc w:val="center"/>
        <w:rPr>
          <w:rFonts w:ascii="StobiSerif Regular" w:hAnsi="StobiSerif Regular"/>
          <w:b/>
          <w:bCs/>
          <w:i/>
          <w:iCs/>
          <w:sz w:val="22"/>
          <w:szCs w:val="22"/>
        </w:rPr>
      </w:pPr>
      <w:r w:rsidRPr="00B81391">
        <w:rPr>
          <w:rFonts w:ascii="StobiSerif Regular" w:hAnsi="StobiSerif Regular"/>
          <w:b/>
          <w:bCs/>
          <w:i/>
          <w:iCs/>
          <w:sz w:val="22"/>
          <w:szCs w:val="22"/>
        </w:rPr>
        <w:t>Одлука</w:t>
      </w:r>
    </w:p>
    <w:p w14:paraId="1BB87EFF" w14:textId="53FE4C4D" w:rsidR="002C3AC4" w:rsidRPr="00B81391" w:rsidRDefault="00B81391" w:rsidP="00B81391">
      <w:pPr>
        <w:suppressAutoHyphens w:val="0"/>
        <w:ind w:left="142" w:right="-306"/>
        <w:contextualSpacing/>
        <w:jc w:val="center"/>
        <w:rPr>
          <w:rFonts w:ascii="StobiSerif Regular" w:hAnsi="StobiSerif Regular"/>
          <w:b/>
          <w:bCs/>
          <w:i/>
          <w:iCs/>
          <w:sz w:val="22"/>
          <w:szCs w:val="22"/>
        </w:rPr>
      </w:pPr>
      <w:r w:rsidRPr="00B81391">
        <w:rPr>
          <w:rFonts w:ascii="StobiSerif Regular" w:hAnsi="StobiSerif Regular"/>
          <w:b/>
          <w:bCs/>
          <w:i/>
          <w:iCs/>
          <w:sz w:val="22"/>
          <w:szCs w:val="22"/>
        </w:rPr>
        <w:t>за изменување на Одлуката за вкупниот договорен надоместок за здравствените установи кои вршат услуги од областа на очна хирургија за 2026 година</w:t>
      </w:r>
    </w:p>
    <w:p w14:paraId="7E1216BC" w14:textId="77777777" w:rsidR="00A51AD2" w:rsidRDefault="00A51AD2" w:rsidP="00D9013F">
      <w:pPr>
        <w:suppressAutoHyphens w:val="0"/>
        <w:ind w:left="142" w:right="-306"/>
        <w:contextualSpacing/>
        <w:rPr>
          <w:rFonts w:ascii="StobiSerif Regular" w:hAnsi="StobiSerif Regular"/>
          <w:b/>
          <w:i/>
          <w:color w:val="EE0000"/>
          <w:sz w:val="22"/>
          <w:szCs w:val="22"/>
        </w:rPr>
      </w:pPr>
    </w:p>
    <w:p w14:paraId="161FD2E7" w14:textId="4C3079D4" w:rsidR="00B81391" w:rsidRPr="00D765CE" w:rsidRDefault="00A51AD2" w:rsidP="00D9013F">
      <w:pPr>
        <w:suppressAutoHyphens w:val="0"/>
        <w:ind w:left="142" w:right="-306"/>
        <w:contextualSpacing/>
        <w:rPr>
          <w:rFonts w:ascii="StobiSerif Regular" w:hAnsi="StobiSerif Regular"/>
          <w:bCs/>
          <w:i/>
          <w:sz w:val="22"/>
          <w:szCs w:val="22"/>
        </w:rPr>
      </w:pPr>
      <w:r w:rsidRPr="00D765CE">
        <w:rPr>
          <w:rFonts w:ascii="StobiSerif Regular" w:hAnsi="StobiSerif Regular"/>
          <w:bCs/>
          <w:i/>
          <w:sz w:val="22"/>
          <w:szCs w:val="22"/>
        </w:rPr>
        <w:t xml:space="preserve">со која надоместокот на </w:t>
      </w:r>
      <w:r w:rsidR="00D765CE" w:rsidRPr="00D765CE">
        <w:rPr>
          <w:rFonts w:ascii="StobiSerif Regular" w:hAnsi="StobiSerif Regular"/>
          <w:bCs/>
          <w:i/>
          <w:sz w:val="22"/>
          <w:szCs w:val="22"/>
        </w:rPr>
        <w:t xml:space="preserve">ПЗУ „Систина офталмологија“ </w:t>
      </w:r>
      <w:r w:rsidRPr="00D765CE">
        <w:rPr>
          <w:rFonts w:ascii="StobiSerif Regular" w:hAnsi="StobiSerif Regular"/>
          <w:bCs/>
          <w:i/>
          <w:sz w:val="22"/>
          <w:szCs w:val="22"/>
        </w:rPr>
        <w:t xml:space="preserve">се намали од </w:t>
      </w:r>
      <w:r w:rsidR="00D765CE" w:rsidRPr="00D765CE">
        <w:rPr>
          <w:rFonts w:ascii="StobiSerif Regular" w:hAnsi="StobiSerif Regular"/>
          <w:bCs/>
          <w:i/>
          <w:sz w:val="22"/>
          <w:szCs w:val="22"/>
        </w:rPr>
        <w:t>42.000.000</w:t>
      </w:r>
      <w:r w:rsidRPr="00D765CE">
        <w:rPr>
          <w:rFonts w:ascii="StobiSerif Regular" w:hAnsi="StobiSerif Regular"/>
          <w:bCs/>
          <w:i/>
          <w:sz w:val="22"/>
          <w:szCs w:val="22"/>
        </w:rPr>
        <w:t xml:space="preserve"> на </w:t>
      </w:r>
      <w:r w:rsidR="00D765CE" w:rsidRPr="00D765CE">
        <w:rPr>
          <w:rFonts w:ascii="StobiSerif Regular" w:hAnsi="StobiSerif Regular"/>
          <w:bCs/>
          <w:i/>
          <w:sz w:val="22"/>
          <w:szCs w:val="22"/>
        </w:rPr>
        <w:t>36.294.000 денари</w:t>
      </w:r>
      <w:r w:rsidRPr="00D765CE">
        <w:rPr>
          <w:rFonts w:ascii="StobiSerif Regular" w:hAnsi="StobiSerif Regular"/>
          <w:bCs/>
          <w:i/>
          <w:sz w:val="22"/>
          <w:szCs w:val="22"/>
        </w:rPr>
        <w:t xml:space="preserve"> а на </w:t>
      </w:r>
      <w:r w:rsidR="00D765CE" w:rsidRPr="00D765CE">
        <w:rPr>
          <w:rFonts w:ascii="StobiSerif Regular" w:hAnsi="StobiSerif Regular"/>
          <w:bCs/>
          <w:i/>
          <w:sz w:val="22"/>
          <w:szCs w:val="22"/>
        </w:rPr>
        <w:t xml:space="preserve">ПЗУ „Промедика офталмологија“ </w:t>
      </w:r>
      <w:r w:rsidRPr="00D765CE">
        <w:rPr>
          <w:rFonts w:ascii="StobiSerif Regular" w:hAnsi="StobiSerif Regular"/>
          <w:bCs/>
          <w:i/>
          <w:sz w:val="22"/>
          <w:szCs w:val="22"/>
        </w:rPr>
        <w:t xml:space="preserve">се зголеми од </w:t>
      </w:r>
      <w:r w:rsidR="00D765CE" w:rsidRPr="00D765CE">
        <w:rPr>
          <w:rFonts w:ascii="StobiSerif Regular" w:hAnsi="StobiSerif Regular"/>
          <w:bCs/>
          <w:i/>
          <w:sz w:val="22"/>
          <w:szCs w:val="22"/>
        </w:rPr>
        <w:t>27.155.000</w:t>
      </w:r>
      <w:r w:rsidRPr="00D765CE">
        <w:rPr>
          <w:rFonts w:ascii="StobiSerif Regular" w:hAnsi="StobiSerif Regular"/>
          <w:bCs/>
          <w:i/>
          <w:sz w:val="22"/>
          <w:szCs w:val="22"/>
        </w:rPr>
        <w:t xml:space="preserve"> на </w:t>
      </w:r>
      <w:r w:rsidR="00D765CE" w:rsidRPr="00D765CE">
        <w:rPr>
          <w:rFonts w:ascii="StobiSerif Regular" w:hAnsi="StobiSerif Regular"/>
          <w:bCs/>
          <w:i/>
          <w:sz w:val="22"/>
          <w:szCs w:val="22"/>
        </w:rPr>
        <w:t>32.861.000 денари.</w:t>
      </w:r>
    </w:p>
    <w:p w14:paraId="633B7D02" w14:textId="77777777" w:rsidR="00A51AD2" w:rsidRPr="00A930FA" w:rsidRDefault="00A51AD2" w:rsidP="00D9013F">
      <w:pPr>
        <w:suppressAutoHyphens w:val="0"/>
        <w:ind w:left="142" w:right="-306"/>
        <w:contextualSpacing/>
        <w:rPr>
          <w:rFonts w:ascii="StobiSerif Regular" w:hAnsi="StobiSerif Regular"/>
          <w:b/>
          <w:i/>
          <w:color w:val="EE0000"/>
          <w:sz w:val="22"/>
          <w:szCs w:val="22"/>
        </w:rPr>
      </w:pPr>
    </w:p>
    <w:p w14:paraId="4914DED5" w14:textId="56A4ECAF" w:rsidR="00F13970" w:rsidRPr="00A930FA" w:rsidRDefault="00F13970" w:rsidP="00566318">
      <w:pPr>
        <w:pStyle w:val="Heading1"/>
      </w:pPr>
      <w:r w:rsidRPr="00A930FA">
        <w:rPr>
          <w:b/>
        </w:rPr>
        <w:t xml:space="preserve">ТОЧКА </w:t>
      </w:r>
      <w:r w:rsidRPr="00A930FA">
        <w:rPr>
          <w:rFonts w:eastAsia="@Arial Unicode MS"/>
          <w:b/>
        </w:rPr>
        <w:t>4</w:t>
      </w:r>
      <w:r w:rsidRPr="00A930FA">
        <w:rPr>
          <w:rFonts w:eastAsia="@Arial Unicode MS"/>
        </w:rPr>
        <w:t xml:space="preserve"> -  </w:t>
      </w:r>
      <w:r w:rsidR="00051771" w:rsidRPr="00566318">
        <w:t>Предлог за донесување на Одлука за изменување на Од</w:t>
      </w:r>
      <w:r w:rsidR="000F5EE2">
        <w:t>л</w:t>
      </w:r>
      <w:r w:rsidR="00051771" w:rsidRPr="00566318">
        <w:t xml:space="preserve">уката за договорен надоместок за ЈЗУ Стоматолошки клинички центар </w:t>
      </w:r>
      <w:r w:rsidR="00051771">
        <w:t>„</w:t>
      </w:r>
      <w:r w:rsidR="00051771" w:rsidRPr="00566318">
        <w:t>Свети Пантелејмон“</w:t>
      </w:r>
      <w:r w:rsidR="00051771">
        <w:t xml:space="preserve"> -</w:t>
      </w:r>
      <w:r w:rsidR="00051771" w:rsidRPr="00566318">
        <w:t xml:space="preserve"> Скопје за 2026 година</w:t>
      </w:r>
    </w:p>
    <w:p w14:paraId="4896E53E" w14:textId="77777777" w:rsidR="00BE384E" w:rsidRPr="00A930FA" w:rsidRDefault="00BE384E" w:rsidP="003523D0">
      <w:pPr>
        <w:ind w:left="142" w:right="-306"/>
        <w:rPr>
          <w:color w:val="EE0000"/>
        </w:rPr>
      </w:pPr>
    </w:p>
    <w:p w14:paraId="7DAF2F71" w14:textId="338E9708" w:rsidR="00BE384E" w:rsidRPr="009D5646" w:rsidRDefault="00BE384E" w:rsidP="003523D0">
      <w:pPr>
        <w:ind w:left="142" w:right="-306"/>
        <w:rPr>
          <w:rFonts w:ascii="StobiSerif Regular" w:hAnsi="StobiSerif Regular"/>
          <w:i/>
          <w:iCs/>
          <w:sz w:val="22"/>
          <w:szCs w:val="22"/>
        </w:rPr>
      </w:pPr>
      <w:r w:rsidRPr="009D5646">
        <w:rPr>
          <w:rFonts w:ascii="StobiSerif Regular" w:hAnsi="StobiSerif Regular"/>
          <w:i/>
          <w:iCs/>
          <w:sz w:val="22"/>
          <w:szCs w:val="22"/>
        </w:rPr>
        <w:t xml:space="preserve">Директорот Клековски објасни дека </w:t>
      </w:r>
      <w:r w:rsidR="009D5646" w:rsidRPr="009D5646">
        <w:rPr>
          <w:rFonts w:ascii="StobiSerif Regular" w:hAnsi="StobiSerif Regular"/>
          <w:i/>
          <w:iCs/>
          <w:sz w:val="22"/>
          <w:szCs w:val="22"/>
        </w:rPr>
        <w:t>оваа точка</w:t>
      </w:r>
      <w:r w:rsidRPr="009D5646">
        <w:rPr>
          <w:rFonts w:ascii="StobiSerif Regular" w:hAnsi="StobiSerif Regular"/>
          <w:i/>
          <w:iCs/>
          <w:sz w:val="22"/>
          <w:szCs w:val="22"/>
        </w:rPr>
        <w:t xml:space="preserve"> на дневниот ред се однесува на </w:t>
      </w:r>
      <w:r w:rsidR="009D5646" w:rsidRPr="009D5646">
        <w:rPr>
          <w:rFonts w:ascii="StobiSerif Regular" w:hAnsi="StobiSerif Regular"/>
          <w:i/>
          <w:iCs/>
          <w:sz w:val="22"/>
          <w:szCs w:val="22"/>
        </w:rPr>
        <w:t xml:space="preserve">измени на </w:t>
      </w:r>
      <w:r w:rsidRPr="009D5646">
        <w:rPr>
          <w:rFonts w:ascii="StobiSerif Regular" w:hAnsi="StobiSerif Regular"/>
          <w:i/>
          <w:iCs/>
          <w:sz w:val="22"/>
          <w:szCs w:val="22"/>
        </w:rPr>
        <w:t xml:space="preserve">договорниот надоместок </w:t>
      </w:r>
      <w:r w:rsidR="009D5646" w:rsidRPr="009D5646">
        <w:rPr>
          <w:rFonts w:ascii="StobiSerif Regular" w:hAnsi="StobiSerif Regular"/>
          <w:i/>
          <w:iCs/>
          <w:sz w:val="22"/>
          <w:szCs w:val="22"/>
        </w:rPr>
        <w:t>на Стоматолошкиот клинички центар заради обезбедување средства за стоматолозите кои таму се на приватна специјализација</w:t>
      </w:r>
      <w:r w:rsidR="009D5646">
        <w:rPr>
          <w:rFonts w:ascii="StobiSerif Regular" w:hAnsi="StobiSerif Regular"/>
          <w:i/>
          <w:iCs/>
          <w:sz w:val="22"/>
          <w:szCs w:val="22"/>
        </w:rPr>
        <w:t xml:space="preserve">. </w:t>
      </w:r>
      <w:r w:rsidR="009D5646" w:rsidRPr="00892BEF">
        <w:rPr>
          <w:rFonts w:ascii="StobiSerif Regular" w:hAnsi="StobiSerif Regular"/>
          <w:i/>
          <w:iCs/>
          <w:sz w:val="22"/>
          <w:szCs w:val="22"/>
        </w:rPr>
        <w:t xml:space="preserve">Се работи за поголем број на </w:t>
      </w:r>
      <w:r w:rsidR="00F242BD" w:rsidRPr="00892BEF">
        <w:rPr>
          <w:rFonts w:ascii="StobiSerif Regular" w:hAnsi="StobiSerif Regular"/>
          <w:i/>
          <w:iCs/>
          <w:sz w:val="22"/>
          <w:szCs w:val="22"/>
        </w:rPr>
        <w:t xml:space="preserve">приватни </w:t>
      </w:r>
      <w:r w:rsidR="009D5646" w:rsidRPr="00892BEF">
        <w:rPr>
          <w:rFonts w:ascii="StobiSerif Regular" w:hAnsi="StobiSerif Regular"/>
          <w:i/>
          <w:iCs/>
          <w:sz w:val="22"/>
          <w:szCs w:val="22"/>
        </w:rPr>
        <w:t>специја</w:t>
      </w:r>
      <w:r w:rsidR="00F952F4" w:rsidRPr="00892BEF">
        <w:rPr>
          <w:rFonts w:ascii="StobiSerif Regular" w:hAnsi="StobiSerif Regular"/>
          <w:i/>
          <w:iCs/>
          <w:sz w:val="22"/>
          <w:szCs w:val="22"/>
        </w:rPr>
        <w:t>л</w:t>
      </w:r>
      <w:r w:rsidR="009D5646" w:rsidRPr="00892BEF">
        <w:rPr>
          <w:rFonts w:ascii="StobiSerif Regular" w:hAnsi="StobiSerif Regular"/>
          <w:i/>
          <w:iCs/>
          <w:sz w:val="22"/>
          <w:szCs w:val="22"/>
        </w:rPr>
        <w:t>изанти</w:t>
      </w:r>
      <w:r w:rsidR="0033689A" w:rsidRPr="00892BEF">
        <w:rPr>
          <w:rFonts w:ascii="StobiSerif Regular" w:hAnsi="StobiSerif Regular"/>
          <w:i/>
          <w:iCs/>
          <w:sz w:val="22"/>
          <w:szCs w:val="22"/>
        </w:rPr>
        <w:t xml:space="preserve"> </w:t>
      </w:r>
      <w:r w:rsidR="009D5646" w:rsidRPr="00892BEF">
        <w:rPr>
          <w:rFonts w:ascii="StobiSerif Regular" w:hAnsi="StobiSerif Regular"/>
          <w:i/>
          <w:iCs/>
          <w:sz w:val="22"/>
          <w:szCs w:val="22"/>
        </w:rPr>
        <w:t>и со тоа ова претставува еден вид упад на Стоматолошкиот клинички центар</w:t>
      </w:r>
      <w:r w:rsidR="002A2F58" w:rsidRPr="00892BEF">
        <w:rPr>
          <w:rFonts w:ascii="StobiSerif Regular" w:hAnsi="StobiSerif Regular"/>
          <w:i/>
          <w:iCs/>
          <w:sz w:val="22"/>
          <w:szCs w:val="22"/>
        </w:rPr>
        <w:t>,</w:t>
      </w:r>
      <w:r w:rsidR="00F952F4" w:rsidRPr="00892BEF">
        <w:rPr>
          <w:rFonts w:ascii="StobiSerif Regular" w:hAnsi="StobiSerif Regular"/>
          <w:i/>
          <w:iCs/>
          <w:sz w:val="22"/>
          <w:szCs w:val="22"/>
        </w:rPr>
        <w:t xml:space="preserve"> кој самиот си определува колку специјализации и од која </w:t>
      </w:r>
      <w:r w:rsidR="00672836" w:rsidRPr="00892BEF">
        <w:rPr>
          <w:rFonts w:ascii="StobiSerif Regular" w:hAnsi="StobiSerif Regular"/>
          <w:i/>
          <w:iCs/>
          <w:sz w:val="22"/>
          <w:szCs w:val="22"/>
        </w:rPr>
        <w:t>област</w:t>
      </w:r>
      <w:r w:rsidR="00F952F4" w:rsidRPr="00892BEF">
        <w:rPr>
          <w:rFonts w:ascii="StobiSerif Regular" w:hAnsi="StobiSerif Regular"/>
          <w:i/>
          <w:iCs/>
          <w:sz w:val="22"/>
          <w:szCs w:val="22"/>
        </w:rPr>
        <w:t xml:space="preserve"> ќе спроведува</w:t>
      </w:r>
      <w:r w:rsidR="00F242BD" w:rsidRPr="00892BEF">
        <w:rPr>
          <w:rFonts w:ascii="StobiSerif Regular" w:hAnsi="StobiSerif Regular"/>
          <w:i/>
          <w:iCs/>
          <w:sz w:val="22"/>
          <w:szCs w:val="22"/>
        </w:rPr>
        <w:t xml:space="preserve"> а трошоците паѓаат на Фондот</w:t>
      </w:r>
      <w:r w:rsidR="009D5646" w:rsidRPr="00892BEF">
        <w:rPr>
          <w:rFonts w:ascii="StobiSerif Regular" w:hAnsi="StobiSerif Regular"/>
          <w:i/>
          <w:iCs/>
          <w:sz w:val="22"/>
          <w:szCs w:val="22"/>
        </w:rPr>
        <w:t xml:space="preserve">. Во моментов не можеме да сториме ништо, но ќе се погрижам тоа да се промени со </w:t>
      </w:r>
      <w:r w:rsidR="002A2F58" w:rsidRPr="00892BEF">
        <w:rPr>
          <w:rFonts w:ascii="StobiSerif Regular" w:hAnsi="StobiSerif Regular"/>
          <w:i/>
          <w:iCs/>
          <w:sz w:val="22"/>
          <w:szCs w:val="22"/>
        </w:rPr>
        <w:t xml:space="preserve">законски </w:t>
      </w:r>
      <w:r w:rsidR="009D5646" w:rsidRPr="00892BEF">
        <w:rPr>
          <w:rFonts w:ascii="StobiSerif Regular" w:hAnsi="StobiSerif Regular"/>
          <w:i/>
          <w:iCs/>
          <w:sz w:val="22"/>
          <w:szCs w:val="22"/>
        </w:rPr>
        <w:t>измени.</w:t>
      </w:r>
    </w:p>
    <w:p w14:paraId="471C75A5" w14:textId="77777777" w:rsidR="00062E86" w:rsidRPr="00A930FA" w:rsidRDefault="00062E86" w:rsidP="003523D0">
      <w:pPr>
        <w:ind w:left="142" w:right="-306"/>
        <w:rPr>
          <w:rFonts w:ascii="StobiSerif Regular" w:hAnsi="StobiSerif Regular"/>
          <w:i/>
          <w:iCs/>
          <w:color w:val="EE0000"/>
          <w:sz w:val="22"/>
          <w:szCs w:val="22"/>
        </w:rPr>
      </w:pPr>
    </w:p>
    <w:p w14:paraId="56AF319B" w14:textId="2F24B20B" w:rsidR="00672836" w:rsidRPr="008F6C52" w:rsidRDefault="00062E86" w:rsidP="003523D0">
      <w:pPr>
        <w:ind w:left="142" w:right="-306"/>
        <w:rPr>
          <w:rFonts w:ascii="StobiSerif Regular" w:hAnsi="StobiSerif Regular"/>
          <w:i/>
          <w:iCs/>
          <w:sz w:val="22"/>
          <w:szCs w:val="22"/>
        </w:rPr>
      </w:pPr>
      <w:r w:rsidRPr="008F6C52">
        <w:rPr>
          <w:rFonts w:ascii="StobiSerif Regular" w:hAnsi="StobiSerif Regular"/>
          <w:i/>
          <w:iCs/>
          <w:sz w:val="22"/>
          <w:szCs w:val="22"/>
        </w:rPr>
        <w:t xml:space="preserve">По објаснувањето, </w:t>
      </w:r>
      <w:r w:rsidR="00672836" w:rsidRPr="008F6C52">
        <w:rPr>
          <w:rFonts w:ascii="StobiSerif Regular" w:hAnsi="StobiSerif Regular"/>
          <w:i/>
          <w:iCs/>
          <w:sz w:val="22"/>
          <w:szCs w:val="22"/>
        </w:rPr>
        <w:t>дискутираа членовите на Управниот одбор изнесувајќи ги своите согледувања во однос на приватните специјализации. Во дискусијата зедоа учество Дритан Даути, Калина Гривчева Старделова и Маја Чемерикиќ Велковска.</w:t>
      </w:r>
    </w:p>
    <w:p w14:paraId="2A7F431C" w14:textId="77777777" w:rsidR="00672836" w:rsidRPr="008F6C52" w:rsidRDefault="00672836" w:rsidP="003523D0">
      <w:pPr>
        <w:ind w:left="142" w:right="-306"/>
        <w:rPr>
          <w:rFonts w:ascii="StobiSerif Regular" w:hAnsi="StobiSerif Regular"/>
          <w:i/>
          <w:iCs/>
          <w:sz w:val="22"/>
          <w:szCs w:val="22"/>
        </w:rPr>
      </w:pPr>
    </w:p>
    <w:p w14:paraId="2D566953" w14:textId="6A57702D" w:rsidR="00672836" w:rsidRPr="008F6C52" w:rsidRDefault="00672836" w:rsidP="003523D0">
      <w:pPr>
        <w:ind w:left="142" w:right="-306"/>
        <w:rPr>
          <w:rFonts w:ascii="StobiSerif Regular" w:hAnsi="StobiSerif Regular"/>
          <w:i/>
          <w:iCs/>
          <w:sz w:val="22"/>
          <w:szCs w:val="22"/>
        </w:rPr>
      </w:pPr>
      <w:r w:rsidRPr="008F6C52">
        <w:rPr>
          <w:rFonts w:ascii="StobiSerif Regular" w:hAnsi="StobiSerif Regular"/>
          <w:i/>
          <w:iCs/>
          <w:sz w:val="22"/>
          <w:szCs w:val="22"/>
        </w:rPr>
        <w:t>По исцрпување</w:t>
      </w:r>
      <w:r w:rsidR="008F6C52" w:rsidRPr="008F6C52">
        <w:rPr>
          <w:rFonts w:ascii="StobiSerif Regular" w:hAnsi="StobiSerif Regular"/>
          <w:i/>
          <w:iCs/>
          <w:sz w:val="22"/>
          <w:szCs w:val="22"/>
        </w:rPr>
        <w:t>то</w:t>
      </w:r>
      <w:r w:rsidRPr="008F6C52">
        <w:rPr>
          <w:rFonts w:ascii="StobiSerif Regular" w:hAnsi="StobiSerif Regular"/>
          <w:i/>
          <w:iCs/>
          <w:sz w:val="22"/>
          <w:szCs w:val="22"/>
        </w:rPr>
        <w:t xml:space="preserve"> на дискусијата, </w:t>
      </w:r>
      <w:r w:rsidR="00062E86" w:rsidRPr="008F6C52">
        <w:rPr>
          <w:rFonts w:ascii="StobiSerif Regular" w:hAnsi="StobiSerif Regular"/>
          <w:i/>
          <w:iCs/>
          <w:sz w:val="22"/>
          <w:szCs w:val="22"/>
        </w:rPr>
        <w:t xml:space="preserve">Управниот одбор едногласно </w:t>
      </w:r>
      <w:r w:rsidRPr="008F6C52">
        <w:rPr>
          <w:rFonts w:ascii="StobiSerif Regular" w:hAnsi="StobiSerif Regular"/>
          <w:i/>
          <w:iCs/>
          <w:sz w:val="22"/>
          <w:szCs w:val="22"/>
        </w:rPr>
        <w:t xml:space="preserve">одлучи да се </w:t>
      </w:r>
      <w:r w:rsidR="008F6C52" w:rsidRPr="008F6C52">
        <w:rPr>
          <w:rFonts w:ascii="StobiSerif Regular" w:hAnsi="StobiSerif Regular"/>
          <w:i/>
          <w:iCs/>
          <w:sz w:val="22"/>
          <w:szCs w:val="22"/>
        </w:rPr>
        <w:t>зголеми</w:t>
      </w:r>
      <w:r w:rsidR="00062E86" w:rsidRPr="008F6C52">
        <w:rPr>
          <w:rFonts w:ascii="StobiSerif Regular" w:hAnsi="StobiSerif Regular"/>
          <w:i/>
          <w:iCs/>
          <w:sz w:val="22"/>
          <w:szCs w:val="22"/>
        </w:rPr>
        <w:t xml:space="preserve"> </w:t>
      </w:r>
      <w:r w:rsidRPr="008F6C52">
        <w:rPr>
          <w:rFonts w:ascii="StobiSerif Regular" w:hAnsi="StobiSerif Regular"/>
          <w:i/>
          <w:iCs/>
          <w:sz w:val="22"/>
          <w:szCs w:val="22"/>
        </w:rPr>
        <w:t xml:space="preserve">висината на договорниот надоместок на Стоматолошкиот клинички центар „Свети Пантелејмон“ – Скопје со вклучување средства за </w:t>
      </w:r>
      <w:r w:rsidR="008F6C52" w:rsidRPr="008F6C52">
        <w:rPr>
          <w:rFonts w:ascii="StobiSerif Regular" w:hAnsi="StobiSerif Regular"/>
          <w:i/>
          <w:iCs/>
          <w:sz w:val="22"/>
          <w:szCs w:val="22"/>
        </w:rPr>
        <w:t>дополнителните 116 приватни специјализанти.</w:t>
      </w:r>
      <w:r w:rsidRPr="008F6C52">
        <w:rPr>
          <w:rFonts w:ascii="StobiSerif Regular" w:hAnsi="StobiSerif Regular"/>
          <w:i/>
          <w:iCs/>
          <w:sz w:val="22"/>
          <w:szCs w:val="22"/>
        </w:rPr>
        <w:t xml:space="preserve"> </w:t>
      </w:r>
    </w:p>
    <w:p w14:paraId="4CEB7316" w14:textId="77777777" w:rsidR="00672836" w:rsidRPr="008F6C52" w:rsidRDefault="00672836" w:rsidP="003523D0">
      <w:pPr>
        <w:ind w:left="142" w:right="-306"/>
        <w:rPr>
          <w:rFonts w:ascii="StobiSerif Regular" w:hAnsi="StobiSerif Regular"/>
          <w:i/>
          <w:iCs/>
          <w:sz w:val="22"/>
          <w:szCs w:val="22"/>
        </w:rPr>
      </w:pPr>
    </w:p>
    <w:p w14:paraId="2F47C3BA" w14:textId="7EC16139" w:rsidR="00062E86" w:rsidRPr="008F6C52" w:rsidRDefault="00672836" w:rsidP="003523D0">
      <w:pPr>
        <w:ind w:left="142" w:right="-306"/>
        <w:rPr>
          <w:rFonts w:ascii="StobiSerif Regular" w:hAnsi="StobiSerif Regular"/>
          <w:i/>
          <w:iCs/>
          <w:sz w:val="22"/>
          <w:szCs w:val="22"/>
        </w:rPr>
      </w:pPr>
      <w:r w:rsidRPr="008F6C52">
        <w:rPr>
          <w:rFonts w:ascii="StobiSerif Regular" w:hAnsi="StobiSerif Regular"/>
          <w:i/>
          <w:iCs/>
          <w:sz w:val="22"/>
          <w:szCs w:val="22"/>
        </w:rPr>
        <w:t>Бидејќи договорниот надоместок на ЈЗУ Стоматолошки клинички центар „Свети Пантелејмон“ – Скопје е утврден со Одлуката за утврдување на вкупниот договорен надоместок на јавните здравствени установи за 2026 година, измената се вклучи во одлуката донесена во рамките на точката 2 од дневниот ред.</w:t>
      </w:r>
    </w:p>
    <w:p w14:paraId="160DAAC4" w14:textId="77777777" w:rsidR="00C7765C" w:rsidRPr="00A930FA" w:rsidRDefault="00C7765C" w:rsidP="003523D0">
      <w:pPr>
        <w:ind w:left="142" w:right="-306"/>
        <w:contextualSpacing/>
        <w:rPr>
          <w:color w:val="EE0000"/>
        </w:rPr>
      </w:pPr>
    </w:p>
    <w:p w14:paraId="5A129871" w14:textId="5416F228" w:rsidR="00F13970" w:rsidRPr="00A930FA" w:rsidRDefault="00F13970" w:rsidP="000E7238">
      <w:pPr>
        <w:pStyle w:val="Heading1"/>
      </w:pPr>
      <w:r w:rsidRPr="00A930FA">
        <w:rPr>
          <w:b/>
        </w:rPr>
        <w:t xml:space="preserve">ТОЧКА </w:t>
      </w:r>
      <w:r w:rsidRPr="00A930FA">
        <w:rPr>
          <w:rFonts w:eastAsia="@Arial Unicode MS"/>
          <w:b/>
        </w:rPr>
        <w:t>5</w:t>
      </w:r>
      <w:r w:rsidRPr="00A930FA">
        <w:rPr>
          <w:rFonts w:eastAsia="@Arial Unicode MS"/>
        </w:rPr>
        <w:t xml:space="preserve"> -  </w:t>
      </w:r>
      <w:r w:rsidR="00051771" w:rsidRPr="00566318">
        <w:t>Предлог заклучок за дополнување на условен надоместок за ЈЗУ УК за ревматологија Скопје</w:t>
      </w:r>
    </w:p>
    <w:p w14:paraId="38590652" w14:textId="77777777" w:rsidR="00F13970" w:rsidRPr="00A930FA" w:rsidRDefault="00F13970" w:rsidP="000E7238">
      <w:pPr>
        <w:ind w:left="142" w:right="-306"/>
        <w:contextualSpacing/>
        <w:rPr>
          <w:color w:val="EE0000"/>
        </w:rPr>
      </w:pPr>
    </w:p>
    <w:p w14:paraId="32C99B54" w14:textId="520A2ADF" w:rsidR="008820CE" w:rsidRDefault="008820CE" w:rsidP="000E7238">
      <w:pPr>
        <w:widowControl w:val="0"/>
        <w:autoSpaceDE w:val="0"/>
        <w:autoSpaceDN w:val="0"/>
        <w:adjustRightInd w:val="0"/>
        <w:ind w:left="142" w:right="-306"/>
        <w:contextualSpacing/>
        <w:rPr>
          <w:rFonts w:ascii="StobiSerif Regular" w:hAnsi="StobiSerif Regular" w:cs="Arial"/>
          <w:bCs/>
          <w:i/>
          <w:iCs/>
          <w:kern w:val="36"/>
          <w:sz w:val="22"/>
          <w:szCs w:val="22"/>
          <w:lang w:eastAsia="mk-MK"/>
        </w:rPr>
      </w:pPr>
      <w:r>
        <w:rPr>
          <w:rFonts w:ascii="StobiSerif Regular" w:hAnsi="StobiSerif Regular" w:cs="Arial"/>
          <w:bCs/>
          <w:i/>
          <w:iCs/>
          <w:kern w:val="36"/>
          <w:sz w:val="22"/>
          <w:szCs w:val="22"/>
          <w:lang w:eastAsia="mk-MK"/>
        </w:rPr>
        <w:t xml:space="preserve">Директорот Клековски образложи дека оваа точка од дневниот ред се однесува на </w:t>
      </w:r>
      <w:r w:rsidR="000E7238">
        <w:rPr>
          <w:rFonts w:ascii="StobiSerif Regular" w:hAnsi="StobiSerif Regular" w:cs="Arial"/>
          <w:bCs/>
          <w:i/>
          <w:iCs/>
          <w:kern w:val="36"/>
          <w:sz w:val="22"/>
          <w:szCs w:val="22"/>
          <w:lang w:eastAsia="mk-MK"/>
        </w:rPr>
        <w:t>дополнување</w:t>
      </w:r>
      <w:r>
        <w:rPr>
          <w:rFonts w:ascii="StobiSerif Regular" w:hAnsi="StobiSerif Regular" w:cs="Arial"/>
          <w:bCs/>
          <w:i/>
          <w:iCs/>
          <w:kern w:val="36"/>
          <w:sz w:val="22"/>
          <w:szCs w:val="22"/>
          <w:lang w:eastAsia="mk-MK"/>
        </w:rPr>
        <w:t xml:space="preserve"> на листата на лекови од условниот надоместок за ЈЗУ УК за ревматологија – Скопје, по барање на клиниката со уште една генерика и истото нема да има финансиски импликации во вкупниот договорен надоместок.</w:t>
      </w:r>
    </w:p>
    <w:p w14:paraId="38191893" w14:textId="77777777" w:rsidR="00062E86" w:rsidRPr="00A930FA" w:rsidRDefault="00062E86" w:rsidP="000E7238">
      <w:pPr>
        <w:ind w:left="142" w:right="-306"/>
        <w:contextualSpacing/>
        <w:rPr>
          <w:rFonts w:ascii="StobiSerif Regular" w:hAnsi="StobiSerif Regular"/>
          <w:i/>
          <w:iCs/>
          <w:color w:val="EE0000"/>
          <w:sz w:val="22"/>
          <w:szCs w:val="22"/>
        </w:rPr>
      </w:pPr>
    </w:p>
    <w:p w14:paraId="657881D1" w14:textId="771D449E" w:rsidR="00764C52" w:rsidRPr="00B80EA9" w:rsidRDefault="00062E86" w:rsidP="000E7238">
      <w:pPr>
        <w:ind w:left="142" w:right="-306"/>
        <w:rPr>
          <w:rFonts w:ascii="StobiSerif Regular" w:hAnsi="StobiSerif Regular"/>
          <w:i/>
          <w:iCs/>
          <w:sz w:val="22"/>
          <w:szCs w:val="22"/>
        </w:rPr>
      </w:pPr>
      <w:r w:rsidRPr="00B80EA9">
        <w:rPr>
          <w:rFonts w:ascii="StobiSerif Regular" w:hAnsi="StobiSerif Regular"/>
          <w:i/>
          <w:iCs/>
          <w:sz w:val="22"/>
          <w:szCs w:val="22"/>
        </w:rPr>
        <w:t xml:space="preserve">По објаснувањето, </w:t>
      </w:r>
      <w:r w:rsidR="00026585" w:rsidRPr="00B80EA9">
        <w:rPr>
          <w:rFonts w:ascii="StobiSerif Regular" w:hAnsi="StobiSerif Regular"/>
          <w:i/>
          <w:iCs/>
          <w:sz w:val="22"/>
          <w:szCs w:val="22"/>
        </w:rPr>
        <w:t>дискутираа членовите на Управниот одбор.</w:t>
      </w:r>
    </w:p>
    <w:p w14:paraId="6F04043D" w14:textId="77777777" w:rsidR="00764C52" w:rsidRPr="00B80EA9" w:rsidRDefault="00764C52" w:rsidP="000E7238">
      <w:pPr>
        <w:ind w:left="142" w:right="-306"/>
        <w:rPr>
          <w:rFonts w:ascii="StobiSerif Regular" w:hAnsi="StobiSerif Regular"/>
          <w:i/>
          <w:iCs/>
          <w:sz w:val="22"/>
          <w:szCs w:val="22"/>
        </w:rPr>
      </w:pPr>
    </w:p>
    <w:p w14:paraId="7A1A1BA0" w14:textId="08EED26A" w:rsidR="00764C52" w:rsidRPr="00D57FF1" w:rsidRDefault="00026585" w:rsidP="000E7238">
      <w:pPr>
        <w:ind w:left="142" w:right="-306"/>
        <w:rPr>
          <w:rFonts w:ascii="StobiSerif Regular" w:hAnsi="StobiSerif Regular"/>
          <w:i/>
          <w:iCs/>
          <w:color w:val="EE0000"/>
          <w:sz w:val="22"/>
          <w:szCs w:val="22"/>
        </w:rPr>
      </w:pPr>
      <w:r w:rsidRPr="00B80EA9">
        <w:rPr>
          <w:rFonts w:ascii="StobiSerif Regular" w:hAnsi="StobiSerif Regular"/>
          <w:i/>
          <w:iCs/>
          <w:sz w:val="22"/>
          <w:szCs w:val="22"/>
        </w:rPr>
        <w:t xml:space="preserve">Маја Чемерикиќ Велковска истакна дека е потребно клиниките да даваат и извештаи за тоа како ги реализираат средствата, односно како ги користат лековите за кои им се определува условен надоместок. Се обезбедуваат иновативни терапии </w:t>
      </w:r>
      <w:r w:rsidRPr="00054A11">
        <w:rPr>
          <w:rFonts w:ascii="StobiSerif Regular" w:hAnsi="StobiSerif Regular"/>
          <w:i/>
          <w:iCs/>
          <w:sz w:val="22"/>
          <w:szCs w:val="22"/>
        </w:rPr>
        <w:t xml:space="preserve">а клиниките </w:t>
      </w:r>
      <w:r w:rsidR="00D57FF1" w:rsidRPr="00054A11">
        <w:rPr>
          <w:rFonts w:ascii="StobiSerif Regular" w:hAnsi="StobiSerif Regular"/>
          <w:i/>
          <w:iCs/>
          <w:sz w:val="22"/>
          <w:szCs w:val="22"/>
        </w:rPr>
        <w:t>н</w:t>
      </w:r>
      <w:r w:rsidRPr="00054A11">
        <w:rPr>
          <w:rFonts w:ascii="StobiSerif Regular" w:hAnsi="StobiSerif Regular"/>
          <w:i/>
          <w:iCs/>
          <w:sz w:val="22"/>
          <w:szCs w:val="22"/>
        </w:rPr>
        <w:t>емаат обврска да даваат извештаи за резултатите од нивната примена.</w:t>
      </w:r>
      <w:r w:rsidR="00D57FF1" w:rsidRPr="00054A11">
        <w:rPr>
          <w:rFonts w:ascii="StobiSerif Regular" w:hAnsi="StobiSerif Regular"/>
          <w:i/>
          <w:iCs/>
          <w:sz w:val="22"/>
          <w:szCs w:val="22"/>
        </w:rPr>
        <w:t xml:space="preserve"> </w:t>
      </w:r>
      <w:r w:rsidR="00272248" w:rsidRPr="00054A11">
        <w:rPr>
          <w:rFonts w:ascii="StobiSerif Regular" w:hAnsi="StobiSerif Regular"/>
          <w:i/>
          <w:iCs/>
          <w:sz w:val="22"/>
          <w:szCs w:val="22"/>
        </w:rPr>
        <w:t xml:space="preserve">Укажа и </w:t>
      </w:r>
      <w:r w:rsidR="007B0043" w:rsidRPr="00054A11">
        <w:rPr>
          <w:rFonts w:ascii="StobiSerif Regular" w:hAnsi="StobiSerif Regular"/>
          <w:i/>
          <w:iCs/>
          <w:sz w:val="22"/>
          <w:szCs w:val="22"/>
        </w:rPr>
        <w:t xml:space="preserve">во контекст на потрошувачката на средства, </w:t>
      </w:r>
      <w:r w:rsidR="00272248" w:rsidRPr="00054A11">
        <w:rPr>
          <w:rFonts w:ascii="StobiSerif Regular" w:hAnsi="StobiSerif Regular"/>
          <w:i/>
          <w:iCs/>
          <w:sz w:val="22"/>
          <w:szCs w:val="22"/>
        </w:rPr>
        <w:t xml:space="preserve">да се провери дали за лекот </w:t>
      </w:r>
      <w:proofErr w:type="spellStart"/>
      <w:r w:rsidR="00F010D6" w:rsidRPr="00054A11">
        <w:rPr>
          <w:rFonts w:ascii="StobiSerif Regular" w:hAnsi="StobiSerif Regular" w:cs="Arial"/>
          <w:bCs/>
          <w:i/>
          <w:color w:val="000000" w:themeColor="text1"/>
          <w:kern w:val="36"/>
          <w:sz w:val="22"/>
          <w:szCs w:val="22"/>
          <w:lang w:val="en-US" w:eastAsia="mk-MK"/>
        </w:rPr>
        <w:t>Obinutuyumab</w:t>
      </w:r>
      <w:proofErr w:type="spellEnd"/>
      <w:r w:rsidR="00F010D6" w:rsidRPr="00054A11">
        <w:rPr>
          <w:rFonts w:ascii="StobiSerif Regular" w:hAnsi="StobiSerif Regular" w:cs="Arial"/>
          <w:bCs/>
          <w:i/>
          <w:color w:val="000000" w:themeColor="text1"/>
          <w:kern w:val="36"/>
          <w:sz w:val="22"/>
          <w:szCs w:val="22"/>
          <w:lang w:eastAsia="mk-MK"/>
        </w:rPr>
        <w:t xml:space="preserve"> </w:t>
      </w:r>
      <w:r w:rsidR="00272248" w:rsidRPr="00054A11">
        <w:rPr>
          <w:rFonts w:ascii="StobiSerif Regular" w:hAnsi="StobiSerif Regular"/>
          <w:i/>
          <w:iCs/>
          <w:sz w:val="22"/>
          <w:szCs w:val="22"/>
        </w:rPr>
        <w:t xml:space="preserve">има </w:t>
      </w:r>
      <w:r w:rsidR="007B0043" w:rsidRPr="00054A11">
        <w:rPr>
          <w:rFonts w:ascii="StobiSerif Regular" w:hAnsi="StobiSerif Regular"/>
          <w:i/>
          <w:iCs/>
          <w:sz w:val="22"/>
          <w:szCs w:val="22"/>
        </w:rPr>
        <w:t xml:space="preserve">веќе </w:t>
      </w:r>
      <w:r w:rsidR="00272248" w:rsidRPr="00054A11">
        <w:rPr>
          <w:rFonts w:ascii="StobiSerif Regular" w:hAnsi="StobiSerif Regular"/>
          <w:i/>
          <w:iCs/>
          <w:sz w:val="22"/>
          <w:szCs w:val="22"/>
        </w:rPr>
        <w:t>утврден</w:t>
      </w:r>
      <w:r w:rsidR="007B0043" w:rsidRPr="00054A11">
        <w:rPr>
          <w:rFonts w:ascii="StobiSerif Regular" w:hAnsi="StobiSerif Regular"/>
          <w:i/>
          <w:iCs/>
          <w:sz w:val="22"/>
          <w:szCs w:val="22"/>
        </w:rPr>
        <w:t>а</w:t>
      </w:r>
      <w:r w:rsidR="00272248" w:rsidRPr="00054A11">
        <w:rPr>
          <w:rFonts w:ascii="StobiSerif Regular" w:hAnsi="StobiSerif Regular"/>
          <w:i/>
          <w:iCs/>
          <w:sz w:val="22"/>
          <w:szCs w:val="22"/>
        </w:rPr>
        <w:t xml:space="preserve"> референтна цена.</w:t>
      </w:r>
      <w:r w:rsidR="00272248">
        <w:rPr>
          <w:rFonts w:ascii="StobiSerif Regular" w:hAnsi="StobiSerif Regular"/>
          <w:i/>
          <w:iCs/>
          <w:sz w:val="22"/>
          <w:szCs w:val="22"/>
        </w:rPr>
        <w:t xml:space="preserve"> </w:t>
      </w:r>
    </w:p>
    <w:p w14:paraId="7D2F5D14" w14:textId="77777777" w:rsidR="00026585" w:rsidRPr="00B80EA9" w:rsidRDefault="00026585" w:rsidP="000E7238">
      <w:pPr>
        <w:ind w:left="142" w:right="-306"/>
        <w:rPr>
          <w:rFonts w:ascii="StobiSerif Regular" w:hAnsi="StobiSerif Regular"/>
          <w:i/>
          <w:iCs/>
          <w:sz w:val="22"/>
          <w:szCs w:val="22"/>
        </w:rPr>
      </w:pPr>
    </w:p>
    <w:p w14:paraId="76AC9DCD" w14:textId="6770C08E" w:rsidR="00026585" w:rsidRPr="00B80EA9" w:rsidRDefault="00026585" w:rsidP="000E7238">
      <w:pPr>
        <w:ind w:left="142" w:right="-306"/>
        <w:rPr>
          <w:rFonts w:ascii="StobiSerif Regular" w:hAnsi="StobiSerif Regular"/>
          <w:i/>
          <w:iCs/>
          <w:sz w:val="22"/>
          <w:szCs w:val="22"/>
        </w:rPr>
      </w:pPr>
      <w:r w:rsidRPr="00B80EA9">
        <w:rPr>
          <w:rFonts w:ascii="StobiSerif Regular" w:hAnsi="StobiSerif Regular"/>
          <w:i/>
          <w:iCs/>
          <w:sz w:val="22"/>
          <w:szCs w:val="22"/>
        </w:rPr>
        <w:t>Димитар Димитриевски наведе дека осигурениците со одредени специфични болести за кои се обезбедуваат иновативни терапии излегуваат привилегирани наспроти големото мнозинство осигуреници кои и понатаму се лекуваат со постари генерации на лекови.</w:t>
      </w:r>
      <w:r w:rsidR="003A5E52" w:rsidRPr="00B80EA9">
        <w:rPr>
          <w:rFonts w:ascii="StobiSerif Regular" w:hAnsi="StobiSerif Regular"/>
          <w:i/>
          <w:iCs/>
          <w:sz w:val="22"/>
          <w:szCs w:val="22"/>
        </w:rPr>
        <w:t xml:space="preserve"> Потребно е да се овозможат помодерни лекови за мнозинството пациенти, односно за болестите </w:t>
      </w:r>
      <w:r w:rsidR="00B80EA9" w:rsidRPr="00B80EA9">
        <w:rPr>
          <w:rFonts w:ascii="StobiSerif Regular" w:hAnsi="StobiSerif Regular"/>
          <w:i/>
          <w:iCs/>
          <w:sz w:val="22"/>
          <w:szCs w:val="22"/>
        </w:rPr>
        <w:t>кои се најзастапени</w:t>
      </w:r>
      <w:r w:rsidR="003A5E52" w:rsidRPr="00B80EA9">
        <w:rPr>
          <w:rFonts w:ascii="StobiSerif Regular" w:hAnsi="StobiSerif Regular"/>
          <w:i/>
          <w:iCs/>
          <w:sz w:val="22"/>
          <w:szCs w:val="22"/>
        </w:rPr>
        <w:t>.</w:t>
      </w:r>
    </w:p>
    <w:p w14:paraId="33CAA054" w14:textId="77777777" w:rsidR="00026585" w:rsidRPr="00B80EA9" w:rsidRDefault="00026585" w:rsidP="000E7238">
      <w:pPr>
        <w:ind w:left="142" w:right="-306"/>
        <w:rPr>
          <w:rFonts w:ascii="StobiSerif Regular" w:hAnsi="StobiSerif Regular"/>
          <w:i/>
          <w:iCs/>
          <w:sz w:val="22"/>
          <w:szCs w:val="22"/>
        </w:rPr>
      </w:pPr>
    </w:p>
    <w:p w14:paraId="5BEAC7D5" w14:textId="617E88B5" w:rsidR="00026585" w:rsidRPr="00B80EA9" w:rsidRDefault="00026585" w:rsidP="000E7238">
      <w:pPr>
        <w:ind w:left="142" w:right="-306"/>
        <w:rPr>
          <w:rFonts w:ascii="StobiSerif Regular" w:hAnsi="StobiSerif Regular"/>
          <w:i/>
          <w:iCs/>
          <w:sz w:val="22"/>
          <w:szCs w:val="22"/>
        </w:rPr>
      </w:pPr>
      <w:r w:rsidRPr="00B80EA9">
        <w:rPr>
          <w:rFonts w:ascii="StobiSerif Regular" w:hAnsi="StobiSerif Regular"/>
          <w:i/>
          <w:iCs/>
          <w:sz w:val="22"/>
          <w:szCs w:val="22"/>
        </w:rPr>
        <w:t>Калина Гривчева Старделова изнесе искуства од нејзината клиничка пракса</w:t>
      </w:r>
      <w:r w:rsidR="00B80EA9" w:rsidRPr="00B80EA9">
        <w:rPr>
          <w:rFonts w:ascii="StobiSerif Regular" w:hAnsi="StobiSerif Regular"/>
          <w:i/>
          <w:iCs/>
          <w:sz w:val="22"/>
          <w:szCs w:val="22"/>
        </w:rPr>
        <w:t>,</w:t>
      </w:r>
      <w:r w:rsidRPr="00B80EA9">
        <w:rPr>
          <w:rFonts w:ascii="StobiSerif Regular" w:hAnsi="StobiSerif Regular"/>
          <w:i/>
          <w:iCs/>
          <w:sz w:val="22"/>
          <w:szCs w:val="22"/>
        </w:rPr>
        <w:t xml:space="preserve"> укажувајќи на позитивните резултати од примената на иновативни терапии</w:t>
      </w:r>
      <w:r w:rsidR="003A5E52" w:rsidRPr="00B80EA9">
        <w:rPr>
          <w:rFonts w:ascii="StobiSerif Regular" w:hAnsi="StobiSerif Regular"/>
          <w:i/>
          <w:iCs/>
          <w:sz w:val="22"/>
          <w:szCs w:val="22"/>
          <w:lang w:val="en-US"/>
        </w:rPr>
        <w:t>.</w:t>
      </w:r>
      <w:r w:rsidR="003A5E52" w:rsidRPr="00B80EA9">
        <w:rPr>
          <w:rFonts w:ascii="StobiSerif Regular" w:hAnsi="StobiSerif Regular"/>
          <w:i/>
          <w:iCs/>
          <w:sz w:val="22"/>
          <w:szCs w:val="22"/>
        </w:rPr>
        <w:t xml:space="preserve"> Даде и </w:t>
      </w:r>
      <w:r w:rsidR="00CD1C47" w:rsidRPr="00CD1C47">
        <w:rPr>
          <w:rFonts w:ascii="StobiSerif Regular" w:hAnsi="StobiSerif Regular"/>
          <w:i/>
          <w:iCs/>
          <w:sz w:val="22"/>
          <w:szCs w:val="22"/>
        </w:rPr>
        <w:t>појаснување за</w:t>
      </w:r>
      <w:r w:rsidRPr="00CD1C47">
        <w:rPr>
          <w:rFonts w:ascii="StobiSerif Regular" w:hAnsi="StobiSerif Regular"/>
          <w:i/>
          <w:iCs/>
          <w:sz w:val="22"/>
          <w:szCs w:val="22"/>
        </w:rPr>
        <w:t xml:space="preserve"> </w:t>
      </w:r>
      <w:r w:rsidR="00CD1C47" w:rsidRPr="00CD1C47">
        <w:rPr>
          <w:rFonts w:ascii="StobiSerif Regular" w:hAnsi="StobiSerif Regular"/>
          <w:i/>
          <w:iCs/>
          <w:sz w:val="22"/>
          <w:szCs w:val="22"/>
        </w:rPr>
        <w:t>о</w:t>
      </w:r>
      <w:r w:rsidR="003A5E52" w:rsidRPr="00CD1C47">
        <w:rPr>
          <w:rFonts w:ascii="StobiSerif Regular" w:hAnsi="StobiSerif Regular"/>
          <w:i/>
          <w:iCs/>
          <w:sz w:val="22"/>
          <w:szCs w:val="22"/>
        </w:rPr>
        <w:t>пределување</w:t>
      </w:r>
      <w:r w:rsidR="00CD1C47" w:rsidRPr="00CD1C47">
        <w:rPr>
          <w:rFonts w:ascii="StobiSerif Regular" w:hAnsi="StobiSerif Regular"/>
          <w:i/>
          <w:iCs/>
          <w:sz w:val="22"/>
          <w:szCs w:val="22"/>
        </w:rPr>
        <w:t>то</w:t>
      </w:r>
      <w:r w:rsidRPr="00CD1C47">
        <w:rPr>
          <w:rFonts w:ascii="StobiSerif Regular" w:hAnsi="StobiSerif Regular"/>
          <w:i/>
          <w:iCs/>
          <w:sz w:val="22"/>
          <w:szCs w:val="22"/>
        </w:rPr>
        <w:t xml:space="preserve"> </w:t>
      </w:r>
      <w:r w:rsidRPr="00B80EA9">
        <w:rPr>
          <w:rFonts w:ascii="StobiSerif Regular" w:hAnsi="StobiSerif Regular"/>
          <w:i/>
          <w:iCs/>
          <w:sz w:val="22"/>
          <w:szCs w:val="22"/>
        </w:rPr>
        <w:t>на пациенти</w:t>
      </w:r>
      <w:r w:rsidR="003A5E52" w:rsidRPr="00B80EA9">
        <w:rPr>
          <w:rFonts w:ascii="StobiSerif Regular" w:hAnsi="StobiSerif Regular"/>
          <w:i/>
          <w:iCs/>
          <w:sz w:val="22"/>
          <w:szCs w:val="22"/>
        </w:rPr>
        <w:t>те</w:t>
      </w:r>
      <w:r w:rsidRPr="00B80EA9">
        <w:rPr>
          <w:rFonts w:ascii="StobiSerif Regular" w:hAnsi="StobiSerif Regular"/>
          <w:i/>
          <w:iCs/>
          <w:sz w:val="22"/>
          <w:szCs w:val="22"/>
        </w:rPr>
        <w:t xml:space="preserve"> за аплицирање</w:t>
      </w:r>
      <w:r w:rsidR="003A5E52" w:rsidRPr="00B80EA9">
        <w:rPr>
          <w:rFonts w:ascii="StobiSerif Regular" w:hAnsi="StobiSerif Regular"/>
          <w:i/>
          <w:iCs/>
          <w:sz w:val="22"/>
          <w:szCs w:val="22"/>
        </w:rPr>
        <w:t xml:space="preserve"> на иновативните терапии</w:t>
      </w:r>
      <w:r w:rsidR="00CD1C47">
        <w:rPr>
          <w:rFonts w:ascii="StobiSerif Regular" w:hAnsi="StobiSerif Regular"/>
          <w:i/>
          <w:iCs/>
          <w:sz w:val="22"/>
          <w:szCs w:val="22"/>
        </w:rPr>
        <w:t xml:space="preserve"> преку примерот на УК за гастроентерохепатологија каде работи</w:t>
      </w:r>
      <w:r w:rsidRPr="00B80EA9">
        <w:rPr>
          <w:rFonts w:ascii="StobiSerif Regular" w:hAnsi="StobiSerif Regular"/>
          <w:i/>
          <w:iCs/>
          <w:sz w:val="22"/>
          <w:szCs w:val="22"/>
        </w:rPr>
        <w:t>.</w:t>
      </w:r>
    </w:p>
    <w:p w14:paraId="34BC90CC" w14:textId="77777777" w:rsidR="00764C52" w:rsidRPr="00B80EA9" w:rsidRDefault="00764C52" w:rsidP="000E7238">
      <w:pPr>
        <w:ind w:left="142" w:right="-306"/>
        <w:rPr>
          <w:rFonts w:ascii="StobiSerif Regular" w:hAnsi="StobiSerif Regular"/>
          <w:i/>
          <w:iCs/>
          <w:sz w:val="22"/>
          <w:szCs w:val="22"/>
        </w:rPr>
      </w:pPr>
    </w:p>
    <w:p w14:paraId="274BE11C" w14:textId="2CAE9616" w:rsidR="00062E86" w:rsidRPr="00B80EA9" w:rsidRDefault="00CD1C47" w:rsidP="000E7238">
      <w:pPr>
        <w:ind w:left="142" w:right="-306"/>
        <w:rPr>
          <w:rFonts w:ascii="StobiSerif Regular" w:hAnsi="StobiSerif Regular"/>
          <w:i/>
          <w:iCs/>
          <w:sz w:val="22"/>
          <w:szCs w:val="22"/>
        </w:rPr>
      </w:pPr>
      <w:r>
        <w:rPr>
          <w:rFonts w:ascii="StobiSerif Regular" w:hAnsi="StobiSerif Regular"/>
          <w:i/>
          <w:iCs/>
          <w:sz w:val="22"/>
          <w:szCs w:val="22"/>
        </w:rPr>
        <w:t xml:space="preserve">Потоа, бидејќи дискусијата за точката 5 беше исцрпена, </w:t>
      </w:r>
      <w:r w:rsidR="00062E86" w:rsidRPr="00B80EA9">
        <w:rPr>
          <w:rFonts w:ascii="StobiSerif Regular" w:hAnsi="StobiSerif Regular"/>
          <w:i/>
          <w:iCs/>
          <w:sz w:val="22"/>
          <w:szCs w:val="22"/>
        </w:rPr>
        <w:t xml:space="preserve">Управниот одбор едногласно </w:t>
      </w:r>
      <w:r w:rsidR="00B80EA9">
        <w:rPr>
          <w:rFonts w:ascii="StobiSerif Regular" w:hAnsi="StobiSerif Regular"/>
          <w:i/>
          <w:iCs/>
          <w:sz w:val="22"/>
          <w:szCs w:val="22"/>
        </w:rPr>
        <w:t xml:space="preserve">го </w:t>
      </w:r>
      <w:r w:rsidR="00062E86" w:rsidRPr="00B80EA9">
        <w:rPr>
          <w:rFonts w:ascii="StobiSerif Regular" w:hAnsi="StobiSerif Regular"/>
          <w:i/>
          <w:iCs/>
          <w:sz w:val="22"/>
          <w:szCs w:val="22"/>
        </w:rPr>
        <w:t>донесе предложен</w:t>
      </w:r>
      <w:r w:rsidR="00B80EA9">
        <w:rPr>
          <w:rFonts w:ascii="StobiSerif Regular" w:hAnsi="StobiSerif Regular"/>
          <w:i/>
          <w:iCs/>
          <w:sz w:val="22"/>
          <w:szCs w:val="22"/>
        </w:rPr>
        <w:t>иот</w:t>
      </w:r>
    </w:p>
    <w:p w14:paraId="14DF5FCE" w14:textId="77777777" w:rsidR="00BE384E" w:rsidRPr="00A930FA" w:rsidRDefault="00BE384E" w:rsidP="000E7238">
      <w:pPr>
        <w:ind w:left="142" w:right="-306"/>
        <w:contextualSpacing/>
        <w:rPr>
          <w:color w:val="EE0000"/>
        </w:rPr>
      </w:pPr>
    </w:p>
    <w:p w14:paraId="407910BA" w14:textId="1F261954" w:rsidR="001A31C0" w:rsidRPr="00A930FA" w:rsidRDefault="00B81391" w:rsidP="000E7238">
      <w:pPr>
        <w:ind w:left="142" w:right="-306"/>
        <w:contextualSpacing/>
        <w:rPr>
          <w:rFonts w:ascii="StobiSerif Regular" w:hAnsi="StobiSerif Regular"/>
          <w:i/>
          <w:iCs/>
          <w:color w:val="EE0000"/>
          <w:sz w:val="22"/>
          <w:szCs w:val="22"/>
        </w:rPr>
      </w:pPr>
      <w:r w:rsidRPr="007406F7">
        <w:rPr>
          <w:rFonts w:ascii="StobiSerif Regular" w:hAnsi="StobiSerif Regular"/>
          <w:b/>
          <w:bCs/>
          <w:i/>
          <w:iCs/>
          <w:sz w:val="22"/>
          <w:szCs w:val="22"/>
        </w:rPr>
        <w:t xml:space="preserve">Заклучок: </w:t>
      </w:r>
      <w:r w:rsidR="007406F7" w:rsidRPr="007406F7">
        <w:rPr>
          <w:rFonts w:ascii="StobiSerif Regular" w:hAnsi="StobiSerif Regular" w:cs="Arial"/>
          <w:bCs/>
          <w:i/>
          <w:color w:val="000000" w:themeColor="text1"/>
          <w:kern w:val="36"/>
          <w:sz w:val="22"/>
          <w:szCs w:val="22"/>
          <w:lang w:eastAsia="mk-MK"/>
        </w:rPr>
        <w:t xml:space="preserve">Се одобрува дополнителен лек со генеричко име </w:t>
      </w:r>
      <w:proofErr w:type="spellStart"/>
      <w:r w:rsidR="007406F7" w:rsidRPr="007406F7">
        <w:rPr>
          <w:rFonts w:ascii="StobiSerif Regular" w:hAnsi="StobiSerif Regular" w:cs="Arial"/>
          <w:bCs/>
          <w:i/>
          <w:color w:val="000000" w:themeColor="text1"/>
          <w:kern w:val="36"/>
          <w:sz w:val="22"/>
          <w:szCs w:val="22"/>
          <w:lang w:val="en-US" w:eastAsia="mk-MK"/>
        </w:rPr>
        <w:t>Obinutuyumab</w:t>
      </w:r>
      <w:proofErr w:type="spellEnd"/>
      <w:r w:rsidR="007406F7" w:rsidRPr="007406F7">
        <w:rPr>
          <w:rFonts w:ascii="StobiSerif Regular" w:hAnsi="StobiSerif Regular" w:cs="Arial"/>
          <w:bCs/>
          <w:i/>
          <w:color w:val="000000" w:themeColor="text1"/>
          <w:kern w:val="36"/>
          <w:sz w:val="22"/>
          <w:szCs w:val="22"/>
          <w:lang w:eastAsia="mk-MK"/>
        </w:rPr>
        <w:t xml:space="preserve"> во рамките на важечкиот условен надоместок на ЈЗУ </w:t>
      </w:r>
      <w:r w:rsidR="007406F7" w:rsidRPr="007406F7">
        <w:rPr>
          <w:rFonts w:ascii="StobiSerif Regular" w:hAnsi="StobiSerif Regular" w:cs="Arial"/>
          <w:bCs/>
          <w:i/>
          <w:iCs/>
          <w:kern w:val="36"/>
          <w:sz w:val="22"/>
          <w:szCs w:val="22"/>
          <w:lang w:eastAsia="mk-MK"/>
        </w:rPr>
        <w:t xml:space="preserve">Универзитетска клиника </w:t>
      </w:r>
      <w:r w:rsidR="007406F7" w:rsidRPr="007406F7">
        <w:rPr>
          <w:rFonts w:ascii="StobiSerif Regular" w:hAnsi="StobiSerif Regular" w:cs="Arial"/>
          <w:bCs/>
          <w:i/>
          <w:color w:val="000000" w:themeColor="text1"/>
          <w:kern w:val="36"/>
          <w:sz w:val="22"/>
          <w:szCs w:val="22"/>
          <w:lang w:eastAsia="mk-MK"/>
        </w:rPr>
        <w:t>за ревматологија – Скопје</w:t>
      </w:r>
      <w:r w:rsidR="00B80EA9">
        <w:rPr>
          <w:rFonts w:ascii="StobiSerif Regular" w:hAnsi="StobiSerif Regular" w:cs="Arial"/>
          <w:bCs/>
          <w:i/>
          <w:color w:val="000000" w:themeColor="text1"/>
          <w:kern w:val="36"/>
          <w:sz w:val="22"/>
          <w:szCs w:val="22"/>
          <w:lang w:eastAsia="mk-MK"/>
        </w:rPr>
        <w:t>.</w:t>
      </w:r>
    </w:p>
    <w:p w14:paraId="1F288689" w14:textId="77777777" w:rsidR="00F13970" w:rsidRPr="00A930FA" w:rsidRDefault="00F13970" w:rsidP="003523D0">
      <w:pPr>
        <w:ind w:left="142" w:right="-306"/>
        <w:contextualSpacing/>
        <w:rPr>
          <w:color w:val="EE0000"/>
          <w:lang w:val="en-US"/>
        </w:rPr>
      </w:pPr>
    </w:p>
    <w:p w14:paraId="166F1F17" w14:textId="3C69CE07" w:rsidR="00F13970" w:rsidRPr="009B26EE" w:rsidRDefault="00F13970" w:rsidP="00566318">
      <w:pPr>
        <w:pStyle w:val="Heading1"/>
      </w:pPr>
      <w:r w:rsidRPr="009B26EE">
        <w:rPr>
          <w:b/>
        </w:rPr>
        <w:t xml:space="preserve">ТОЧКА </w:t>
      </w:r>
      <w:r w:rsidRPr="009B26EE">
        <w:rPr>
          <w:rFonts w:eastAsia="@Arial Unicode MS"/>
          <w:b/>
        </w:rPr>
        <w:t xml:space="preserve">6 </w:t>
      </w:r>
      <w:r w:rsidRPr="009B26EE">
        <w:rPr>
          <w:rFonts w:eastAsia="@Arial Unicode MS"/>
        </w:rPr>
        <w:t xml:space="preserve">-  </w:t>
      </w:r>
      <w:r w:rsidR="00051771" w:rsidRPr="009B26EE">
        <w:t>Предлог за донесување на Одлука за склучување на анекс на договор за обезбедување на ортопедски и други помагала</w:t>
      </w:r>
    </w:p>
    <w:p w14:paraId="0FD60A16" w14:textId="77777777" w:rsidR="007913A4" w:rsidRPr="009B26EE" w:rsidRDefault="007913A4" w:rsidP="003523D0">
      <w:pPr>
        <w:ind w:left="142" w:right="-306"/>
        <w:rPr>
          <w:rFonts w:ascii="StobiSerif Regular" w:hAnsi="StobiSerif Regular"/>
          <w:i/>
          <w:sz w:val="22"/>
          <w:szCs w:val="22"/>
        </w:rPr>
      </w:pPr>
    </w:p>
    <w:p w14:paraId="3085D383" w14:textId="1CB30FDD" w:rsidR="007913A4" w:rsidRPr="009B26EE" w:rsidRDefault="007913A4" w:rsidP="003523D0">
      <w:pPr>
        <w:ind w:left="142" w:right="-306"/>
      </w:pPr>
      <w:r w:rsidRPr="009B26EE">
        <w:rPr>
          <w:rFonts w:ascii="StobiSerif Regular" w:hAnsi="StobiSerif Regular"/>
          <w:i/>
          <w:sz w:val="22"/>
          <w:szCs w:val="22"/>
        </w:rPr>
        <w:t>Директорот Клековски објасни дека</w:t>
      </w:r>
      <w:r w:rsidR="000011F1" w:rsidRPr="009B26EE">
        <w:rPr>
          <w:rFonts w:ascii="StobiSerif Regular" w:hAnsi="StobiSerif Regular"/>
          <w:i/>
          <w:sz w:val="22"/>
          <w:szCs w:val="22"/>
        </w:rPr>
        <w:t xml:space="preserve"> </w:t>
      </w:r>
      <w:r w:rsidR="009B26EE" w:rsidRPr="009B26EE">
        <w:rPr>
          <w:rFonts w:ascii="StobiSerif Regular" w:hAnsi="StobiSerif Regular"/>
          <w:i/>
          <w:sz w:val="22"/>
          <w:szCs w:val="22"/>
        </w:rPr>
        <w:t xml:space="preserve">станува збор за стандардна точка на дневниот ред, кога по барање на ортопедски куќи, трговски друштва и аптеки се одлучува за вклучување на помагала во нивната понуда на товар на Фондот. Комисијата за ортопедски и други помагала на Фондот ги разгледа барањата по што се дава предлог за усвојување од Управниот одбор. </w:t>
      </w:r>
    </w:p>
    <w:p w14:paraId="7F890421" w14:textId="77777777" w:rsidR="00CD290B" w:rsidRPr="009B26EE" w:rsidRDefault="00CD290B" w:rsidP="003523D0">
      <w:pPr>
        <w:ind w:left="142" w:right="-306"/>
        <w:contextualSpacing/>
        <w:rPr>
          <w:rFonts w:ascii="StobiSerif Regular" w:hAnsi="StobiSerif Regular"/>
          <w:i/>
          <w:iCs/>
          <w:sz w:val="22"/>
          <w:szCs w:val="22"/>
        </w:rPr>
      </w:pPr>
    </w:p>
    <w:p w14:paraId="080CE7EF" w14:textId="702B2019" w:rsidR="006A12A8" w:rsidRPr="009B26EE" w:rsidRDefault="00CD290B" w:rsidP="003523D0">
      <w:pPr>
        <w:ind w:left="142" w:right="-306"/>
        <w:contextualSpacing/>
      </w:pPr>
      <w:r w:rsidRPr="009B26EE">
        <w:rPr>
          <w:rFonts w:ascii="StobiSerif Regular" w:hAnsi="StobiSerif Regular"/>
          <w:i/>
          <w:iCs/>
          <w:sz w:val="22"/>
          <w:szCs w:val="22"/>
        </w:rPr>
        <w:t>По објаснувањето на директорот, Управниот одбор едногласно ја донесе предложената</w:t>
      </w:r>
    </w:p>
    <w:p w14:paraId="081B0BB6" w14:textId="77777777" w:rsidR="006F5607" w:rsidRPr="009B26EE" w:rsidRDefault="006F5607" w:rsidP="00566318">
      <w:pPr>
        <w:pStyle w:val="Heading1"/>
      </w:pPr>
    </w:p>
    <w:p w14:paraId="4831E4BD" w14:textId="3D210751" w:rsidR="006F5607" w:rsidRPr="009B26EE" w:rsidRDefault="006F5607" w:rsidP="006F5607">
      <w:pPr>
        <w:pStyle w:val="Heading1"/>
        <w:jc w:val="center"/>
        <w:rPr>
          <w:b/>
          <w:bCs w:val="0"/>
        </w:rPr>
      </w:pPr>
      <w:r w:rsidRPr="009B26EE">
        <w:rPr>
          <w:b/>
          <w:bCs w:val="0"/>
        </w:rPr>
        <w:t>Одлука</w:t>
      </w:r>
    </w:p>
    <w:p w14:paraId="169EE24E" w14:textId="227A483C" w:rsidR="00CD290B" w:rsidRPr="009B26EE" w:rsidRDefault="006F5607" w:rsidP="006F5607">
      <w:pPr>
        <w:pStyle w:val="Heading1"/>
        <w:jc w:val="center"/>
        <w:rPr>
          <w:b/>
          <w:bCs w:val="0"/>
        </w:rPr>
      </w:pPr>
      <w:r w:rsidRPr="009B26EE">
        <w:rPr>
          <w:b/>
          <w:bCs w:val="0"/>
        </w:rPr>
        <w:t>за склучување анекс на договор за издавање ортопедски и други помагала</w:t>
      </w:r>
    </w:p>
    <w:p w14:paraId="2BC2B5E1" w14:textId="77777777" w:rsidR="006F5607" w:rsidRPr="009B26EE" w:rsidRDefault="006F5607" w:rsidP="006F5607"/>
    <w:p w14:paraId="0D463958" w14:textId="5C568D74" w:rsidR="00F13970" w:rsidRPr="009B26EE" w:rsidRDefault="00CD290B" w:rsidP="00566318">
      <w:pPr>
        <w:pStyle w:val="Heading1"/>
      </w:pPr>
      <w:r w:rsidRPr="009B26EE">
        <w:lastRenderedPageBreak/>
        <w:t xml:space="preserve">со која се </w:t>
      </w:r>
      <w:r w:rsidR="009B26EE" w:rsidRPr="009B26EE">
        <w:t>одлучи за склучување на анекси на договори со три аптеки и три трговски друштва</w:t>
      </w:r>
      <w:r w:rsidRPr="009B26EE">
        <w:t>.</w:t>
      </w:r>
    </w:p>
    <w:p w14:paraId="436512EB" w14:textId="77777777" w:rsidR="00CD290B" w:rsidRPr="00A930FA" w:rsidRDefault="00CD290B" w:rsidP="003523D0">
      <w:pPr>
        <w:ind w:left="142" w:right="-306"/>
        <w:rPr>
          <w:color w:val="EE0000"/>
        </w:rPr>
      </w:pPr>
    </w:p>
    <w:p w14:paraId="6E385EA7" w14:textId="77777777" w:rsidR="006A05D9" w:rsidRPr="006F5607" w:rsidRDefault="006A05D9" w:rsidP="006A05D9">
      <w:pPr>
        <w:ind w:left="142" w:right="-306"/>
        <w:rPr>
          <w:rFonts w:ascii="StobiSerif Regular" w:eastAsia="@Arial Unicode MS" w:hAnsi="StobiSerif Regular"/>
          <w:b/>
          <w:i/>
          <w:iCs/>
          <w:sz w:val="22"/>
          <w:szCs w:val="22"/>
        </w:rPr>
      </w:pPr>
      <w:r w:rsidRPr="006F5607">
        <w:rPr>
          <w:rFonts w:ascii="StobiSerif Regular" w:hAnsi="StobiSerif Regular"/>
          <w:b/>
          <w:i/>
          <w:iCs/>
          <w:sz w:val="22"/>
          <w:szCs w:val="22"/>
        </w:rPr>
        <w:t xml:space="preserve">ТОЧКА </w:t>
      </w:r>
      <w:r w:rsidRPr="006F5607">
        <w:rPr>
          <w:rFonts w:ascii="StobiSerif Regular" w:eastAsia="@Arial Unicode MS" w:hAnsi="StobiSerif Regular"/>
          <w:b/>
          <w:i/>
          <w:iCs/>
          <w:sz w:val="22"/>
          <w:szCs w:val="22"/>
        </w:rPr>
        <w:t xml:space="preserve">7 -  </w:t>
      </w:r>
      <w:r w:rsidRPr="006F5607">
        <w:rPr>
          <w:rFonts w:ascii="StobiSerif Regular" w:eastAsia="@Arial Unicode MS" w:hAnsi="StobiSerif Regular"/>
          <w:bCs/>
          <w:i/>
          <w:iCs/>
          <w:sz w:val="22"/>
          <w:szCs w:val="22"/>
        </w:rPr>
        <w:t>Разно</w:t>
      </w:r>
    </w:p>
    <w:p w14:paraId="03942BD1" w14:textId="77777777" w:rsidR="006A05D9" w:rsidRPr="00A930FA" w:rsidRDefault="006A05D9" w:rsidP="006A05D9">
      <w:pPr>
        <w:ind w:left="142" w:right="-306"/>
        <w:rPr>
          <w:color w:val="EE0000"/>
        </w:rPr>
      </w:pPr>
    </w:p>
    <w:p w14:paraId="66619E8E" w14:textId="77777777" w:rsidR="006A05D9" w:rsidRPr="00F8766F" w:rsidRDefault="006A05D9" w:rsidP="006A05D9">
      <w:pPr>
        <w:pStyle w:val="Heading1"/>
        <w:rPr>
          <w:rFonts w:eastAsia="@Arial Unicode MS"/>
          <w:color w:val="EE0000"/>
        </w:rPr>
      </w:pPr>
      <w:r w:rsidRPr="005A67FC">
        <w:t>Во рамките на точката Разно,</w:t>
      </w:r>
      <w:r w:rsidRPr="005A67FC">
        <w:rPr>
          <w:rFonts w:eastAsia="@Arial Unicode MS"/>
        </w:rPr>
        <w:t xml:space="preserve"> директорот Клековски ги извести членовите на Управниот одбор дека </w:t>
      </w:r>
      <w:r w:rsidRPr="00F8766F">
        <w:rPr>
          <w:rFonts w:eastAsia="@Arial Unicode MS"/>
        </w:rPr>
        <w:t>по измените на Листата на лекови на товар на Фондот</w:t>
      </w:r>
      <w:r w:rsidRPr="00F8766F">
        <w:rPr>
          <w:rFonts w:eastAsia="@Arial Unicode MS"/>
          <w:color w:val="EE0000"/>
        </w:rPr>
        <w:t xml:space="preserve"> </w:t>
      </w:r>
      <w:r w:rsidRPr="00F8766F">
        <w:rPr>
          <w:rFonts w:eastAsia="@Arial Unicode MS"/>
        </w:rPr>
        <w:t>за антикоагулансите</w:t>
      </w:r>
      <w:r w:rsidRPr="00F8766F">
        <w:rPr>
          <w:rFonts w:cs="Calibri"/>
          <w:lang w:eastAsia="mk-MK"/>
        </w:rPr>
        <w:t xml:space="preserve">, </w:t>
      </w:r>
      <w:r w:rsidRPr="00F8766F">
        <w:rPr>
          <w:rFonts w:cs="Calibri"/>
          <w:iCs/>
          <w:lang w:val="en-US" w:eastAsia="mk-MK"/>
        </w:rPr>
        <w:t>enoxaparin</w:t>
      </w:r>
      <w:r w:rsidRPr="00F8766F">
        <w:rPr>
          <w:rFonts w:cs="Calibri"/>
          <w:lang w:eastAsia="mk-MK"/>
        </w:rPr>
        <w:t xml:space="preserve"> </w:t>
      </w:r>
      <w:r w:rsidRPr="00F8766F">
        <w:rPr>
          <w:rFonts w:cs="Calibri"/>
          <w:iCs/>
          <w:lang w:eastAsia="mk-MK"/>
        </w:rPr>
        <w:t>и</w:t>
      </w:r>
      <w:r w:rsidRPr="00F8766F">
        <w:rPr>
          <w:rFonts w:cs="Calibri"/>
          <w:lang w:eastAsia="mk-MK"/>
        </w:rPr>
        <w:t xml:space="preserve"> </w:t>
      </w:r>
      <w:proofErr w:type="spellStart"/>
      <w:r w:rsidRPr="00F8766F">
        <w:rPr>
          <w:rFonts w:cs="Calibri"/>
          <w:iCs/>
          <w:lang w:val="en-US" w:eastAsia="mk-MK"/>
        </w:rPr>
        <w:t>nadro</w:t>
      </w:r>
      <w:proofErr w:type="spellEnd"/>
      <w:r w:rsidRPr="00F8766F">
        <w:rPr>
          <w:rFonts w:cs="Calibri"/>
          <w:iCs/>
          <w:lang w:eastAsia="mk-MK"/>
        </w:rPr>
        <w:t>parin</w:t>
      </w:r>
      <w:r w:rsidRPr="00F8766F">
        <w:rPr>
          <w:rFonts w:eastAsia="@Arial Unicode MS"/>
        </w:rPr>
        <w:t>, се соочуваме со транзициски проблеми во однос на нивната достапност. Имено, иако согласно договорите со Фондот, аптеките се должни да ги имаат достапни сите лекови кои се на Листата на лекови, во овој период наведените лекови сѐ уште не се достапни насекаде на товар на Фондот. Од таа причина, за да не бидат оштетени осигурениците, потребно е да продолжиме со рефундации за овие лекови до 15 јули.</w:t>
      </w:r>
    </w:p>
    <w:p w14:paraId="4A0C9F2D" w14:textId="77777777" w:rsidR="006A05D9" w:rsidRPr="00F8766F" w:rsidRDefault="006A05D9" w:rsidP="006A05D9">
      <w:pPr>
        <w:ind w:left="142" w:right="-306"/>
        <w:rPr>
          <w:rFonts w:eastAsia="@Arial Unicode MS"/>
        </w:rPr>
      </w:pPr>
    </w:p>
    <w:p w14:paraId="61436946" w14:textId="77777777" w:rsidR="006A05D9" w:rsidRPr="00A11907" w:rsidRDefault="006A05D9" w:rsidP="006A05D9">
      <w:pPr>
        <w:ind w:left="142" w:right="-306"/>
        <w:rPr>
          <w:rFonts w:ascii="StobiSerif Regular" w:eastAsia="@Arial Unicode MS" w:hAnsi="StobiSerif Regular"/>
          <w:i/>
          <w:iCs/>
          <w:sz w:val="22"/>
          <w:szCs w:val="22"/>
        </w:rPr>
      </w:pPr>
      <w:r w:rsidRPr="00A11907">
        <w:rPr>
          <w:rFonts w:ascii="StobiSerif Regular" w:eastAsia="@Arial Unicode MS" w:hAnsi="StobiSerif Regular"/>
          <w:i/>
          <w:iCs/>
          <w:sz w:val="22"/>
          <w:szCs w:val="22"/>
        </w:rPr>
        <w:t xml:space="preserve">Управниот одбор се согласи со изнесеното и едногласно донесе </w:t>
      </w:r>
    </w:p>
    <w:p w14:paraId="722A79CB" w14:textId="77777777" w:rsidR="006A05D9" w:rsidRPr="00A11907" w:rsidRDefault="006A05D9" w:rsidP="006A05D9">
      <w:pPr>
        <w:ind w:left="142" w:right="-306"/>
        <w:rPr>
          <w:rFonts w:ascii="StobiSerif Regular" w:eastAsia="@Arial Unicode MS" w:hAnsi="StobiSerif Regular"/>
          <w:i/>
          <w:iCs/>
          <w:sz w:val="22"/>
          <w:szCs w:val="22"/>
        </w:rPr>
      </w:pPr>
    </w:p>
    <w:p w14:paraId="628F5901" w14:textId="77777777" w:rsidR="006A05D9" w:rsidRDefault="006A05D9" w:rsidP="006A05D9">
      <w:pPr>
        <w:ind w:left="142" w:right="-306"/>
        <w:rPr>
          <w:rFonts w:ascii="StobiSerif Regular" w:eastAsia="@Arial Unicode MS" w:hAnsi="StobiSerif Regular"/>
          <w:i/>
          <w:iCs/>
          <w:sz w:val="22"/>
          <w:szCs w:val="22"/>
        </w:rPr>
      </w:pPr>
      <w:r w:rsidRPr="00A11907">
        <w:rPr>
          <w:rFonts w:ascii="StobiSerif Regular" w:eastAsia="@Arial Unicode MS" w:hAnsi="StobiSerif Regular"/>
          <w:b/>
          <w:bCs/>
          <w:i/>
          <w:iCs/>
          <w:sz w:val="22"/>
          <w:szCs w:val="22"/>
        </w:rPr>
        <w:t>Заклучок:</w:t>
      </w:r>
      <w:r w:rsidRPr="00F8766F">
        <w:rPr>
          <w:rFonts w:ascii="StobiSerif Regular" w:eastAsia="@Arial Unicode MS" w:hAnsi="StobiSerif Regular"/>
          <w:i/>
          <w:iCs/>
          <w:sz w:val="22"/>
          <w:szCs w:val="22"/>
        </w:rPr>
        <w:t xml:space="preserve"> </w:t>
      </w:r>
    </w:p>
    <w:p w14:paraId="305669BC" w14:textId="77777777" w:rsidR="006A05D9" w:rsidRPr="00EF263C" w:rsidRDefault="006A05D9" w:rsidP="006A05D9">
      <w:pPr>
        <w:pStyle w:val="ListParagraph"/>
        <w:numPr>
          <w:ilvl w:val="0"/>
          <w:numId w:val="25"/>
        </w:numPr>
        <w:spacing w:after="0" w:line="240" w:lineRule="auto"/>
        <w:ind w:left="499" w:right="-306" w:hanging="357"/>
        <w:rPr>
          <w:rFonts w:ascii="StobiSerif Regular" w:eastAsia="@Arial Unicode MS" w:hAnsi="StobiSerif Regular"/>
          <w:i/>
          <w:iCs/>
        </w:rPr>
      </w:pPr>
      <w:r w:rsidRPr="00EF263C">
        <w:rPr>
          <w:rFonts w:ascii="StobiSerif Regular" w:eastAsia="@Arial Unicode MS" w:hAnsi="StobiSerif Regular"/>
          <w:i/>
          <w:iCs/>
        </w:rPr>
        <w:t>Фондот да продолжи со надоместување на средства (рефундација) на осигурените лица за лековите</w:t>
      </w:r>
      <w:r w:rsidRPr="00EF263C">
        <w:rPr>
          <w:rFonts w:ascii="StobiSerif Regular" w:hAnsi="StobiSerif Regular" w:cs="Calibri"/>
          <w:lang w:eastAsia="mk-MK"/>
        </w:rPr>
        <w:t xml:space="preserve"> </w:t>
      </w:r>
      <w:r w:rsidRPr="00EF263C">
        <w:rPr>
          <w:rFonts w:ascii="StobiSerif Regular" w:hAnsi="StobiSerif Regular" w:cs="Calibri"/>
          <w:i/>
          <w:iCs/>
          <w:lang w:val="en-US" w:eastAsia="mk-MK"/>
        </w:rPr>
        <w:t>enoxaparin</w:t>
      </w:r>
      <w:r w:rsidRPr="00EF263C">
        <w:rPr>
          <w:rFonts w:ascii="StobiSerif Regular" w:hAnsi="StobiSerif Regular" w:cs="Calibri"/>
          <w:lang w:eastAsia="mk-MK"/>
        </w:rPr>
        <w:t xml:space="preserve"> </w:t>
      </w:r>
      <w:r w:rsidRPr="00EF263C">
        <w:rPr>
          <w:rFonts w:ascii="StobiSerif Regular" w:hAnsi="StobiSerif Regular" w:cs="Calibri"/>
          <w:i/>
          <w:iCs/>
          <w:lang w:eastAsia="mk-MK"/>
        </w:rPr>
        <w:t>и</w:t>
      </w:r>
      <w:r w:rsidRPr="00EF263C">
        <w:rPr>
          <w:rFonts w:ascii="StobiSerif Regular" w:hAnsi="StobiSerif Regular" w:cs="Calibri"/>
          <w:lang w:eastAsia="mk-MK"/>
        </w:rPr>
        <w:t xml:space="preserve"> </w:t>
      </w:r>
      <w:proofErr w:type="spellStart"/>
      <w:r w:rsidRPr="00EF263C">
        <w:rPr>
          <w:rFonts w:ascii="StobiSerif Regular" w:hAnsi="StobiSerif Regular" w:cs="Calibri"/>
          <w:i/>
          <w:iCs/>
          <w:lang w:val="en-US" w:eastAsia="mk-MK"/>
        </w:rPr>
        <w:t>nadro</w:t>
      </w:r>
      <w:proofErr w:type="spellEnd"/>
      <w:r w:rsidRPr="00EF263C">
        <w:rPr>
          <w:rFonts w:ascii="StobiSerif Regular" w:hAnsi="StobiSerif Regular" w:cs="Calibri"/>
          <w:i/>
          <w:iCs/>
          <w:lang w:eastAsia="mk-MK"/>
        </w:rPr>
        <w:t>parin</w:t>
      </w:r>
      <w:r w:rsidRPr="00EF263C">
        <w:rPr>
          <w:rFonts w:eastAsia="@Arial Unicode MS"/>
        </w:rPr>
        <w:t xml:space="preserve"> </w:t>
      </w:r>
      <w:r w:rsidRPr="00EF263C">
        <w:rPr>
          <w:rFonts w:ascii="StobiSerif Regular" w:eastAsia="@Arial Unicode MS" w:hAnsi="StobiSerif Regular"/>
          <w:i/>
          <w:iCs/>
        </w:rPr>
        <w:t>набавени заклучно со 15 јули 2026 година, согласно правилата односно прописите</w:t>
      </w:r>
      <w:r w:rsidRPr="00EF263C">
        <w:rPr>
          <w:rFonts w:ascii="StobiSerif Regular" w:eastAsia="@Arial Unicode MS" w:hAnsi="StobiSerif Regular"/>
          <w:i/>
          <w:iCs/>
          <w:lang w:val="en-US"/>
        </w:rPr>
        <w:t xml:space="preserve"> </w:t>
      </w:r>
      <w:r w:rsidRPr="00EF263C">
        <w:rPr>
          <w:rFonts w:ascii="StobiSerif Regular" w:eastAsia="@Arial Unicode MS" w:hAnsi="StobiSerif Regular"/>
          <w:i/>
          <w:iCs/>
        </w:rPr>
        <w:t>коишто важат за надоместок на средства за лекови од Листата на лекови кои паѓаат на товар на Фондот за примарна или болничка здравствена заштита а се применуваат во примарната, специјалистичко-консултативната или болничката здравствена заштита и условите за надоместок кои важеле до 30 јуни 2026 година.</w:t>
      </w:r>
    </w:p>
    <w:p w14:paraId="7E231A20" w14:textId="77777777" w:rsidR="006A05D9" w:rsidRPr="00EF263C" w:rsidRDefault="006A05D9" w:rsidP="006A05D9">
      <w:pPr>
        <w:pStyle w:val="ListParagraph"/>
        <w:numPr>
          <w:ilvl w:val="0"/>
          <w:numId w:val="25"/>
        </w:numPr>
        <w:spacing w:after="0" w:line="240" w:lineRule="auto"/>
        <w:ind w:left="499" w:right="-306" w:hanging="357"/>
        <w:rPr>
          <w:rFonts w:ascii="StobiSerif Regular" w:eastAsia="@Arial Unicode MS" w:hAnsi="StobiSerif Regular"/>
          <w:i/>
          <w:iCs/>
        </w:rPr>
      </w:pPr>
      <w:r w:rsidRPr="00EF263C">
        <w:rPr>
          <w:rFonts w:ascii="StobiSerif Regular" w:eastAsia="@Arial Unicode MS" w:hAnsi="StobiSerif Regular"/>
          <w:i/>
          <w:iCs/>
        </w:rPr>
        <w:t>Се задолжува стручната служба на Фондот да го спроведе заклучокот.</w:t>
      </w:r>
    </w:p>
    <w:p w14:paraId="23AE2CBF" w14:textId="77777777" w:rsidR="006A05D9" w:rsidRPr="00A930FA" w:rsidRDefault="006A05D9" w:rsidP="006A05D9">
      <w:pPr>
        <w:pStyle w:val="Heading1"/>
        <w:rPr>
          <w:rFonts w:eastAsia="@Arial Unicode MS"/>
        </w:rPr>
      </w:pPr>
    </w:p>
    <w:p w14:paraId="6BF75D3F" w14:textId="77777777" w:rsidR="006A05D9" w:rsidRPr="00A930FA" w:rsidRDefault="006A05D9" w:rsidP="006A05D9">
      <w:pPr>
        <w:pStyle w:val="Heading1"/>
        <w:rPr>
          <w:rFonts w:eastAsia="@Arial Unicode MS"/>
        </w:rPr>
      </w:pPr>
      <w:r w:rsidRPr="00A930FA">
        <w:rPr>
          <w:rFonts w:eastAsia="@Arial Unicode MS"/>
        </w:rPr>
        <w:t>Со тоа дневниот ред беше исцрпен и Управниот одбор во 1</w:t>
      </w:r>
      <w:r>
        <w:rPr>
          <w:rFonts w:eastAsia="@Arial Unicode MS"/>
        </w:rPr>
        <w:t>3</w:t>
      </w:r>
      <w:r w:rsidRPr="00A930FA">
        <w:rPr>
          <w:rFonts w:eastAsia="@Arial Unicode MS"/>
        </w:rPr>
        <w:t>.</w:t>
      </w:r>
      <w:r>
        <w:rPr>
          <w:rFonts w:eastAsia="@Arial Unicode MS"/>
        </w:rPr>
        <w:t>15</w:t>
      </w:r>
      <w:r w:rsidRPr="00A930FA">
        <w:rPr>
          <w:rFonts w:eastAsia="@Arial Unicode MS"/>
        </w:rPr>
        <w:t xml:space="preserve"> часот заврши со работата на </w:t>
      </w:r>
      <w:r>
        <w:rPr>
          <w:rFonts w:eastAsia="@Arial Unicode MS"/>
        </w:rPr>
        <w:t>Триесеттата</w:t>
      </w:r>
      <w:r w:rsidRPr="00A930FA">
        <w:rPr>
          <w:rFonts w:eastAsia="@Arial Unicode MS"/>
        </w:rPr>
        <w:t xml:space="preserve"> седница. </w:t>
      </w:r>
    </w:p>
    <w:p w14:paraId="0BC12D21" w14:textId="77777777" w:rsidR="006A05D9" w:rsidRPr="00A930FA" w:rsidRDefault="006A05D9" w:rsidP="006A05D9">
      <w:pPr>
        <w:autoSpaceDE w:val="0"/>
        <w:autoSpaceDN w:val="0"/>
        <w:adjustRightInd w:val="0"/>
        <w:ind w:left="142" w:right="-306"/>
        <w:contextualSpacing/>
        <w:rPr>
          <w:rFonts w:ascii="StobiSerif Regular" w:eastAsia="@Arial Unicode MS" w:hAnsi="StobiSerif Regular" w:cs="Arial"/>
          <w:b/>
          <w:i/>
          <w:color w:val="EE0000"/>
          <w:sz w:val="22"/>
          <w:szCs w:val="22"/>
          <w:lang w:val="en-US"/>
        </w:rPr>
      </w:pPr>
      <w:r w:rsidRPr="00A930FA">
        <w:rPr>
          <w:rFonts w:ascii="StobiSerif Regular" w:eastAsia="@Arial Unicode MS" w:hAnsi="StobiSerif Regular" w:cs="Arial"/>
          <w:b/>
          <w:i/>
          <w:color w:val="EE0000"/>
          <w:sz w:val="22"/>
          <w:szCs w:val="22"/>
          <w:lang w:val="en-US"/>
        </w:rPr>
        <w:t xml:space="preserve"> </w:t>
      </w:r>
    </w:p>
    <w:p w14:paraId="0CED0C8E" w14:textId="77777777" w:rsidR="006A05D9" w:rsidRPr="006F5607" w:rsidRDefault="006A05D9" w:rsidP="006A05D9">
      <w:pPr>
        <w:autoSpaceDE w:val="0"/>
        <w:autoSpaceDN w:val="0"/>
        <w:adjustRightInd w:val="0"/>
        <w:ind w:left="142" w:right="-306"/>
        <w:contextualSpacing/>
        <w:rPr>
          <w:rFonts w:ascii="StobiSerif Regular" w:eastAsia="@Arial Unicode MS" w:hAnsi="StobiSerif Regular" w:cs="Arial"/>
          <w:b/>
          <w:i/>
          <w:sz w:val="22"/>
          <w:szCs w:val="22"/>
        </w:rPr>
      </w:pPr>
      <w:r w:rsidRPr="00A930FA">
        <w:rPr>
          <w:rFonts w:ascii="StobiSerif Regular" w:eastAsia="@Arial Unicode MS" w:hAnsi="StobiSerif Regular" w:cs="Arial"/>
          <w:b/>
          <w:i/>
          <w:color w:val="EE0000"/>
          <w:sz w:val="22"/>
          <w:szCs w:val="22"/>
          <w:lang w:val="en-US"/>
        </w:rPr>
        <w:t xml:space="preserve">        </w:t>
      </w:r>
      <w:r w:rsidRPr="00A930FA">
        <w:rPr>
          <w:rFonts w:ascii="StobiSerif Regular" w:eastAsia="@Arial Unicode MS" w:hAnsi="StobiSerif Regular" w:cs="Arial"/>
          <w:b/>
          <w:i/>
          <w:color w:val="EE0000"/>
          <w:sz w:val="22"/>
          <w:szCs w:val="22"/>
        </w:rPr>
        <w:t xml:space="preserve">                    </w:t>
      </w:r>
      <w:r w:rsidRPr="00A930FA">
        <w:rPr>
          <w:rFonts w:ascii="StobiSerif Regular" w:eastAsia="@Arial Unicode MS" w:hAnsi="StobiSerif Regular" w:cs="Arial"/>
          <w:b/>
          <w:i/>
          <w:color w:val="EE0000"/>
          <w:sz w:val="22"/>
          <w:szCs w:val="22"/>
          <w:lang w:val="en-US"/>
        </w:rPr>
        <w:t xml:space="preserve"> </w:t>
      </w:r>
      <w:r w:rsidRPr="006F5607">
        <w:rPr>
          <w:rFonts w:ascii="StobiSerif Regular" w:eastAsia="@Arial Unicode MS" w:hAnsi="StobiSerif Regular" w:cs="Arial"/>
          <w:b/>
          <w:i/>
          <w:sz w:val="22"/>
          <w:szCs w:val="22"/>
        </w:rPr>
        <w:t xml:space="preserve">Записничар,                                         </w:t>
      </w:r>
      <w:r w:rsidRPr="006F5607">
        <w:rPr>
          <w:rFonts w:ascii="StobiSerif Regular" w:hAnsi="StobiSerif Regular" w:cs="Calibri"/>
          <w:b/>
          <w:i/>
          <w:sz w:val="22"/>
          <w:szCs w:val="22"/>
        </w:rPr>
        <w:t>Управен одбор</w:t>
      </w:r>
    </w:p>
    <w:p w14:paraId="7D075496" w14:textId="77777777" w:rsidR="006A05D9" w:rsidRPr="006F5607" w:rsidRDefault="006A05D9" w:rsidP="006A05D9">
      <w:pPr>
        <w:autoSpaceDE w:val="0"/>
        <w:autoSpaceDN w:val="0"/>
        <w:adjustRightInd w:val="0"/>
        <w:ind w:left="142" w:right="-306"/>
        <w:contextualSpacing/>
        <w:rPr>
          <w:rFonts w:ascii="StobiSerif Regular" w:eastAsia="@Arial Unicode MS" w:hAnsi="StobiSerif Regular" w:cs="Arial"/>
          <w:b/>
          <w:i/>
          <w:sz w:val="22"/>
          <w:szCs w:val="22"/>
        </w:rPr>
      </w:pPr>
      <w:r w:rsidRPr="006F5607">
        <w:rPr>
          <w:rFonts w:ascii="StobiSerif Regular" w:eastAsia="@Arial Unicode MS" w:hAnsi="StobiSerif Regular" w:cs="Arial"/>
          <w:b/>
          <w:i/>
          <w:sz w:val="22"/>
          <w:szCs w:val="22"/>
        </w:rPr>
        <w:t xml:space="preserve">                       Христо Трповски                               </w:t>
      </w:r>
      <w:r w:rsidRPr="006F5607">
        <w:rPr>
          <w:rFonts w:ascii="StobiSerif Regular" w:eastAsia="@Arial Unicode MS" w:hAnsi="StobiSerif Regular" w:cs="Arial"/>
          <w:b/>
          <w:i/>
          <w:sz w:val="22"/>
          <w:szCs w:val="22"/>
          <w:lang w:val="en-US"/>
        </w:rPr>
        <w:t xml:space="preserve"> </w:t>
      </w:r>
      <w:r w:rsidRPr="006F5607">
        <w:rPr>
          <w:rFonts w:ascii="StobiSerif Regular" w:eastAsia="@Arial Unicode MS" w:hAnsi="StobiSerif Regular" w:cs="Arial"/>
          <w:b/>
          <w:i/>
          <w:sz w:val="22"/>
          <w:szCs w:val="22"/>
        </w:rPr>
        <w:t xml:space="preserve">       Претседател,</w:t>
      </w:r>
    </w:p>
    <w:p w14:paraId="1D44F6C1" w14:textId="77777777" w:rsidR="006A05D9" w:rsidRPr="006F5607" w:rsidRDefault="006A05D9" w:rsidP="006A05D9">
      <w:pPr>
        <w:ind w:left="142" w:right="-306"/>
        <w:contextualSpacing/>
        <w:jc w:val="center"/>
        <w:rPr>
          <w:rFonts w:ascii="StobiSerif Regular" w:hAnsi="StobiSerif Regular"/>
          <w:b/>
          <w:bCs/>
          <w:i/>
          <w:iCs/>
          <w:sz w:val="22"/>
          <w:szCs w:val="22"/>
        </w:rPr>
      </w:pPr>
      <w:r w:rsidRPr="006F5607">
        <w:rPr>
          <w:rFonts w:ascii="StobiSerif Regular" w:eastAsia="@Arial Unicode MS" w:hAnsi="StobiSerif Regular" w:cs="Arial"/>
          <w:b/>
          <w:i/>
          <w:sz w:val="22"/>
          <w:szCs w:val="22"/>
        </w:rPr>
        <w:t xml:space="preserve">                                              </w:t>
      </w:r>
      <w:r w:rsidRPr="006F5607">
        <w:rPr>
          <w:rFonts w:ascii="StobiSerif Regular" w:eastAsia="@Arial Unicode MS" w:hAnsi="StobiSerif Regular" w:cs="Arial"/>
          <w:b/>
          <w:i/>
          <w:sz w:val="22"/>
          <w:szCs w:val="22"/>
          <w:lang w:val="en-US"/>
        </w:rPr>
        <w:t xml:space="preserve"> </w:t>
      </w:r>
      <w:r w:rsidRPr="006F5607">
        <w:rPr>
          <w:rFonts w:ascii="StobiSerif Regular" w:eastAsia="@Arial Unicode MS" w:hAnsi="StobiSerif Regular" w:cs="Arial"/>
          <w:b/>
          <w:i/>
          <w:sz w:val="22"/>
          <w:szCs w:val="22"/>
        </w:rPr>
        <w:t xml:space="preserve">     </w:t>
      </w:r>
      <w:r w:rsidRPr="006F5607">
        <w:rPr>
          <w:rFonts w:ascii="StobiSerif Regular" w:hAnsi="StobiSerif Regular"/>
          <w:b/>
          <w:bCs/>
          <w:i/>
          <w:iCs/>
          <w:sz w:val="22"/>
          <w:szCs w:val="22"/>
        </w:rPr>
        <w:t>Ирена Петковски</w:t>
      </w:r>
    </w:p>
    <w:p w14:paraId="477B4767" w14:textId="13E2B4DF" w:rsidR="0093660E" w:rsidRPr="00A930FA" w:rsidRDefault="0093660E" w:rsidP="00D9013F">
      <w:pPr>
        <w:autoSpaceDE w:val="0"/>
        <w:autoSpaceDN w:val="0"/>
        <w:adjustRightInd w:val="0"/>
        <w:ind w:left="142" w:right="-306"/>
        <w:contextualSpacing/>
        <w:rPr>
          <w:rFonts w:ascii="StobiSerif Regular" w:eastAsia="@Arial Unicode MS" w:hAnsi="StobiSerif Regular" w:cstheme="minorHAnsi"/>
          <w:i/>
          <w:color w:val="EE0000"/>
          <w:sz w:val="22"/>
          <w:szCs w:val="22"/>
        </w:rPr>
      </w:pPr>
    </w:p>
    <w:p w14:paraId="5F6F0D96" w14:textId="77777777" w:rsidR="009E3AAB" w:rsidRPr="00A930FA" w:rsidRDefault="009E3AAB" w:rsidP="00D9013F">
      <w:pPr>
        <w:autoSpaceDE w:val="0"/>
        <w:autoSpaceDN w:val="0"/>
        <w:adjustRightInd w:val="0"/>
        <w:ind w:left="142" w:right="-306"/>
        <w:contextualSpacing/>
        <w:rPr>
          <w:rFonts w:ascii="StobiSerif Regular" w:hAnsi="StobiSerif Regular" w:cstheme="minorHAnsi"/>
          <w:i/>
          <w:color w:val="EE0000"/>
          <w:sz w:val="22"/>
          <w:szCs w:val="22"/>
        </w:rPr>
      </w:pPr>
      <w:r w:rsidRPr="00A930FA">
        <w:rPr>
          <w:rFonts w:ascii="StobiSerif Regular" w:eastAsia="@Arial Unicode MS" w:hAnsi="StobiSerif Regular" w:cstheme="minorHAnsi"/>
          <w:b/>
          <w:i/>
          <w:color w:val="EE0000"/>
          <w:sz w:val="22"/>
          <w:szCs w:val="22"/>
        </w:rPr>
        <w:t xml:space="preserve">                        </w:t>
      </w:r>
      <w:r w:rsidR="00410775" w:rsidRPr="00A930FA">
        <w:rPr>
          <w:rFonts w:ascii="StobiSerif Regular" w:eastAsia="@Arial Unicode MS" w:hAnsi="StobiSerif Regular" w:cstheme="minorHAnsi"/>
          <w:b/>
          <w:i/>
          <w:color w:val="EE0000"/>
          <w:sz w:val="22"/>
          <w:szCs w:val="22"/>
          <w:lang w:val="en-US"/>
        </w:rPr>
        <w:t xml:space="preserve">    </w:t>
      </w:r>
    </w:p>
    <w:p w14:paraId="42692529" w14:textId="77777777" w:rsidR="00BD2475" w:rsidRPr="00A930FA" w:rsidRDefault="00BD2475" w:rsidP="00D9013F">
      <w:pPr>
        <w:autoSpaceDE w:val="0"/>
        <w:autoSpaceDN w:val="0"/>
        <w:adjustRightInd w:val="0"/>
        <w:ind w:left="142" w:right="-306"/>
        <w:contextualSpacing/>
        <w:rPr>
          <w:rFonts w:ascii="StobiSerif Regular" w:hAnsi="StobiSerif Regular" w:cstheme="minorHAnsi"/>
          <w:color w:val="EE0000"/>
          <w:sz w:val="22"/>
          <w:szCs w:val="22"/>
        </w:rPr>
      </w:pPr>
    </w:p>
    <w:sectPr w:rsidR="00BD2475" w:rsidRPr="00A930FA" w:rsidSect="003805B7">
      <w:headerReference w:type="default" r:id="rId9"/>
      <w:type w:val="continuous"/>
      <w:pgSz w:w="11906" w:h="16838" w:code="9"/>
      <w:pgMar w:top="567" w:right="1558" w:bottom="851"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D9573" w14:textId="77777777" w:rsidR="00AD4978" w:rsidRDefault="00AD4978" w:rsidP="00DC5C24">
      <w:r>
        <w:separator/>
      </w:r>
    </w:p>
  </w:endnote>
  <w:endnote w:type="continuationSeparator" w:id="0">
    <w:p w14:paraId="3C8C477D" w14:textId="77777777" w:rsidR="00AD4978" w:rsidRDefault="00AD4978"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39B94" w14:textId="77777777" w:rsidR="00AD4978" w:rsidRDefault="00AD4978" w:rsidP="00DC5C24">
      <w:r>
        <w:separator/>
      </w:r>
    </w:p>
  </w:footnote>
  <w:footnote w:type="continuationSeparator" w:id="0">
    <w:p w14:paraId="0E20DE37" w14:textId="77777777" w:rsidR="00AD4978" w:rsidRDefault="00AD4978"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4318D"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D7405B2"/>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0B419CE"/>
    <w:multiLevelType w:val="hybridMultilevel"/>
    <w:tmpl w:val="F3104B6C"/>
    <w:lvl w:ilvl="0" w:tplc="042F0001">
      <w:start w:val="1"/>
      <w:numFmt w:val="bullet"/>
      <w:lvlText w:val=""/>
      <w:lvlJc w:val="left"/>
      <w:pPr>
        <w:ind w:left="436" w:hanging="360"/>
      </w:pPr>
      <w:rPr>
        <w:rFonts w:ascii="Symbol" w:hAnsi="Symbol" w:hint="default"/>
      </w:rPr>
    </w:lvl>
    <w:lvl w:ilvl="1" w:tplc="042F0001">
      <w:start w:val="1"/>
      <w:numFmt w:val="bullet"/>
      <w:lvlText w:val=""/>
      <w:lvlJc w:val="left"/>
      <w:pPr>
        <w:ind w:left="1145" w:hanging="360"/>
      </w:pPr>
      <w:rPr>
        <w:rFonts w:ascii="Symbol" w:hAnsi="Symbol" w:hint="default"/>
      </w:rPr>
    </w:lvl>
    <w:lvl w:ilvl="2" w:tplc="042F0005" w:tentative="1">
      <w:start w:val="1"/>
      <w:numFmt w:val="bullet"/>
      <w:lvlText w:val=""/>
      <w:lvlJc w:val="left"/>
      <w:pPr>
        <w:ind w:left="1876" w:hanging="360"/>
      </w:pPr>
      <w:rPr>
        <w:rFonts w:ascii="Wingdings" w:hAnsi="Wingdings" w:hint="default"/>
      </w:rPr>
    </w:lvl>
    <w:lvl w:ilvl="3" w:tplc="042F0001" w:tentative="1">
      <w:start w:val="1"/>
      <w:numFmt w:val="bullet"/>
      <w:lvlText w:val=""/>
      <w:lvlJc w:val="left"/>
      <w:pPr>
        <w:ind w:left="2596" w:hanging="360"/>
      </w:pPr>
      <w:rPr>
        <w:rFonts w:ascii="Symbol" w:hAnsi="Symbol" w:hint="default"/>
      </w:rPr>
    </w:lvl>
    <w:lvl w:ilvl="4" w:tplc="042F0003" w:tentative="1">
      <w:start w:val="1"/>
      <w:numFmt w:val="bullet"/>
      <w:lvlText w:val="o"/>
      <w:lvlJc w:val="left"/>
      <w:pPr>
        <w:ind w:left="3316" w:hanging="360"/>
      </w:pPr>
      <w:rPr>
        <w:rFonts w:ascii="Courier New" w:hAnsi="Courier New" w:cs="Courier New" w:hint="default"/>
      </w:rPr>
    </w:lvl>
    <w:lvl w:ilvl="5" w:tplc="042F0005" w:tentative="1">
      <w:start w:val="1"/>
      <w:numFmt w:val="bullet"/>
      <w:lvlText w:val=""/>
      <w:lvlJc w:val="left"/>
      <w:pPr>
        <w:ind w:left="4036" w:hanging="360"/>
      </w:pPr>
      <w:rPr>
        <w:rFonts w:ascii="Wingdings" w:hAnsi="Wingdings" w:hint="default"/>
      </w:rPr>
    </w:lvl>
    <w:lvl w:ilvl="6" w:tplc="042F0001" w:tentative="1">
      <w:start w:val="1"/>
      <w:numFmt w:val="bullet"/>
      <w:lvlText w:val=""/>
      <w:lvlJc w:val="left"/>
      <w:pPr>
        <w:ind w:left="4756" w:hanging="360"/>
      </w:pPr>
      <w:rPr>
        <w:rFonts w:ascii="Symbol" w:hAnsi="Symbol" w:hint="default"/>
      </w:rPr>
    </w:lvl>
    <w:lvl w:ilvl="7" w:tplc="042F0003" w:tentative="1">
      <w:start w:val="1"/>
      <w:numFmt w:val="bullet"/>
      <w:lvlText w:val="o"/>
      <w:lvlJc w:val="left"/>
      <w:pPr>
        <w:ind w:left="5476" w:hanging="360"/>
      </w:pPr>
      <w:rPr>
        <w:rFonts w:ascii="Courier New" w:hAnsi="Courier New" w:cs="Courier New" w:hint="default"/>
      </w:rPr>
    </w:lvl>
    <w:lvl w:ilvl="8" w:tplc="042F0005" w:tentative="1">
      <w:start w:val="1"/>
      <w:numFmt w:val="bullet"/>
      <w:lvlText w:val=""/>
      <w:lvlJc w:val="left"/>
      <w:pPr>
        <w:ind w:left="6196" w:hanging="360"/>
      </w:pPr>
      <w:rPr>
        <w:rFonts w:ascii="Wingdings" w:hAnsi="Wingdings" w:hint="default"/>
      </w:rPr>
    </w:lvl>
  </w:abstractNum>
  <w:abstractNum w:abstractNumId="2" w15:restartNumberingAfterBreak="0">
    <w:nsid w:val="26FF3D9A"/>
    <w:multiLevelType w:val="hybridMultilevel"/>
    <w:tmpl w:val="97869DF6"/>
    <w:lvl w:ilvl="0" w:tplc="8C7C1C46">
      <w:start w:val="1"/>
      <w:numFmt w:val="bullet"/>
      <w:lvlText w:val=""/>
      <w:lvlJc w:val="left"/>
      <w:pPr>
        <w:ind w:left="1004" w:hanging="360"/>
      </w:pPr>
      <w:rPr>
        <w:rFonts w:ascii="Symbol" w:hAnsi="Symbol" w:hint="default"/>
        <w:color w:val="auto"/>
      </w:rPr>
    </w:lvl>
    <w:lvl w:ilvl="1" w:tplc="042F0003" w:tentative="1">
      <w:start w:val="1"/>
      <w:numFmt w:val="bullet"/>
      <w:lvlText w:val="o"/>
      <w:lvlJc w:val="left"/>
      <w:pPr>
        <w:ind w:left="1724" w:hanging="360"/>
      </w:pPr>
      <w:rPr>
        <w:rFonts w:ascii="Courier New" w:hAnsi="Courier New" w:cs="Courier New" w:hint="default"/>
      </w:rPr>
    </w:lvl>
    <w:lvl w:ilvl="2" w:tplc="042F0005" w:tentative="1">
      <w:start w:val="1"/>
      <w:numFmt w:val="bullet"/>
      <w:lvlText w:val=""/>
      <w:lvlJc w:val="left"/>
      <w:pPr>
        <w:ind w:left="2444" w:hanging="360"/>
      </w:pPr>
      <w:rPr>
        <w:rFonts w:ascii="Wingdings" w:hAnsi="Wingdings" w:hint="default"/>
      </w:rPr>
    </w:lvl>
    <w:lvl w:ilvl="3" w:tplc="042F0001" w:tentative="1">
      <w:start w:val="1"/>
      <w:numFmt w:val="bullet"/>
      <w:lvlText w:val=""/>
      <w:lvlJc w:val="left"/>
      <w:pPr>
        <w:ind w:left="3164" w:hanging="360"/>
      </w:pPr>
      <w:rPr>
        <w:rFonts w:ascii="Symbol" w:hAnsi="Symbol" w:hint="default"/>
      </w:rPr>
    </w:lvl>
    <w:lvl w:ilvl="4" w:tplc="042F0003" w:tentative="1">
      <w:start w:val="1"/>
      <w:numFmt w:val="bullet"/>
      <w:lvlText w:val="o"/>
      <w:lvlJc w:val="left"/>
      <w:pPr>
        <w:ind w:left="3884" w:hanging="360"/>
      </w:pPr>
      <w:rPr>
        <w:rFonts w:ascii="Courier New" w:hAnsi="Courier New" w:cs="Courier New" w:hint="default"/>
      </w:rPr>
    </w:lvl>
    <w:lvl w:ilvl="5" w:tplc="042F0005" w:tentative="1">
      <w:start w:val="1"/>
      <w:numFmt w:val="bullet"/>
      <w:lvlText w:val=""/>
      <w:lvlJc w:val="left"/>
      <w:pPr>
        <w:ind w:left="4604" w:hanging="360"/>
      </w:pPr>
      <w:rPr>
        <w:rFonts w:ascii="Wingdings" w:hAnsi="Wingdings" w:hint="default"/>
      </w:rPr>
    </w:lvl>
    <w:lvl w:ilvl="6" w:tplc="042F0001" w:tentative="1">
      <w:start w:val="1"/>
      <w:numFmt w:val="bullet"/>
      <w:lvlText w:val=""/>
      <w:lvlJc w:val="left"/>
      <w:pPr>
        <w:ind w:left="5324" w:hanging="360"/>
      </w:pPr>
      <w:rPr>
        <w:rFonts w:ascii="Symbol" w:hAnsi="Symbol" w:hint="default"/>
      </w:rPr>
    </w:lvl>
    <w:lvl w:ilvl="7" w:tplc="042F0003" w:tentative="1">
      <w:start w:val="1"/>
      <w:numFmt w:val="bullet"/>
      <w:lvlText w:val="o"/>
      <w:lvlJc w:val="left"/>
      <w:pPr>
        <w:ind w:left="6044" w:hanging="360"/>
      </w:pPr>
      <w:rPr>
        <w:rFonts w:ascii="Courier New" w:hAnsi="Courier New" w:cs="Courier New" w:hint="default"/>
      </w:rPr>
    </w:lvl>
    <w:lvl w:ilvl="8" w:tplc="042F0005" w:tentative="1">
      <w:start w:val="1"/>
      <w:numFmt w:val="bullet"/>
      <w:lvlText w:val=""/>
      <w:lvlJc w:val="left"/>
      <w:pPr>
        <w:ind w:left="6764" w:hanging="360"/>
      </w:pPr>
      <w:rPr>
        <w:rFonts w:ascii="Wingdings" w:hAnsi="Wingdings" w:hint="default"/>
      </w:rPr>
    </w:lvl>
  </w:abstractNum>
  <w:abstractNum w:abstractNumId="3" w15:restartNumberingAfterBreak="0">
    <w:nsid w:val="2786031D"/>
    <w:multiLevelType w:val="hybridMultilevel"/>
    <w:tmpl w:val="13D2B304"/>
    <w:lvl w:ilvl="0" w:tplc="D3A88F96">
      <w:numFmt w:val="bullet"/>
      <w:lvlText w:val="-"/>
      <w:lvlJc w:val="left"/>
      <w:pPr>
        <w:ind w:left="218" w:hanging="360"/>
      </w:pPr>
      <w:rPr>
        <w:rFonts w:ascii="StobiSerif Regular" w:eastAsia="Times New Roman" w:hAnsi="StobiSerif Regular" w:cs="Times New Roman" w:hint="default"/>
      </w:rPr>
    </w:lvl>
    <w:lvl w:ilvl="1" w:tplc="042F0003" w:tentative="1">
      <w:start w:val="1"/>
      <w:numFmt w:val="bullet"/>
      <w:lvlText w:val="o"/>
      <w:lvlJc w:val="left"/>
      <w:pPr>
        <w:ind w:left="938" w:hanging="360"/>
      </w:pPr>
      <w:rPr>
        <w:rFonts w:ascii="Courier New" w:hAnsi="Courier New" w:cs="Courier New" w:hint="default"/>
      </w:rPr>
    </w:lvl>
    <w:lvl w:ilvl="2" w:tplc="042F0005" w:tentative="1">
      <w:start w:val="1"/>
      <w:numFmt w:val="bullet"/>
      <w:lvlText w:val=""/>
      <w:lvlJc w:val="left"/>
      <w:pPr>
        <w:ind w:left="1658" w:hanging="360"/>
      </w:pPr>
      <w:rPr>
        <w:rFonts w:ascii="Wingdings" w:hAnsi="Wingdings" w:hint="default"/>
      </w:rPr>
    </w:lvl>
    <w:lvl w:ilvl="3" w:tplc="042F0001" w:tentative="1">
      <w:start w:val="1"/>
      <w:numFmt w:val="bullet"/>
      <w:lvlText w:val=""/>
      <w:lvlJc w:val="left"/>
      <w:pPr>
        <w:ind w:left="2378" w:hanging="360"/>
      </w:pPr>
      <w:rPr>
        <w:rFonts w:ascii="Symbol" w:hAnsi="Symbol" w:hint="default"/>
      </w:rPr>
    </w:lvl>
    <w:lvl w:ilvl="4" w:tplc="042F0003" w:tentative="1">
      <w:start w:val="1"/>
      <w:numFmt w:val="bullet"/>
      <w:lvlText w:val="o"/>
      <w:lvlJc w:val="left"/>
      <w:pPr>
        <w:ind w:left="3098" w:hanging="360"/>
      </w:pPr>
      <w:rPr>
        <w:rFonts w:ascii="Courier New" w:hAnsi="Courier New" w:cs="Courier New" w:hint="default"/>
      </w:rPr>
    </w:lvl>
    <w:lvl w:ilvl="5" w:tplc="042F0005" w:tentative="1">
      <w:start w:val="1"/>
      <w:numFmt w:val="bullet"/>
      <w:lvlText w:val=""/>
      <w:lvlJc w:val="left"/>
      <w:pPr>
        <w:ind w:left="3818" w:hanging="360"/>
      </w:pPr>
      <w:rPr>
        <w:rFonts w:ascii="Wingdings" w:hAnsi="Wingdings" w:hint="default"/>
      </w:rPr>
    </w:lvl>
    <w:lvl w:ilvl="6" w:tplc="042F0001" w:tentative="1">
      <w:start w:val="1"/>
      <w:numFmt w:val="bullet"/>
      <w:lvlText w:val=""/>
      <w:lvlJc w:val="left"/>
      <w:pPr>
        <w:ind w:left="4538" w:hanging="360"/>
      </w:pPr>
      <w:rPr>
        <w:rFonts w:ascii="Symbol" w:hAnsi="Symbol" w:hint="default"/>
      </w:rPr>
    </w:lvl>
    <w:lvl w:ilvl="7" w:tplc="042F0003" w:tentative="1">
      <w:start w:val="1"/>
      <w:numFmt w:val="bullet"/>
      <w:lvlText w:val="o"/>
      <w:lvlJc w:val="left"/>
      <w:pPr>
        <w:ind w:left="5258" w:hanging="360"/>
      </w:pPr>
      <w:rPr>
        <w:rFonts w:ascii="Courier New" w:hAnsi="Courier New" w:cs="Courier New" w:hint="default"/>
      </w:rPr>
    </w:lvl>
    <w:lvl w:ilvl="8" w:tplc="042F0005" w:tentative="1">
      <w:start w:val="1"/>
      <w:numFmt w:val="bullet"/>
      <w:lvlText w:val=""/>
      <w:lvlJc w:val="left"/>
      <w:pPr>
        <w:ind w:left="5978" w:hanging="360"/>
      </w:pPr>
      <w:rPr>
        <w:rFonts w:ascii="Wingdings" w:hAnsi="Wingdings" w:hint="default"/>
      </w:rPr>
    </w:lvl>
  </w:abstractNum>
  <w:abstractNum w:abstractNumId="4" w15:restartNumberingAfterBreak="0">
    <w:nsid w:val="2EAD5B72"/>
    <w:multiLevelType w:val="hybridMultilevel"/>
    <w:tmpl w:val="52920F8E"/>
    <w:lvl w:ilvl="0" w:tplc="9DE6FB7C">
      <w:numFmt w:val="bullet"/>
      <w:lvlText w:val="-"/>
      <w:lvlJc w:val="left"/>
      <w:pPr>
        <w:ind w:left="502" w:hanging="360"/>
      </w:pPr>
      <w:rPr>
        <w:rFonts w:ascii="StobiSerif Regular" w:eastAsia="@Arial Unicode MS" w:hAnsi="StobiSerif Regular" w:cs="Times New Roman" w:hint="default"/>
      </w:rPr>
    </w:lvl>
    <w:lvl w:ilvl="1" w:tplc="042F0003" w:tentative="1">
      <w:start w:val="1"/>
      <w:numFmt w:val="bullet"/>
      <w:lvlText w:val="o"/>
      <w:lvlJc w:val="left"/>
      <w:pPr>
        <w:ind w:left="1222" w:hanging="360"/>
      </w:pPr>
      <w:rPr>
        <w:rFonts w:ascii="Courier New" w:hAnsi="Courier New" w:cs="Courier New" w:hint="default"/>
      </w:rPr>
    </w:lvl>
    <w:lvl w:ilvl="2" w:tplc="042F0005" w:tentative="1">
      <w:start w:val="1"/>
      <w:numFmt w:val="bullet"/>
      <w:lvlText w:val=""/>
      <w:lvlJc w:val="left"/>
      <w:pPr>
        <w:ind w:left="1942" w:hanging="360"/>
      </w:pPr>
      <w:rPr>
        <w:rFonts w:ascii="Wingdings" w:hAnsi="Wingdings" w:hint="default"/>
      </w:rPr>
    </w:lvl>
    <w:lvl w:ilvl="3" w:tplc="042F0001" w:tentative="1">
      <w:start w:val="1"/>
      <w:numFmt w:val="bullet"/>
      <w:lvlText w:val=""/>
      <w:lvlJc w:val="left"/>
      <w:pPr>
        <w:ind w:left="2662" w:hanging="360"/>
      </w:pPr>
      <w:rPr>
        <w:rFonts w:ascii="Symbol" w:hAnsi="Symbol" w:hint="default"/>
      </w:rPr>
    </w:lvl>
    <w:lvl w:ilvl="4" w:tplc="042F0003" w:tentative="1">
      <w:start w:val="1"/>
      <w:numFmt w:val="bullet"/>
      <w:lvlText w:val="o"/>
      <w:lvlJc w:val="left"/>
      <w:pPr>
        <w:ind w:left="3382" w:hanging="360"/>
      </w:pPr>
      <w:rPr>
        <w:rFonts w:ascii="Courier New" w:hAnsi="Courier New" w:cs="Courier New" w:hint="default"/>
      </w:rPr>
    </w:lvl>
    <w:lvl w:ilvl="5" w:tplc="042F0005" w:tentative="1">
      <w:start w:val="1"/>
      <w:numFmt w:val="bullet"/>
      <w:lvlText w:val=""/>
      <w:lvlJc w:val="left"/>
      <w:pPr>
        <w:ind w:left="4102" w:hanging="360"/>
      </w:pPr>
      <w:rPr>
        <w:rFonts w:ascii="Wingdings" w:hAnsi="Wingdings" w:hint="default"/>
      </w:rPr>
    </w:lvl>
    <w:lvl w:ilvl="6" w:tplc="042F0001" w:tentative="1">
      <w:start w:val="1"/>
      <w:numFmt w:val="bullet"/>
      <w:lvlText w:val=""/>
      <w:lvlJc w:val="left"/>
      <w:pPr>
        <w:ind w:left="4822" w:hanging="360"/>
      </w:pPr>
      <w:rPr>
        <w:rFonts w:ascii="Symbol" w:hAnsi="Symbol" w:hint="default"/>
      </w:rPr>
    </w:lvl>
    <w:lvl w:ilvl="7" w:tplc="042F0003" w:tentative="1">
      <w:start w:val="1"/>
      <w:numFmt w:val="bullet"/>
      <w:lvlText w:val="o"/>
      <w:lvlJc w:val="left"/>
      <w:pPr>
        <w:ind w:left="5542" w:hanging="360"/>
      </w:pPr>
      <w:rPr>
        <w:rFonts w:ascii="Courier New" w:hAnsi="Courier New" w:cs="Courier New" w:hint="default"/>
      </w:rPr>
    </w:lvl>
    <w:lvl w:ilvl="8" w:tplc="042F0005" w:tentative="1">
      <w:start w:val="1"/>
      <w:numFmt w:val="bullet"/>
      <w:lvlText w:val=""/>
      <w:lvlJc w:val="left"/>
      <w:pPr>
        <w:ind w:left="6262" w:hanging="360"/>
      </w:pPr>
      <w:rPr>
        <w:rFonts w:ascii="Wingdings" w:hAnsi="Wingdings" w:hint="default"/>
      </w:rPr>
    </w:lvl>
  </w:abstractNum>
  <w:abstractNum w:abstractNumId="5" w15:restartNumberingAfterBreak="0">
    <w:nsid w:val="326920E0"/>
    <w:multiLevelType w:val="hybridMultilevel"/>
    <w:tmpl w:val="BE52D832"/>
    <w:lvl w:ilvl="0" w:tplc="8CF0460A">
      <w:numFmt w:val="bullet"/>
      <w:lvlText w:val="-"/>
      <w:lvlJc w:val="left"/>
      <w:pPr>
        <w:ind w:left="862" w:hanging="360"/>
      </w:pPr>
      <w:rPr>
        <w:rFonts w:ascii="Arial" w:eastAsia="Times New Roman" w:hAnsi="Arial" w:cs="Arial" w:hint="default"/>
      </w:rPr>
    </w:lvl>
    <w:lvl w:ilvl="1" w:tplc="042F0003" w:tentative="1">
      <w:start w:val="1"/>
      <w:numFmt w:val="bullet"/>
      <w:lvlText w:val="o"/>
      <w:lvlJc w:val="left"/>
      <w:pPr>
        <w:ind w:left="1582" w:hanging="360"/>
      </w:pPr>
      <w:rPr>
        <w:rFonts w:ascii="Courier New" w:hAnsi="Courier New" w:cs="Courier New" w:hint="default"/>
      </w:rPr>
    </w:lvl>
    <w:lvl w:ilvl="2" w:tplc="042F0005" w:tentative="1">
      <w:start w:val="1"/>
      <w:numFmt w:val="bullet"/>
      <w:lvlText w:val=""/>
      <w:lvlJc w:val="left"/>
      <w:pPr>
        <w:ind w:left="2302" w:hanging="360"/>
      </w:pPr>
      <w:rPr>
        <w:rFonts w:ascii="Wingdings" w:hAnsi="Wingdings" w:hint="default"/>
      </w:rPr>
    </w:lvl>
    <w:lvl w:ilvl="3" w:tplc="042F0001" w:tentative="1">
      <w:start w:val="1"/>
      <w:numFmt w:val="bullet"/>
      <w:lvlText w:val=""/>
      <w:lvlJc w:val="left"/>
      <w:pPr>
        <w:ind w:left="3022" w:hanging="360"/>
      </w:pPr>
      <w:rPr>
        <w:rFonts w:ascii="Symbol" w:hAnsi="Symbol" w:hint="default"/>
      </w:rPr>
    </w:lvl>
    <w:lvl w:ilvl="4" w:tplc="042F0003" w:tentative="1">
      <w:start w:val="1"/>
      <w:numFmt w:val="bullet"/>
      <w:lvlText w:val="o"/>
      <w:lvlJc w:val="left"/>
      <w:pPr>
        <w:ind w:left="3742" w:hanging="360"/>
      </w:pPr>
      <w:rPr>
        <w:rFonts w:ascii="Courier New" w:hAnsi="Courier New" w:cs="Courier New" w:hint="default"/>
      </w:rPr>
    </w:lvl>
    <w:lvl w:ilvl="5" w:tplc="042F0005" w:tentative="1">
      <w:start w:val="1"/>
      <w:numFmt w:val="bullet"/>
      <w:lvlText w:val=""/>
      <w:lvlJc w:val="left"/>
      <w:pPr>
        <w:ind w:left="4462" w:hanging="360"/>
      </w:pPr>
      <w:rPr>
        <w:rFonts w:ascii="Wingdings" w:hAnsi="Wingdings" w:hint="default"/>
      </w:rPr>
    </w:lvl>
    <w:lvl w:ilvl="6" w:tplc="042F0001" w:tentative="1">
      <w:start w:val="1"/>
      <w:numFmt w:val="bullet"/>
      <w:lvlText w:val=""/>
      <w:lvlJc w:val="left"/>
      <w:pPr>
        <w:ind w:left="5182" w:hanging="360"/>
      </w:pPr>
      <w:rPr>
        <w:rFonts w:ascii="Symbol" w:hAnsi="Symbol" w:hint="default"/>
      </w:rPr>
    </w:lvl>
    <w:lvl w:ilvl="7" w:tplc="042F0003" w:tentative="1">
      <w:start w:val="1"/>
      <w:numFmt w:val="bullet"/>
      <w:lvlText w:val="o"/>
      <w:lvlJc w:val="left"/>
      <w:pPr>
        <w:ind w:left="5902" w:hanging="360"/>
      </w:pPr>
      <w:rPr>
        <w:rFonts w:ascii="Courier New" w:hAnsi="Courier New" w:cs="Courier New" w:hint="default"/>
      </w:rPr>
    </w:lvl>
    <w:lvl w:ilvl="8" w:tplc="042F0005" w:tentative="1">
      <w:start w:val="1"/>
      <w:numFmt w:val="bullet"/>
      <w:lvlText w:val=""/>
      <w:lvlJc w:val="left"/>
      <w:pPr>
        <w:ind w:left="6622" w:hanging="360"/>
      </w:pPr>
      <w:rPr>
        <w:rFonts w:ascii="Wingdings" w:hAnsi="Wingdings" w:hint="default"/>
      </w:rPr>
    </w:lvl>
  </w:abstractNum>
  <w:abstractNum w:abstractNumId="6" w15:restartNumberingAfterBreak="0">
    <w:nsid w:val="3D3A15A3"/>
    <w:multiLevelType w:val="hybridMultilevel"/>
    <w:tmpl w:val="D00CF7D4"/>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7" w15:restartNumberingAfterBreak="0">
    <w:nsid w:val="3DF46D95"/>
    <w:multiLevelType w:val="hybridMultilevel"/>
    <w:tmpl w:val="98EAF216"/>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8" w15:restartNumberingAfterBreak="0">
    <w:nsid w:val="480A79DC"/>
    <w:multiLevelType w:val="hybridMultilevel"/>
    <w:tmpl w:val="9C1C5962"/>
    <w:lvl w:ilvl="0" w:tplc="042F000F">
      <w:start w:val="1"/>
      <w:numFmt w:val="decimal"/>
      <w:lvlText w:val="%1."/>
      <w:lvlJc w:val="left"/>
      <w:pPr>
        <w:ind w:left="775" w:hanging="360"/>
      </w:pPr>
    </w:lvl>
    <w:lvl w:ilvl="1" w:tplc="042F0019" w:tentative="1">
      <w:start w:val="1"/>
      <w:numFmt w:val="lowerLetter"/>
      <w:lvlText w:val="%2."/>
      <w:lvlJc w:val="left"/>
      <w:pPr>
        <w:ind w:left="1495" w:hanging="360"/>
      </w:pPr>
    </w:lvl>
    <w:lvl w:ilvl="2" w:tplc="042F001B" w:tentative="1">
      <w:start w:val="1"/>
      <w:numFmt w:val="lowerRoman"/>
      <w:lvlText w:val="%3."/>
      <w:lvlJc w:val="right"/>
      <w:pPr>
        <w:ind w:left="2215" w:hanging="180"/>
      </w:pPr>
    </w:lvl>
    <w:lvl w:ilvl="3" w:tplc="042F000F" w:tentative="1">
      <w:start w:val="1"/>
      <w:numFmt w:val="decimal"/>
      <w:lvlText w:val="%4."/>
      <w:lvlJc w:val="left"/>
      <w:pPr>
        <w:ind w:left="2935" w:hanging="360"/>
      </w:pPr>
    </w:lvl>
    <w:lvl w:ilvl="4" w:tplc="042F0019" w:tentative="1">
      <w:start w:val="1"/>
      <w:numFmt w:val="lowerLetter"/>
      <w:lvlText w:val="%5."/>
      <w:lvlJc w:val="left"/>
      <w:pPr>
        <w:ind w:left="3655" w:hanging="360"/>
      </w:pPr>
    </w:lvl>
    <w:lvl w:ilvl="5" w:tplc="042F001B" w:tentative="1">
      <w:start w:val="1"/>
      <w:numFmt w:val="lowerRoman"/>
      <w:lvlText w:val="%6."/>
      <w:lvlJc w:val="right"/>
      <w:pPr>
        <w:ind w:left="4375" w:hanging="180"/>
      </w:pPr>
    </w:lvl>
    <w:lvl w:ilvl="6" w:tplc="042F000F" w:tentative="1">
      <w:start w:val="1"/>
      <w:numFmt w:val="decimal"/>
      <w:lvlText w:val="%7."/>
      <w:lvlJc w:val="left"/>
      <w:pPr>
        <w:ind w:left="5095" w:hanging="360"/>
      </w:pPr>
    </w:lvl>
    <w:lvl w:ilvl="7" w:tplc="042F0019" w:tentative="1">
      <w:start w:val="1"/>
      <w:numFmt w:val="lowerLetter"/>
      <w:lvlText w:val="%8."/>
      <w:lvlJc w:val="left"/>
      <w:pPr>
        <w:ind w:left="5815" w:hanging="360"/>
      </w:pPr>
    </w:lvl>
    <w:lvl w:ilvl="8" w:tplc="042F001B" w:tentative="1">
      <w:start w:val="1"/>
      <w:numFmt w:val="lowerRoman"/>
      <w:lvlText w:val="%9."/>
      <w:lvlJc w:val="right"/>
      <w:pPr>
        <w:ind w:left="6535" w:hanging="180"/>
      </w:pPr>
    </w:lvl>
  </w:abstractNum>
  <w:abstractNum w:abstractNumId="9" w15:restartNumberingAfterBreak="0">
    <w:nsid w:val="52C17158"/>
    <w:multiLevelType w:val="hybridMultilevel"/>
    <w:tmpl w:val="AFD40654"/>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0" w15:restartNumberingAfterBreak="0">
    <w:nsid w:val="5605401D"/>
    <w:multiLevelType w:val="hybridMultilevel"/>
    <w:tmpl w:val="B4768FDE"/>
    <w:lvl w:ilvl="0" w:tplc="042F0001">
      <w:start w:val="1"/>
      <w:numFmt w:val="bullet"/>
      <w:lvlText w:val=""/>
      <w:lvlJc w:val="left"/>
      <w:pPr>
        <w:ind w:left="993" w:hanging="360"/>
      </w:pPr>
      <w:rPr>
        <w:rFonts w:ascii="Symbol" w:hAnsi="Symbol" w:hint="default"/>
      </w:rPr>
    </w:lvl>
    <w:lvl w:ilvl="1" w:tplc="042F0003" w:tentative="1">
      <w:start w:val="1"/>
      <w:numFmt w:val="bullet"/>
      <w:lvlText w:val="o"/>
      <w:lvlJc w:val="left"/>
      <w:pPr>
        <w:ind w:left="1713" w:hanging="360"/>
      </w:pPr>
      <w:rPr>
        <w:rFonts w:ascii="Courier New" w:hAnsi="Courier New" w:cs="Courier New" w:hint="default"/>
      </w:rPr>
    </w:lvl>
    <w:lvl w:ilvl="2" w:tplc="042F0005" w:tentative="1">
      <w:start w:val="1"/>
      <w:numFmt w:val="bullet"/>
      <w:lvlText w:val=""/>
      <w:lvlJc w:val="left"/>
      <w:pPr>
        <w:ind w:left="2433" w:hanging="360"/>
      </w:pPr>
      <w:rPr>
        <w:rFonts w:ascii="Wingdings" w:hAnsi="Wingdings" w:hint="default"/>
      </w:rPr>
    </w:lvl>
    <w:lvl w:ilvl="3" w:tplc="042F0001" w:tentative="1">
      <w:start w:val="1"/>
      <w:numFmt w:val="bullet"/>
      <w:lvlText w:val=""/>
      <w:lvlJc w:val="left"/>
      <w:pPr>
        <w:ind w:left="3153" w:hanging="360"/>
      </w:pPr>
      <w:rPr>
        <w:rFonts w:ascii="Symbol" w:hAnsi="Symbol" w:hint="default"/>
      </w:rPr>
    </w:lvl>
    <w:lvl w:ilvl="4" w:tplc="042F0003" w:tentative="1">
      <w:start w:val="1"/>
      <w:numFmt w:val="bullet"/>
      <w:lvlText w:val="o"/>
      <w:lvlJc w:val="left"/>
      <w:pPr>
        <w:ind w:left="3873" w:hanging="360"/>
      </w:pPr>
      <w:rPr>
        <w:rFonts w:ascii="Courier New" w:hAnsi="Courier New" w:cs="Courier New" w:hint="default"/>
      </w:rPr>
    </w:lvl>
    <w:lvl w:ilvl="5" w:tplc="042F0005" w:tentative="1">
      <w:start w:val="1"/>
      <w:numFmt w:val="bullet"/>
      <w:lvlText w:val=""/>
      <w:lvlJc w:val="left"/>
      <w:pPr>
        <w:ind w:left="4593" w:hanging="360"/>
      </w:pPr>
      <w:rPr>
        <w:rFonts w:ascii="Wingdings" w:hAnsi="Wingdings" w:hint="default"/>
      </w:rPr>
    </w:lvl>
    <w:lvl w:ilvl="6" w:tplc="042F0001" w:tentative="1">
      <w:start w:val="1"/>
      <w:numFmt w:val="bullet"/>
      <w:lvlText w:val=""/>
      <w:lvlJc w:val="left"/>
      <w:pPr>
        <w:ind w:left="5313" w:hanging="360"/>
      </w:pPr>
      <w:rPr>
        <w:rFonts w:ascii="Symbol" w:hAnsi="Symbol" w:hint="default"/>
      </w:rPr>
    </w:lvl>
    <w:lvl w:ilvl="7" w:tplc="042F0003" w:tentative="1">
      <w:start w:val="1"/>
      <w:numFmt w:val="bullet"/>
      <w:lvlText w:val="o"/>
      <w:lvlJc w:val="left"/>
      <w:pPr>
        <w:ind w:left="6033" w:hanging="360"/>
      </w:pPr>
      <w:rPr>
        <w:rFonts w:ascii="Courier New" w:hAnsi="Courier New" w:cs="Courier New" w:hint="default"/>
      </w:rPr>
    </w:lvl>
    <w:lvl w:ilvl="8" w:tplc="042F0005" w:tentative="1">
      <w:start w:val="1"/>
      <w:numFmt w:val="bullet"/>
      <w:lvlText w:val=""/>
      <w:lvlJc w:val="left"/>
      <w:pPr>
        <w:ind w:left="6753" w:hanging="360"/>
      </w:pPr>
      <w:rPr>
        <w:rFonts w:ascii="Wingdings" w:hAnsi="Wingdings" w:hint="default"/>
      </w:rPr>
    </w:lvl>
  </w:abstractNum>
  <w:abstractNum w:abstractNumId="11" w15:restartNumberingAfterBreak="0">
    <w:nsid w:val="566229AE"/>
    <w:multiLevelType w:val="hybridMultilevel"/>
    <w:tmpl w:val="8B12C296"/>
    <w:lvl w:ilvl="0" w:tplc="042F0001">
      <w:start w:val="1"/>
      <w:numFmt w:val="bullet"/>
      <w:lvlText w:val=""/>
      <w:lvlJc w:val="left"/>
      <w:pPr>
        <w:ind w:left="862" w:hanging="360"/>
      </w:pPr>
      <w:rPr>
        <w:rFonts w:ascii="Symbol" w:hAnsi="Symbol" w:hint="default"/>
      </w:rPr>
    </w:lvl>
    <w:lvl w:ilvl="1" w:tplc="042F0003" w:tentative="1">
      <w:start w:val="1"/>
      <w:numFmt w:val="bullet"/>
      <w:lvlText w:val="o"/>
      <w:lvlJc w:val="left"/>
      <w:pPr>
        <w:ind w:left="1582" w:hanging="360"/>
      </w:pPr>
      <w:rPr>
        <w:rFonts w:ascii="Courier New" w:hAnsi="Courier New" w:cs="Courier New" w:hint="default"/>
      </w:rPr>
    </w:lvl>
    <w:lvl w:ilvl="2" w:tplc="042F0005" w:tentative="1">
      <w:start w:val="1"/>
      <w:numFmt w:val="bullet"/>
      <w:lvlText w:val=""/>
      <w:lvlJc w:val="left"/>
      <w:pPr>
        <w:ind w:left="2302" w:hanging="360"/>
      </w:pPr>
      <w:rPr>
        <w:rFonts w:ascii="Wingdings" w:hAnsi="Wingdings" w:hint="default"/>
      </w:rPr>
    </w:lvl>
    <w:lvl w:ilvl="3" w:tplc="042F0001" w:tentative="1">
      <w:start w:val="1"/>
      <w:numFmt w:val="bullet"/>
      <w:lvlText w:val=""/>
      <w:lvlJc w:val="left"/>
      <w:pPr>
        <w:ind w:left="3022" w:hanging="360"/>
      </w:pPr>
      <w:rPr>
        <w:rFonts w:ascii="Symbol" w:hAnsi="Symbol" w:hint="default"/>
      </w:rPr>
    </w:lvl>
    <w:lvl w:ilvl="4" w:tplc="042F0003" w:tentative="1">
      <w:start w:val="1"/>
      <w:numFmt w:val="bullet"/>
      <w:lvlText w:val="o"/>
      <w:lvlJc w:val="left"/>
      <w:pPr>
        <w:ind w:left="3742" w:hanging="360"/>
      </w:pPr>
      <w:rPr>
        <w:rFonts w:ascii="Courier New" w:hAnsi="Courier New" w:cs="Courier New" w:hint="default"/>
      </w:rPr>
    </w:lvl>
    <w:lvl w:ilvl="5" w:tplc="042F0005" w:tentative="1">
      <w:start w:val="1"/>
      <w:numFmt w:val="bullet"/>
      <w:lvlText w:val=""/>
      <w:lvlJc w:val="left"/>
      <w:pPr>
        <w:ind w:left="4462" w:hanging="360"/>
      </w:pPr>
      <w:rPr>
        <w:rFonts w:ascii="Wingdings" w:hAnsi="Wingdings" w:hint="default"/>
      </w:rPr>
    </w:lvl>
    <w:lvl w:ilvl="6" w:tplc="042F0001" w:tentative="1">
      <w:start w:val="1"/>
      <w:numFmt w:val="bullet"/>
      <w:lvlText w:val=""/>
      <w:lvlJc w:val="left"/>
      <w:pPr>
        <w:ind w:left="5182" w:hanging="360"/>
      </w:pPr>
      <w:rPr>
        <w:rFonts w:ascii="Symbol" w:hAnsi="Symbol" w:hint="default"/>
      </w:rPr>
    </w:lvl>
    <w:lvl w:ilvl="7" w:tplc="042F0003" w:tentative="1">
      <w:start w:val="1"/>
      <w:numFmt w:val="bullet"/>
      <w:lvlText w:val="o"/>
      <w:lvlJc w:val="left"/>
      <w:pPr>
        <w:ind w:left="5902" w:hanging="360"/>
      </w:pPr>
      <w:rPr>
        <w:rFonts w:ascii="Courier New" w:hAnsi="Courier New" w:cs="Courier New" w:hint="default"/>
      </w:rPr>
    </w:lvl>
    <w:lvl w:ilvl="8" w:tplc="042F0005" w:tentative="1">
      <w:start w:val="1"/>
      <w:numFmt w:val="bullet"/>
      <w:lvlText w:val=""/>
      <w:lvlJc w:val="left"/>
      <w:pPr>
        <w:ind w:left="6622" w:hanging="360"/>
      </w:pPr>
      <w:rPr>
        <w:rFonts w:ascii="Wingdings" w:hAnsi="Wingdings" w:hint="default"/>
      </w:rPr>
    </w:lvl>
  </w:abstractNum>
  <w:abstractNum w:abstractNumId="12" w15:restartNumberingAfterBreak="0">
    <w:nsid w:val="593F040F"/>
    <w:multiLevelType w:val="hybridMultilevel"/>
    <w:tmpl w:val="E36C671E"/>
    <w:lvl w:ilvl="0" w:tplc="FFFFFFFF">
      <w:start w:val="1"/>
      <w:numFmt w:val="decimal"/>
      <w:lvlText w:val="%1."/>
      <w:lvlJc w:val="left"/>
      <w:pPr>
        <w:ind w:left="578" w:hanging="360"/>
      </w:pPr>
      <w:rPr>
        <w:i/>
        <w:iCs/>
        <w:color w:val="auto"/>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3" w15:restartNumberingAfterBreak="0">
    <w:nsid w:val="5FC24DC5"/>
    <w:multiLevelType w:val="hybridMultilevel"/>
    <w:tmpl w:val="47C02644"/>
    <w:lvl w:ilvl="0" w:tplc="4DFC4650">
      <w:start w:val="1"/>
      <w:numFmt w:val="decimal"/>
      <w:lvlText w:val="%1."/>
      <w:lvlJc w:val="left"/>
      <w:pPr>
        <w:ind w:left="1080" w:hanging="360"/>
      </w:pPr>
      <w:rPr>
        <w:b w:val="0"/>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4" w15:restartNumberingAfterBreak="0">
    <w:nsid w:val="609A3BF6"/>
    <w:multiLevelType w:val="hybridMultilevel"/>
    <w:tmpl w:val="39864544"/>
    <w:lvl w:ilvl="0" w:tplc="042F000F">
      <w:start w:val="1"/>
      <w:numFmt w:val="decimal"/>
      <w:lvlText w:val="%1."/>
      <w:lvlJc w:val="left"/>
      <w:pPr>
        <w:ind w:left="862" w:hanging="360"/>
      </w:pPr>
    </w:lvl>
    <w:lvl w:ilvl="1" w:tplc="042F0019" w:tentative="1">
      <w:start w:val="1"/>
      <w:numFmt w:val="lowerLetter"/>
      <w:lvlText w:val="%2."/>
      <w:lvlJc w:val="left"/>
      <w:pPr>
        <w:ind w:left="1582" w:hanging="360"/>
      </w:pPr>
    </w:lvl>
    <w:lvl w:ilvl="2" w:tplc="042F001B" w:tentative="1">
      <w:start w:val="1"/>
      <w:numFmt w:val="lowerRoman"/>
      <w:lvlText w:val="%3."/>
      <w:lvlJc w:val="right"/>
      <w:pPr>
        <w:ind w:left="2302" w:hanging="180"/>
      </w:pPr>
    </w:lvl>
    <w:lvl w:ilvl="3" w:tplc="042F000F" w:tentative="1">
      <w:start w:val="1"/>
      <w:numFmt w:val="decimal"/>
      <w:lvlText w:val="%4."/>
      <w:lvlJc w:val="left"/>
      <w:pPr>
        <w:ind w:left="3022" w:hanging="360"/>
      </w:pPr>
    </w:lvl>
    <w:lvl w:ilvl="4" w:tplc="042F0019" w:tentative="1">
      <w:start w:val="1"/>
      <w:numFmt w:val="lowerLetter"/>
      <w:lvlText w:val="%5."/>
      <w:lvlJc w:val="left"/>
      <w:pPr>
        <w:ind w:left="3742" w:hanging="360"/>
      </w:pPr>
    </w:lvl>
    <w:lvl w:ilvl="5" w:tplc="042F001B" w:tentative="1">
      <w:start w:val="1"/>
      <w:numFmt w:val="lowerRoman"/>
      <w:lvlText w:val="%6."/>
      <w:lvlJc w:val="right"/>
      <w:pPr>
        <w:ind w:left="4462" w:hanging="180"/>
      </w:pPr>
    </w:lvl>
    <w:lvl w:ilvl="6" w:tplc="042F000F" w:tentative="1">
      <w:start w:val="1"/>
      <w:numFmt w:val="decimal"/>
      <w:lvlText w:val="%7."/>
      <w:lvlJc w:val="left"/>
      <w:pPr>
        <w:ind w:left="5182" w:hanging="360"/>
      </w:pPr>
    </w:lvl>
    <w:lvl w:ilvl="7" w:tplc="042F0019" w:tentative="1">
      <w:start w:val="1"/>
      <w:numFmt w:val="lowerLetter"/>
      <w:lvlText w:val="%8."/>
      <w:lvlJc w:val="left"/>
      <w:pPr>
        <w:ind w:left="5902" w:hanging="360"/>
      </w:pPr>
    </w:lvl>
    <w:lvl w:ilvl="8" w:tplc="042F001B" w:tentative="1">
      <w:start w:val="1"/>
      <w:numFmt w:val="lowerRoman"/>
      <w:lvlText w:val="%9."/>
      <w:lvlJc w:val="right"/>
      <w:pPr>
        <w:ind w:left="6622" w:hanging="180"/>
      </w:pPr>
    </w:lvl>
  </w:abstractNum>
  <w:abstractNum w:abstractNumId="15" w15:restartNumberingAfterBreak="0">
    <w:nsid w:val="67EE6079"/>
    <w:multiLevelType w:val="hybridMultilevel"/>
    <w:tmpl w:val="9F0E643A"/>
    <w:lvl w:ilvl="0" w:tplc="042F000F">
      <w:start w:val="1"/>
      <w:numFmt w:val="decimal"/>
      <w:lvlText w:val="%1."/>
      <w:lvlJc w:val="left"/>
      <w:pPr>
        <w:ind w:left="862" w:hanging="360"/>
      </w:pPr>
    </w:lvl>
    <w:lvl w:ilvl="1" w:tplc="042F0019" w:tentative="1">
      <w:start w:val="1"/>
      <w:numFmt w:val="lowerLetter"/>
      <w:lvlText w:val="%2."/>
      <w:lvlJc w:val="left"/>
      <w:pPr>
        <w:ind w:left="1582" w:hanging="360"/>
      </w:pPr>
    </w:lvl>
    <w:lvl w:ilvl="2" w:tplc="042F001B" w:tentative="1">
      <w:start w:val="1"/>
      <w:numFmt w:val="lowerRoman"/>
      <w:lvlText w:val="%3."/>
      <w:lvlJc w:val="right"/>
      <w:pPr>
        <w:ind w:left="2302" w:hanging="180"/>
      </w:pPr>
    </w:lvl>
    <w:lvl w:ilvl="3" w:tplc="042F000F" w:tentative="1">
      <w:start w:val="1"/>
      <w:numFmt w:val="decimal"/>
      <w:lvlText w:val="%4."/>
      <w:lvlJc w:val="left"/>
      <w:pPr>
        <w:ind w:left="3022" w:hanging="360"/>
      </w:pPr>
    </w:lvl>
    <w:lvl w:ilvl="4" w:tplc="042F0019" w:tentative="1">
      <w:start w:val="1"/>
      <w:numFmt w:val="lowerLetter"/>
      <w:lvlText w:val="%5."/>
      <w:lvlJc w:val="left"/>
      <w:pPr>
        <w:ind w:left="3742" w:hanging="360"/>
      </w:pPr>
    </w:lvl>
    <w:lvl w:ilvl="5" w:tplc="042F001B" w:tentative="1">
      <w:start w:val="1"/>
      <w:numFmt w:val="lowerRoman"/>
      <w:lvlText w:val="%6."/>
      <w:lvlJc w:val="right"/>
      <w:pPr>
        <w:ind w:left="4462" w:hanging="180"/>
      </w:pPr>
    </w:lvl>
    <w:lvl w:ilvl="6" w:tplc="042F000F" w:tentative="1">
      <w:start w:val="1"/>
      <w:numFmt w:val="decimal"/>
      <w:lvlText w:val="%7."/>
      <w:lvlJc w:val="left"/>
      <w:pPr>
        <w:ind w:left="5182" w:hanging="360"/>
      </w:pPr>
    </w:lvl>
    <w:lvl w:ilvl="7" w:tplc="042F0019" w:tentative="1">
      <w:start w:val="1"/>
      <w:numFmt w:val="lowerLetter"/>
      <w:lvlText w:val="%8."/>
      <w:lvlJc w:val="left"/>
      <w:pPr>
        <w:ind w:left="5902" w:hanging="360"/>
      </w:pPr>
    </w:lvl>
    <w:lvl w:ilvl="8" w:tplc="042F001B" w:tentative="1">
      <w:start w:val="1"/>
      <w:numFmt w:val="lowerRoman"/>
      <w:lvlText w:val="%9."/>
      <w:lvlJc w:val="right"/>
      <w:pPr>
        <w:ind w:left="6622" w:hanging="180"/>
      </w:pPr>
    </w:lvl>
  </w:abstractNum>
  <w:abstractNum w:abstractNumId="16" w15:restartNumberingAfterBreak="0">
    <w:nsid w:val="68EB5C6D"/>
    <w:multiLevelType w:val="hybridMultilevel"/>
    <w:tmpl w:val="05BA16AC"/>
    <w:lvl w:ilvl="0" w:tplc="03DC6C74">
      <w:start w:val="1"/>
      <w:numFmt w:val="decimal"/>
      <w:lvlText w:val="%1."/>
      <w:lvlJc w:val="left"/>
      <w:pPr>
        <w:ind w:left="1080" w:hanging="360"/>
      </w:p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7" w15:restartNumberingAfterBreak="0">
    <w:nsid w:val="69FC3F73"/>
    <w:multiLevelType w:val="hybridMultilevel"/>
    <w:tmpl w:val="98EAF2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D813002"/>
    <w:multiLevelType w:val="hybridMultilevel"/>
    <w:tmpl w:val="9126C09A"/>
    <w:lvl w:ilvl="0" w:tplc="74A43856">
      <w:start w:val="1"/>
      <w:numFmt w:val="bullet"/>
      <w:lvlText w:val=""/>
      <w:lvlJc w:val="left"/>
      <w:pPr>
        <w:ind w:left="1287" w:hanging="360"/>
      </w:pPr>
      <w:rPr>
        <w:rFonts w:ascii="Symbol" w:hAnsi="Symbol" w:hint="default"/>
        <w:color w:val="auto"/>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abstractNum w:abstractNumId="19" w15:restartNumberingAfterBreak="0">
    <w:nsid w:val="6DDB499B"/>
    <w:multiLevelType w:val="hybridMultilevel"/>
    <w:tmpl w:val="98EAF2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4245D46"/>
    <w:multiLevelType w:val="hybridMultilevel"/>
    <w:tmpl w:val="61768398"/>
    <w:lvl w:ilvl="0" w:tplc="E9FABD34">
      <w:start w:val="1"/>
      <w:numFmt w:val="decimal"/>
      <w:lvlText w:val="%1."/>
      <w:lvlJc w:val="left"/>
      <w:pPr>
        <w:ind w:left="578" w:hanging="360"/>
      </w:pPr>
      <w:rPr>
        <w:b w:val="0"/>
        <w:bCs w:val="0"/>
        <w:i/>
        <w:iCs/>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21" w15:restartNumberingAfterBreak="0">
    <w:nsid w:val="7EEC7107"/>
    <w:multiLevelType w:val="multilevel"/>
    <w:tmpl w:val="D624A8A0"/>
    <w:lvl w:ilvl="0">
      <w:start w:val="9"/>
      <w:numFmt w:val="bullet"/>
      <w:lvlText w:val="-"/>
      <w:lvlJc w:val="left"/>
      <w:pPr>
        <w:tabs>
          <w:tab w:val="num" w:pos="720"/>
        </w:tabs>
        <w:ind w:left="720" w:hanging="360"/>
      </w:pPr>
      <w:rPr>
        <w:rFonts w:ascii="Calibri" w:eastAsia="Times New Roman" w:hAnsi="Calibri" w:cs="Calibri" w:hint="default"/>
        <w:b w:val="0"/>
        <w:strike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7F717371"/>
    <w:multiLevelType w:val="hybridMultilevel"/>
    <w:tmpl w:val="C504DD32"/>
    <w:lvl w:ilvl="0" w:tplc="7C900DA6">
      <w:start w:val="1"/>
      <w:numFmt w:val="decimal"/>
      <w:lvlText w:val="%1."/>
      <w:lvlJc w:val="left"/>
      <w:pPr>
        <w:ind w:left="720" w:hanging="360"/>
      </w:pPr>
      <w:rPr>
        <w:color w:val="auto"/>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num w:numId="1" w16cid:durableId="661078359">
    <w:abstractNumId w:val="21"/>
  </w:num>
  <w:num w:numId="2" w16cid:durableId="1708021946">
    <w:abstractNumId w:val="13"/>
  </w:num>
  <w:num w:numId="3" w16cid:durableId="438916983">
    <w:abstractNumId w:val="16"/>
  </w:num>
  <w:num w:numId="4" w16cid:durableId="206331882">
    <w:abstractNumId w:val="10"/>
  </w:num>
  <w:num w:numId="5" w16cid:durableId="1706560663">
    <w:abstractNumId w:val="2"/>
  </w:num>
  <w:num w:numId="6" w16cid:durableId="1706367030">
    <w:abstractNumId w:val="20"/>
  </w:num>
  <w:num w:numId="7" w16cid:durableId="1885287488">
    <w:abstractNumId w:val="12"/>
  </w:num>
  <w:num w:numId="8" w16cid:durableId="139739386">
    <w:abstractNumId w:val="0"/>
  </w:num>
  <w:num w:numId="9" w16cid:durableId="1842156645">
    <w:abstractNumId w:val="9"/>
  </w:num>
  <w:num w:numId="10" w16cid:durableId="668871013">
    <w:abstractNumId w:val="8"/>
  </w:num>
  <w:num w:numId="11" w16cid:durableId="511140121">
    <w:abstractNumId w:val="11"/>
  </w:num>
  <w:num w:numId="12" w16cid:durableId="1209031768">
    <w:abstractNumId w:val="18"/>
  </w:num>
  <w:num w:numId="13" w16cid:durableId="2081780766">
    <w:abstractNumId w:val="6"/>
  </w:num>
  <w:num w:numId="14" w16cid:durableId="1072896604">
    <w:abstractNumId w:val="1"/>
  </w:num>
  <w:num w:numId="15" w16cid:durableId="1272784176">
    <w:abstractNumId w:val="3"/>
  </w:num>
  <w:num w:numId="16" w16cid:durableId="705252012">
    <w:abstractNumId w:val="20"/>
    <w:lvlOverride w:ilvl="0">
      <w:startOverride w:val="1"/>
    </w:lvlOverride>
  </w:num>
  <w:num w:numId="17" w16cid:durableId="521086829">
    <w:abstractNumId w:val="20"/>
    <w:lvlOverride w:ilvl="0">
      <w:startOverride w:val="1"/>
    </w:lvlOverride>
  </w:num>
  <w:num w:numId="18" w16cid:durableId="31460707">
    <w:abstractNumId w:val="5"/>
  </w:num>
  <w:num w:numId="19" w16cid:durableId="1970628376">
    <w:abstractNumId w:val="14"/>
  </w:num>
  <w:num w:numId="20" w16cid:durableId="1380016370">
    <w:abstractNumId w:val="15"/>
  </w:num>
  <w:num w:numId="21" w16cid:durableId="814101295">
    <w:abstractNumId w:val="7"/>
  </w:num>
  <w:num w:numId="22" w16cid:durableId="71046310">
    <w:abstractNumId w:val="19"/>
  </w:num>
  <w:num w:numId="23" w16cid:durableId="1677343089">
    <w:abstractNumId w:val="17"/>
  </w:num>
  <w:num w:numId="24" w16cid:durableId="1111165104">
    <w:abstractNumId w:val="22"/>
  </w:num>
  <w:num w:numId="25" w16cid:durableId="1321495677">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11F1"/>
    <w:rsid w:val="00001514"/>
    <w:rsid w:val="000019FD"/>
    <w:rsid w:val="00001E20"/>
    <w:rsid w:val="00002503"/>
    <w:rsid w:val="00004BA3"/>
    <w:rsid w:val="000077E5"/>
    <w:rsid w:val="000078AB"/>
    <w:rsid w:val="00011F23"/>
    <w:rsid w:val="00014717"/>
    <w:rsid w:val="0001539F"/>
    <w:rsid w:val="00015F9C"/>
    <w:rsid w:val="00021B2A"/>
    <w:rsid w:val="00022BA5"/>
    <w:rsid w:val="00024834"/>
    <w:rsid w:val="00026585"/>
    <w:rsid w:val="00026D38"/>
    <w:rsid w:val="000331C3"/>
    <w:rsid w:val="000350EF"/>
    <w:rsid w:val="00035379"/>
    <w:rsid w:val="0003569F"/>
    <w:rsid w:val="00035845"/>
    <w:rsid w:val="0003592F"/>
    <w:rsid w:val="000413E7"/>
    <w:rsid w:val="000414DD"/>
    <w:rsid w:val="00041939"/>
    <w:rsid w:val="00042989"/>
    <w:rsid w:val="00042B64"/>
    <w:rsid w:val="00043218"/>
    <w:rsid w:val="000447A2"/>
    <w:rsid w:val="00044ED8"/>
    <w:rsid w:val="00045813"/>
    <w:rsid w:val="00047565"/>
    <w:rsid w:val="00050210"/>
    <w:rsid w:val="00051771"/>
    <w:rsid w:val="0005260B"/>
    <w:rsid w:val="00052EFE"/>
    <w:rsid w:val="00054A11"/>
    <w:rsid w:val="000573F0"/>
    <w:rsid w:val="0005789E"/>
    <w:rsid w:val="000579D1"/>
    <w:rsid w:val="00061897"/>
    <w:rsid w:val="00062E86"/>
    <w:rsid w:val="00063048"/>
    <w:rsid w:val="0006367A"/>
    <w:rsid w:val="000636ED"/>
    <w:rsid w:val="00064056"/>
    <w:rsid w:val="000660DB"/>
    <w:rsid w:val="000664ED"/>
    <w:rsid w:val="000675A9"/>
    <w:rsid w:val="0006767E"/>
    <w:rsid w:val="00067F9E"/>
    <w:rsid w:val="0007053E"/>
    <w:rsid w:val="00072217"/>
    <w:rsid w:val="00072BDD"/>
    <w:rsid w:val="00075045"/>
    <w:rsid w:val="000752E4"/>
    <w:rsid w:val="000803E1"/>
    <w:rsid w:val="0008081A"/>
    <w:rsid w:val="000808CB"/>
    <w:rsid w:val="0008191E"/>
    <w:rsid w:val="00082E53"/>
    <w:rsid w:val="00083218"/>
    <w:rsid w:val="00083FFA"/>
    <w:rsid w:val="000868D9"/>
    <w:rsid w:val="00087B76"/>
    <w:rsid w:val="000902E1"/>
    <w:rsid w:val="00091D18"/>
    <w:rsid w:val="0009377E"/>
    <w:rsid w:val="000943B7"/>
    <w:rsid w:val="00097136"/>
    <w:rsid w:val="000A1275"/>
    <w:rsid w:val="000A57D0"/>
    <w:rsid w:val="000B26DB"/>
    <w:rsid w:val="000B7AC0"/>
    <w:rsid w:val="000C07EB"/>
    <w:rsid w:val="000C2208"/>
    <w:rsid w:val="000C28D5"/>
    <w:rsid w:val="000C2F12"/>
    <w:rsid w:val="000C408A"/>
    <w:rsid w:val="000C43BA"/>
    <w:rsid w:val="000C7627"/>
    <w:rsid w:val="000C7919"/>
    <w:rsid w:val="000D0BC8"/>
    <w:rsid w:val="000D124E"/>
    <w:rsid w:val="000D169C"/>
    <w:rsid w:val="000D20B3"/>
    <w:rsid w:val="000D27A1"/>
    <w:rsid w:val="000D361B"/>
    <w:rsid w:val="000D6A21"/>
    <w:rsid w:val="000E0324"/>
    <w:rsid w:val="000E1F8B"/>
    <w:rsid w:val="000E2D0A"/>
    <w:rsid w:val="000E7238"/>
    <w:rsid w:val="000F01C0"/>
    <w:rsid w:val="000F1CA4"/>
    <w:rsid w:val="000F1EC7"/>
    <w:rsid w:val="000F2A96"/>
    <w:rsid w:val="000F2E5D"/>
    <w:rsid w:val="000F43FA"/>
    <w:rsid w:val="000F5EE2"/>
    <w:rsid w:val="0010267F"/>
    <w:rsid w:val="001026BB"/>
    <w:rsid w:val="001042B5"/>
    <w:rsid w:val="00106CD6"/>
    <w:rsid w:val="00106EB2"/>
    <w:rsid w:val="00106FEB"/>
    <w:rsid w:val="0010778B"/>
    <w:rsid w:val="001078A2"/>
    <w:rsid w:val="0011209E"/>
    <w:rsid w:val="00112F2F"/>
    <w:rsid w:val="00113B68"/>
    <w:rsid w:val="001142F8"/>
    <w:rsid w:val="00114C74"/>
    <w:rsid w:val="001159BC"/>
    <w:rsid w:val="001167B7"/>
    <w:rsid w:val="00125CC8"/>
    <w:rsid w:val="00125E9B"/>
    <w:rsid w:val="0012670C"/>
    <w:rsid w:val="00127ADA"/>
    <w:rsid w:val="00130D78"/>
    <w:rsid w:val="001317FD"/>
    <w:rsid w:val="00131A05"/>
    <w:rsid w:val="0013265E"/>
    <w:rsid w:val="00132B65"/>
    <w:rsid w:val="001337FE"/>
    <w:rsid w:val="0013401D"/>
    <w:rsid w:val="0013530D"/>
    <w:rsid w:val="001400B0"/>
    <w:rsid w:val="00140D4C"/>
    <w:rsid w:val="001425EE"/>
    <w:rsid w:val="00142772"/>
    <w:rsid w:val="00144EC7"/>
    <w:rsid w:val="001454B3"/>
    <w:rsid w:val="00145811"/>
    <w:rsid w:val="00147B44"/>
    <w:rsid w:val="00151A62"/>
    <w:rsid w:val="00152374"/>
    <w:rsid w:val="00153ABF"/>
    <w:rsid w:val="00153CBE"/>
    <w:rsid w:val="00155786"/>
    <w:rsid w:val="001565F6"/>
    <w:rsid w:val="00156D62"/>
    <w:rsid w:val="00157487"/>
    <w:rsid w:val="0015755C"/>
    <w:rsid w:val="00157F38"/>
    <w:rsid w:val="00160E77"/>
    <w:rsid w:val="001617CA"/>
    <w:rsid w:val="00161B63"/>
    <w:rsid w:val="00166A70"/>
    <w:rsid w:val="00167451"/>
    <w:rsid w:val="00167ACE"/>
    <w:rsid w:val="00174756"/>
    <w:rsid w:val="001760C7"/>
    <w:rsid w:val="001765A0"/>
    <w:rsid w:val="0017686B"/>
    <w:rsid w:val="00177CEF"/>
    <w:rsid w:val="001807F7"/>
    <w:rsid w:val="00180B7B"/>
    <w:rsid w:val="00182C6F"/>
    <w:rsid w:val="00183501"/>
    <w:rsid w:val="00183C3B"/>
    <w:rsid w:val="001849F1"/>
    <w:rsid w:val="00184BAA"/>
    <w:rsid w:val="00185218"/>
    <w:rsid w:val="00186DF1"/>
    <w:rsid w:val="00187B2D"/>
    <w:rsid w:val="00187E40"/>
    <w:rsid w:val="001908F2"/>
    <w:rsid w:val="001910D2"/>
    <w:rsid w:val="00191B33"/>
    <w:rsid w:val="0019449A"/>
    <w:rsid w:val="001958E3"/>
    <w:rsid w:val="001959F1"/>
    <w:rsid w:val="00196F57"/>
    <w:rsid w:val="001A05C4"/>
    <w:rsid w:val="001A0AE4"/>
    <w:rsid w:val="001A193F"/>
    <w:rsid w:val="001A31C0"/>
    <w:rsid w:val="001A42B7"/>
    <w:rsid w:val="001A60E6"/>
    <w:rsid w:val="001B0B35"/>
    <w:rsid w:val="001B4B6E"/>
    <w:rsid w:val="001B7E61"/>
    <w:rsid w:val="001C185B"/>
    <w:rsid w:val="001C4CA2"/>
    <w:rsid w:val="001C4EB2"/>
    <w:rsid w:val="001C52BF"/>
    <w:rsid w:val="001D098C"/>
    <w:rsid w:val="001D27D5"/>
    <w:rsid w:val="001D325E"/>
    <w:rsid w:val="001D4974"/>
    <w:rsid w:val="001D6916"/>
    <w:rsid w:val="001D73D8"/>
    <w:rsid w:val="001E02C6"/>
    <w:rsid w:val="001E09C3"/>
    <w:rsid w:val="001E0DB5"/>
    <w:rsid w:val="001E2E5F"/>
    <w:rsid w:val="001E3AAC"/>
    <w:rsid w:val="001E3EF5"/>
    <w:rsid w:val="001E6E72"/>
    <w:rsid w:val="001F047A"/>
    <w:rsid w:val="001F1B7B"/>
    <w:rsid w:val="001F1F11"/>
    <w:rsid w:val="001F3856"/>
    <w:rsid w:val="001F3BC7"/>
    <w:rsid w:val="001F4FFD"/>
    <w:rsid w:val="001F612B"/>
    <w:rsid w:val="001F61E0"/>
    <w:rsid w:val="001F7B56"/>
    <w:rsid w:val="002009BB"/>
    <w:rsid w:val="00201379"/>
    <w:rsid w:val="00204192"/>
    <w:rsid w:val="00204561"/>
    <w:rsid w:val="002061E0"/>
    <w:rsid w:val="00206E2E"/>
    <w:rsid w:val="0020754D"/>
    <w:rsid w:val="00207FE6"/>
    <w:rsid w:val="00212A62"/>
    <w:rsid w:val="00214B23"/>
    <w:rsid w:val="00215B5C"/>
    <w:rsid w:val="00217F90"/>
    <w:rsid w:val="002200EE"/>
    <w:rsid w:val="00220BF1"/>
    <w:rsid w:val="00221D4E"/>
    <w:rsid w:val="002221F3"/>
    <w:rsid w:val="002260E8"/>
    <w:rsid w:val="0022703A"/>
    <w:rsid w:val="002302CD"/>
    <w:rsid w:val="00233A7B"/>
    <w:rsid w:val="00235514"/>
    <w:rsid w:val="00235B2D"/>
    <w:rsid w:val="00235EB7"/>
    <w:rsid w:val="00236FCC"/>
    <w:rsid w:val="00237F58"/>
    <w:rsid w:val="0024255E"/>
    <w:rsid w:val="0024602F"/>
    <w:rsid w:val="0024721B"/>
    <w:rsid w:val="0024798A"/>
    <w:rsid w:val="00251D83"/>
    <w:rsid w:val="00251E95"/>
    <w:rsid w:val="00252864"/>
    <w:rsid w:val="002530A5"/>
    <w:rsid w:val="0025344C"/>
    <w:rsid w:val="00255385"/>
    <w:rsid w:val="00256BC7"/>
    <w:rsid w:val="002609C0"/>
    <w:rsid w:val="00265101"/>
    <w:rsid w:val="002651CC"/>
    <w:rsid w:val="00267CCF"/>
    <w:rsid w:val="002705F2"/>
    <w:rsid w:val="002714F2"/>
    <w:rsid w:val="00271C6D"/>
    <w:rsid w:val="00272248"/>
    <w:rsid w:val="00272403"/>
    <w:rsid w:val="00273D0C"/>
    <w:rsid w:val="00275A53"/>
    <w:rsid w:val="00276661"/>
    <w:rsid w:val="00277A97"/>
    <w:rsid w:val="00280724"/>
    <w:rsid w:val="002815AD"/>
    <w:rsid w:val="0028317D"/>
    <w:rsid w:val="0028338E"/>
    <w:rsid w:val="00284704"/>
    <w:rsid w:val="0029349F"/>
    <w:rsid w:val="00293A36"/>
    <w:rsid w:val="00293CD0"/>
    <w:rsid w:val="002976BA"/>
    <w:rsid w:val="00297998"/>
    <w:rsid w:val="002A0712"/>
    <w:rsid w:val="002A210F"/>
    <w:rsid w:val="002A2F58"/>
    <w:rsid w:val="002A3141"/>
    <w:rsid w:val="002A38A7"/>
    <w:rsid w:val="002A3AD5"/>
    <w:rsid w:val="002A6D32"/>
    <w:rsid w:val="002A6EA0"/>
    <w:rsid w:val="002A6ED3"/>
    <w:rsid w:val="002A754A"/>
    <w:rsid w:val="002B11CC"/>
    <w:rsid w:val="002B246C"/>
    <w:rsid w:val="002B388E"/>
    <w:rsid w:val="002B45A3"/>
    <w:rsid w:val="002C1B7E"/>
    <w:rsid w:val="002C32F3"/>
    <w:rsid w:val="002C3AC4"/>
    <w:rsid w:val="002C4825"/>
    <w:rsid w:val="002C533E"/>
    <w:rsid w:val="002D055A"/>
    <w:rsid w:val="002D2CD1"/>
    <w:rsid w:val="002D2FAE"/>
    <w:rsid w:val="002D7215"/>
    <w:rsid w:val="002D73BD"/>
    <w:rsid w:val="002D7681"/>
    <w:rsid w:val="002D7E20"/>
    <w:rsid w:val="002E0A73"/>
    <w:rsid w:val="002E15D4"/>
    <w:rsid w:val="002E2998"/>
    <w:rsid w:val="002E3011"/>
    <w:rsid w:val="002E32CE"/>
    <w:rsid w:val="002E404F"/>
    <w:rsid w:val="002E44CB"/>
    <w:rsid w:val="002E6E53"/>
    <w:rsid w:val="002E74E4"/>
    <w:rsid w:val="002E7536"/>
    <w:rsid w:val="002F0160"/>
    <w:rsid w:val="002F4EEA"/>
    <w:rsid w:val="002F68E8"/>
    <w:rsid w:val="002F6BDA"/>
    <w:rsid w:val="002F6C1E"/>
    <w:rsid w:val="002F6CA3"/>
    <w:rsid w:val="002F7F4F"/>
    <w:rsid w:val="002F7F5D"/>
    <w:rsid w:val="003011A4"/>
    <w:rsid w:val="00301685"/>
    <w:rsid w:val="003037E4"/>
    <w:rsid w:val="00303C4D"/>
    <w:rsid w:val="00305E45"/>
    <w:rsid w:val="00305E62"/>
    <w:rsid w:val="003061F5"/>
    <w:rsid w:val="00306C9B"/>
    <w:rsid w:val="0030704A"/>
    <w:rsid w:val="00307E92"/>
    <w:rsid w:val="00314281"/>
    <w:rsid w:val="00315E5A"/>
    <w:rsid w:val="00317D6E"/>
    <w:rsid w:val="00317E9C"/>
    <w:rsid w:val="00320637"/>
    <w:rsid w:val="003242A9"/>
    <w:rsid w:val="0032438D"/>
    <w:rsid w:val="00325EA7"/>
    <w:rsid w:val="003262F2"/>
    <w:rsid w:val="00327AB3"/>
    <w:rsid w:val="00327C8A"/>
    <w:rsid w:val="00327D4A"/>
    <w:rsid w:val="0033395E"/>
    <w:rsid w:val="00335DE2"/>
    <w:rsid w:val="0033689A"/>
    <w:rsid w:val="003377A9"/>
    <w:rsid w:val="003378CF"/>
    <w:rsid w:val="00341AC8"/>
    <w:rsid w:val="00341D02"/>
    <w:rsid w:val="00345BCC"/>
    <w:rsid w:val="00346562"/>
    <w:rsid w:val="00347D47"/>
    <w:rsid w:val="0035213E"/>
    <w:rsid w:val="003522AA"/>
    <w:rsid w:val="003523D0"/>
    <w:rsid w:val="003535C3"/>
    <w:rsid w:val="00356024"/>
    <w:rsid w:val="003565FD"/>
    <w:rsid w:val="00360114"/>
    <w:rsid w:val="00362F3A"/>
    <w:rsid w:val="003646A8"/>
    <w:rsid w:val="003707E4"/>
    <w:rsid w:val="00370ACF"/>
    <w:rsid w:val="00372692"/>
    <w:rsid w:val="0037394C"/>
    <w:rsid w:val="00376AD4"/>
    <w:rsid w:val="003805B7"/>
    <w:rsid w:val="0038599F"/>
    <w:rsid w:val="00386382"/>
    <w:rsid w:val="0038648B"/>
    <w:rsid w:val="00386E12"/>
    <w:rsid w:val="00387CF7"/>
    <w:rsid w:val="003906C3"/>
    <w:rsid w:val="003942BB"/>
    <w:rsid w:val="00394857"/>
    <w:rsid w:val="00397DA7"/>
    <w:rsid w:val="003A4F0A"/>
    <w:rsid w:val="003A5515"/>
    <w:rsid w:val="003A5E52"/>
    <w:rsid w:val="003A77B8"/>
    <w:rsid w:val="003A79DD"/>
    <w:rsid w:val="003B099E"/>
    <w:rsid w:val="003B2C02"/>
    <w:rsid w:val="003B2C90"/>
    <w:rsid w:val="003B2D26"/>
    <w:rsid w:val="003B38CF"/>
    <w:rsid w:val="003B3F88"/>
    <w:rsid w:val="003B47C3"/>
    <w:rsid w:val="003B52A8"/>
    <w:rsid w:val="003B5354"/>
    <w:rsid w:val="003B6144"/>
    <w:rsid w:val="003B738F"/>
    <w:rsid w:val="003C19A3"/>
    <w:rsid w:val="003C2C83"/>
    <w:rsid w:val="003C3841"/>
    <w:rsid w:val="003C3AC5"/>
    <w:rsid w:val="003C478A"/>
    <w:rsid w:val="003C6479"/>
    <w:rsid w:val="003D0DE0"/>
    <w:rsid w:val="003D16E4"/>
    <w:rsid w:val="003D4B2F"/>
    <w:rsid w:val="003D5009"/>
    <w:rsid w:val="003D5445"/>
    <w:rsid w:val="003D5DE9"/>
    <w:rsid w:val="003D653C"/>
    <w:rsid w:val="003D774B"/>
    <w:rsid w:val="003E08DD"/>
    <w:rsid w:val="003E0E75"/>
    <w:rsid w:val="003E5012"/>
    <w:rsid w:val="003E5360"/>
    <w:rsid w:val="003E7AA9"/>
    <w:rsid w:val="003E7B8C"/>
    <w:rsid w:val="003F0CAD"/>
    <w:rsid w:val="003F1CED"/>
    <w:rsid w:val="003F2152"/>
    <w:rsid w:val="003F3433"/>
    <w:rsid w:val="003F37EC"/>
    <w:rsid w:val="003F5FB2"/>
    <w:rsid w:val="003F652E"/>
    <w:rsid w:val="003F7F9D"/>
    <w:rsid w:val="00400713"/>
    <w:rsid w:val="00403740"/>
    <w:rsid w:val="00403AAA"/>
    <w:rsid w:val="0040447B"/>
    <w:rsid w:val="00405346"/>
    <w:rsid w:val="00405D6C"/>
    <w:rsid w:val="00405ECF"/>
    <w:rsid w:val="00406209"/>
    <w:rsid w:val="00410775"/>
    <w:rsid w:val="00410FB4"/>
    <w:rsid w:val="0041105D"/>
    <w:rsid w:val="00412686"/>
    <w:rsid w:val="00412E3D"/>
    <w:rsid w:val="00412EFA"/>
    <w:rsid w:val="00414062"/>
    <w:rsid w:val="00417552"/>
    <w:rsid w:val="00421D13"/>
    <w:rsid w:val="004230F7"/>
    <w:rsid w:val="0042743A"/>
    <w:rsid w:val="00432203"/>
    <w:rsid w:val="004337FC"/>
    <w:rsid w:val="00434FA3"/>
    <w:rsid w:val="00436EBF"/>
    <w:rsid w:val="004408E6"/>
    <w:rsid w:val="004436BA"/>
    <w:rsid w:val="004458C1"/>
    <w:rsid w:val="00445AC3"/>
    <w:rsid w:val="00446B71"/>
    <w:rsid w:val="00453021"/>
    <w:rsid w:val="0045689F"/>
    <w:rsid w:val="00460846"/>
    <w:rsid w:val="0046135C"/>
    <w:rsid w:val="004627B8"/>
    <w:rsid w:val="00463381"/>
    <w:rsid w:val="0046344A"/>
    <w:rsid w:val="00466664"/>
    <w:rsid w:val="00467534"/>
    <w:rsid w:val="00467CF8"/>
    <w:rsid w:val="00470B40"/>
    <w:rsid w:val="00471C5A"/>
    <w:rsid w:val="00471F47"/>
    <w:rsid w:val="004740A4"/>
    <w:rsid w:val="00474938"/>
    <w:rsid w:val="00474D0D"/>
    <w:rsid w:val="00477358"/>
    <w:rsid w:val="00480345"/>
    <w:rsid w:val="004805A6"/>
    <w:rsid w:val="00484759"/>
    <w:rsid w:val="00487AD1"/>
    <w:rsid w:val="00490EA7"/>
    <w:rsid w:val="004A01BE"/>
    <w:rsid w:val="004A0D51"/>
    <w:rsid w:val="004A1FF7"/>
    <w:rsid w:val="004A4A61"/>
    <w:rsid w:val="004A67D2"/>
    <w:rsid w:val="004B0595"/>
    <w:rsid w:val="004B0D4C"/>
    <w:rsid w:val="004B16EE"/>
    <w:rsid w:val="004B2E41"/>
    <w:rsid w:val="004B7BDF"/>
    <w:rsid w:val="004C009D"/>
    <w:rsid w:val="004C0BF1"/>
    <w:rsid w:val="004C1362"/>
    <w:rsid w:val="004C1DFF"/>
    <w:rsid w:val="004C41A8"/>
    <w:rsid w:val="004C73C8"/>
    <w:rsid w:val="004D2DDA"/>
    <w:rsid w:val="004D31BC"/>
    <w:rsid w:val="004D5837"/>
    <w:rsid w:val="004D6E32"/>
    <w:rsid w:val="004D7EB4"/>
    <w:rsid w:val="004E2523"/>
    <w:rsid w:val="004E2D8A"/>
    <w:rsid w:val="004E3199"/>
    <w:rsid w:val="004E34F7"/>
    <w:rsid w:val="004E6397"/>
    <w:rsid w:val="004E712E"/>
    <w:rsid w:val="004F049E"/>
    <w:rsid w:val="004F3B10"/>
    <w:rsid w:val="004F4B44"/>
    <w:rsid w:val="004F523D"/>
    <w:rsid w:val="004F6133"/>
    <w:rsid w:val="004F754C"/>
    <w:rsid w:val="004F7B2B"/>
    <w:rsid w:val="00500FE9"/>
    <w:rsid w:val="00501093"/>
    <w:rsid w:val="0050516B"/>
    <w:rsid w:val="00512F17"/>
    <w:rsid w:val="0051380D"/>
    <w:rsid w:val="00513EA2"/>
    <w:rsid w:val="0051482A"/>
    <w:rsid w:val="00514E5D"/>
    <w:rsid w:val="00515280"/>
    <w:rsid w:val="005158CB"/>
    <w:rsid w:val="0051643A"/>
    <w:rsid w:val="00516ECB"/>
    <w:rsid w:val="005170F3"/>
    <w:rsid w:val="00517A45"/>
    <w:rsid w:val="00520035"/>
    <w:rsid w:val="00520B95"/>
    <w:rsid w:val="00523001"/>
    <w:rsid w:val="00527973"/>
    <w:rsid w:val="0054141A"/>
    <w:rsid w:val="00543E55"/>
    <w:rsid w:val="005440D1"/>
    <w:rsid w:val="00547F59"/>
    <w:rsid w:val="00550992"/>
    <w:rsid w:val="005522CF"/>
    <w:rsid w:val="0055550B"/>
    <w:rsid w:val="00555599"/>
    <w:rsid w:val="005561B8"/>
    <w:rsid w:val="00556572"/>
    <w:rsid w:val="00563A90"/>
    <w:rsid w:val="00564130"/>
    <w:rsid w:val="00566318"/>
    <w:rsid w:val="00566FD3"/>
    <w:rsid w:val="00570223"/>
    <w:rsid w:val="00571F34"/>
    <w:rsid w:val="00575C0B"/>
    <w:rsid w:val="005778C0"/>
    <w:rsid w:val="005807B1"/>
    <w:rsid w:val="00582FBD"/>
    <w:rsid w:val="005843FB"/>
    <w:rsid w:val="00584437"/>
    <w:rsid w:val="0058672F"/>
    <w:rsid w:val="00586E47"/>
    <w:rsid w:val="00590773"/>
    <w:rsid w:val="00596047"/>
    <w:rsid w:val="0059655D"/>
    <w:rsid w:val="00596DD5"/>
    <w:rsid w:val="005A10C0"/>
    <w:rsid w:val="005A2285"/>
    <w:rsid w:val="005A3C2C"/>
    <w:rsid w:val="005A67FC"/>
    <w:rsid w:val="005A6822"/>
    <w:rsid w:val="005B370F"/>
    <w:rsid w:val="005B517C"/>
    <w:rsid w:val="005B53AA"/>
    <w:rsid w:val="005B5742"/>
    <w:rsid w:val="005B57FC"/>
    <w:rsid w:val="005B74AA"/>
    <w:rsid w:val="005C2488"/>
    <w:rsid w:val="005C2739"/>
    <w:rsid w:val="005C2CBE"/>
    <w:rsid w:val="005C4BFE"/>
    <w:rsid w:val="005C4CCF"/>
    <w:rsid w:val="005D2528"/>
    <w:rsid w:val="005D2D23"/>
    <w:rsid w:val="005D39D3"/>
    <w:rsid w:val="005D4B74"/>
    <w:rsid w:val="005D55DE"/>
    <w:rsid w:val="005D5E28"/>
    <w:rsid w:val="005E0634"/>
    <w:rsid w:val="005E0BE6"/>
    <w:rsid w:val="005E3EE0"/>
    <w:rsid w:val="005E4B38"/>
    <w:rsid w:val="005E51BC"/>
    <w:rsid w:val="005E772C"/>
    <w:rsid w:val="005F0C90"/>
    <w:rsid w:val="005F26BB"/>
    <w:rsid w:val="005F2905"/>
    <w:rsid w:val="005F3519"/>
    <w:rsid w:val="005F5E06"/>
    <w:rsid w:val="0060076A"/>
    <w:rsid w:val="0060132E"/>
    <w:rsid w:val="006019F8"/>
    <w:rsid w:val="00602031"/>
    <w:rsid w:val="006025A4"/>
    <w:rsid w:val="00604A99"/>
    <w:rsid w:val="00604BD2"/>
    <w:rsid w:val="006055A6"/>
    <w:rsid w:val="00607517"/>
    <w:rsid w:val="00610666"/>
    <w:rsid w:val="00611FCB"/>
    <w:rsid w:val="00612FF0"/>
    <w:rsid w:val="00614FEC"/>
    <w:rsid w:val="00617636"/>
    <w:rsid w:val="0062089E"/>
    <w:rsid w:val="0062121A"/>
    <w:rsid w:val="00622701"/>
    <w:rsid w:val="00622765"/>
    <w:rsid w:val="00622833"/>
    <w:rsid w:val="00627700"/>
    <w:rsid w:val="00627F98"/>
    <w:rsid w:val="0063013A"/>
    <w:rsid w:val="00630833"/>
    <w:rsid w:val="00630CF4"/>
    <w:rsid w:val="00632C52"/>
    <w:rsid w:val="00633D01"/>
    <w:rsid w:val="00635F22"/>
    <w:rsid w:val="00635F8F"/>
    <w:rsid w:val="00637970"/>
    <w:rsid w:val="00641C3D"/>
    <w:rsid w:val="0064344D"/>
    <w:rsid w:val="00644E0C"/>
    <w:rsid w:val="00645409"/>
    <w:rsid w:val="00650646"/>
    <w:rsid w:val="006513E7"/>
    <w:rsid w:val="00654330"/>
    <w:rsid w:val="00654726"/>
    <w:rsid w:val="00655D23"/>
    <w:rsid w:val="006615EB"/>
    <w:rsid w:val="00661E32"/>
    <w:rsid w:val="00663FC9"/>
    <w:rsid w:val="006666AE"/>
    <w:rsid w:val="00666DD7"/>
    <w:rsid w:val="006714CC"/>
    <w:rsid w:val="00672836"/>
    <w:rsid w:val="006838E4"/>
    <w:rsid w:val="00685EF0"/>
    <w:rsid w:val="006865CF"/>
    <w:rsid w:val="00687367"/>
    <w:rsid w:val="006879FF"/>
    <w:rsid w:val="00687CEA"/>
    <w:rsid w:val="00691971"/>
    <w:rsid w:val="00693DEE"/>
    <w:rsid w:val="00695EED"/>
    <w:rsid w:val="00697383"/>
    <w:rsid w:val="006A05D9"/>
    <w:rsid w:val="006A12A8"/>
    <w:rsid w:val="006A1AD2"/>
    <w:rsid w:val="006A248D"/>
    <w:rsid w:val="006A5B3A"/>
    <w:rsid w:val="006B1580"/>
    <w:rsid w:val="006B1715"/>
    <w:rsid w:val="006B1E2E"/>
    <w:rsid w:val="006B2357"/>
    <w:rsid w:val="006B4AB3"/>
    <w:rsid w:val="006B5EC1"/>
    <w:rsid w:val="006C35E9"/>
    <w:rsid w:val="006C42D1"/>
    <w:rsid w:val="006C4ACE"/>
    <w:rsid w:val="006D030C"/>
    <w:rsid w:val="006D3724"/>
    <w:rsid w:val="006E0438"/>
    <w:rsid w:val="006E147A"/>
    <w:rsid w:val="006E3581"/>
    <w:rsid w:val="006E42AD"/>
    <w:rsid w:val="006F220C"/>
    <w:rsid w:val="006F23B7"/>
    <w:rsid w:val="006F4AFA"/>
    <w:rsid w:val="006F5607"/>
    <w:rsid w:val="006F5C2E"/>
    <w:rsid w:val="006F5CB5"/>
    <w:rsid w:val="006F6E91"/>
    <w:rsid w:val="006F7D3F"/>
    <w:rsid w:val="007038A8"/>
    <w:rsid w:val="00703F05"/>
    <w:rsid w:val="007045D2"/>
    <w:rsid w:val="00705D55"/>
    <w:rsid w:val="00707EA7"/>
    <w:rsid w:val="00711436"/>
    <w:rsid w:val="0071202C"/>
    <w:rsid w:val="007122C6"/>
    <w:rsid w:val="007124F0"/>
    <w:rsid w:val="007128B4"/>
    <w:rsid w:val="007151FB"/>
    <w:rsid w:val="0071528D"/>
    <w:rsid w:val="00715398"/>
    <w:rsid w:val="0071543A"/>
    <w:rsid w:val="0071690B"/>
    <w:rsid w:val="00717063"/>
    <w:rsid w:val="00717B20"/>
    <w:rsid w:val="007223A8"/>
    <w:rsid w:val="00723F81"/>
    <w:rsid w:val="0072484C"/>
    <w:rsid w:val="00724BF9"/>
    <w:rsid w:val="00724FF7"/>
    <w:rsid w:val="007253A0"/>
    <w:rsid w:val="00726F93"/>
    <w:rsid w:val="00727603"/>
    <w:rsid w:val="00730D24"/>
    <w:rsid w:val="00731720"/>
    <w:rsid w:val="00732963"/>
    <w:rsid w:val="00732BA3"/>
    <w:rsid w:val="00732C6F"/>
    <w:rsid w:val="00734BDF"/>
    <w:rsid w:val="00737A9E"/>
    <w:rsid w:val="007406F7"/>
    <w:rsid w:val="007429B0"/>
    <w:rsid w:val="0074451D"/>
    <w:rsid w:val="0074538E"/>
    <w:rsid w:val="007463D3"/>
    <w:rsid w:val="007463E5"/>
    <w:rsid w:val="007469A2"/>
    <w:rsid w:val="00750298"/>
    <w:rsid w:val="00750346"/>
    <w:rsid w:val="00751286"/>
    <w:rsid w:val="0075212D"/>
    <w:rsid w:val="007523BB"/>
    <w:rsid w:val="00752626"/>
    <w:rsid w:val="00753567"/>
    <w:rsid w:val="00753B66"/>
    <w:rsid w:val="00755920"/>
    <w:rsid w:val="00756501"/>
    <w:rsid w:val="0076270F"/>
    <w:rsid w:val="00764126"/>
    <w:rsid w:val="007648A8"/>
    <w:rsid w:val="00764C52"/>
    <w:rsid w:val="00766326"/>
    <w:rsid w:val="00770564"/>
    <w:rsid w:val="00774C76"/>
    <w:rsid w:val="00775229"/>
    <w:rsid w:val="0077624F"/>
    <w:rsid w:val="007809AD"/>
    <w:rsid w:val="007821DC"/>
    <w:rsid w:val="00782611"/>
    <w:rsid w:val="007838AD"/>
    <w:rsid w:val="00784DC5"/>
    <w:rsid w:val="007913A4"/>
    <w:rsid w:val="007918EF"/>
    <w:rsid w:val="00791DA6"/>
    <w:rsid w:val="00793DF8"/>
    <w:rsid w:val="007969BE"/>
    <w:rsid w:val="00797B18"/>
    <w:rsid w:val="007A19C4"/>
    <w:rsid w:val="007A246A"/>
    <w:rsid w:val="007A626D"/>
    <w:rsid w:val="007A7102"/>
    <w:rsid w:val="007B0043"/>
    <w:rsid w:val="007B0E6E"/>
    <w:rsid w:val="007B16B4"/>
    <w:rsid w:val="007B1EE5"/>
    <w:rsid w:val="007B21C1"/>
    <w:rsid w:val="007B234B"/>
    <w:rsid w:val="007B29EB"/>
    <w:rsid w:val="007B3E13"/>
    <w:rsid w:val="007C05BC"/>
    <w:rsid w:val="007C1B8F"/>
    <w:rsid w:val="007C1E57"/>
    <w:rsid w:val="007C20E9"/>
    <w:rsid w:val="007C53E8"/>
    <w:rsid w:val="007C55FF"/>
    <w:rsid w:val="007C5EE5"/>
    <w:rsid w:val="007C7988"/>
    <w:rsid w:val="007D28EC"/>
    <w:rsid w:val="007D2FEB"/>
    <w:rsid w:val="007D49CF"/>
    <w:rsid w:val="007D6159"/>
    <w:rsid w:val="007D6485"/>
    <w:rsid w:val="007D6778"/>
    <w:rsid w:val="007D6E64"/>
    <w:rsid w:val="007D73D7"/>
    <w:rsid w:val="007D7F12"/>
    <w:rsid w:val="007E0A69"/>
    <w:rsid w:val="007E0B95"/>
    <w:rsid w:val="007E0B98"/>
    <w:rsid w:val="007E16DC"/>
    <w:rsid w:val="007E3CD2"/>
    <w:rsid w:val="007E5C9C"/>
    <w:rsid w:val="007E6C25"/>
    <w:rsid w:val="007F0D93"/>
    <w:rsid w:val="007F24AB"/>
    <w:rsid w:val="007F2DFD"/>
    <w:rsid w:val="007F43E3"/>
    <w:rsid w:val="007F4B2C"/>
    <w:rsid w:val="007F62F8"/>
    <w:rsid w:val="007F7EDE"/>
    <w:rsid w:val="0080056B"/>
    <w:rsid w:val="0080154A"/>
    <w:rsid w:val="008027FE"/>
    <w:rsid w:val="008053BE"/>
    <w:rsid w:val="00805783"/>
    <w:rsid w:val="00807135"/>
    <w:rsid w:val="00812E4A"/>
    <w:rsid w:val="0081320D"/>
    <w:rsid w:val="00813D14"/>
    <w:rsid w:val="00815C80"/>
    <w:rsid w:val="00816287"/>
    <w:rsid w:val="00816773"/>
    <w:rsid w:val="00817A57"/>
    <w:rsid w:val="00821BDC"/>
    <w:rsid w:val="008232DE"/>
    <w:rsid w:val="00823758"/>
    <w:rsid w:val="00825C1A"/>
    <w:rsid w:val="00825C25"/>
    <w:rsid w:val="008263EB"/>
    <w:rsid w:val="0082692F"/>
    <w:rsid w:val="00827E9F"/>
    <w:rsid w:val="008320C2"/>
    <w:rsid w:val="00832209"/>
    <w:rsid w:val="00832C65"/>
    <w:rsid w:val="00836E79"/>
    <w:rsid w:val="00842858"/>
    <w:rsid w:val="008439E8"/>
    <w:rsid w:val="00844191"/>
    <w:rsid w:val="00844727"/>
    <w:rsid w:val="0084686B"/>
    <w:rsid w:val="00847D2C"/>
    <w:rsid w:val="00850723"/>
    <w:rsid w:val="00850F6A"/>
    <w:rsid w:val="008515D0"/>
    <w:rsid w:val="008522A4"/>
    <w:rsid w:val="00854245"/>
    <w:rsid w:val="008551CF"/>
    <w:rsid w:val="008620A1"/>
    <w:rsid w:val="0086330F"/>
    <w:rsid w:val="00867CE5"/>
    <w:rsid w:val="00870DC4"/>
    <w:rsid w:val="008750C9"/>
    <w:rsid w:val="00875597"/>
    <w:rsid w:val="008766F3"/>
    <w:rsid w:val="00876F0E"/>
    <w:rsid w:val="0087715B"/>
    <w:rsid w:val="00881368"/>
    <w:rsid w:val="008820CE"/>
    <w:rsid w:val="00883112"/>
    <w:rsid w:val="00884858"/>
    <w:rsid w:val="00885B97"/>
    <w:rsid w:val="008905A6"/>
    <w:rsid w:val="0089103A"/>
    <w:rsid w:val="00891511"/>
    <w:rsid w:val="00891824"/>
    <w:rsid w:val="00892100"/>
    <w:rsid w:val="00892BEF"/>
    <w:rsid w:val="0089326A"/>
    <w:rsid w:val="00893496"/>
    <w:rsid w:val="008945F9"/>
    <w:rsid w:val="00896016"/>
    <w:rsid w:val="00897289"/>
    <w:rsid w:val="00897700"/>
    <w:rsid w:val="008979E0"/>
    <w:rsid w:val="008A1381"/>
    <w:rsid w:val="008A32AF"/>
    <w:rsid w:val="008A48BD"/>
    <w:rsid w:val="008B15B9"/>
    <w:rsid w:val="008B2703"/>
    <w:rsid w:val="008B2B1A"/>
    <w:rsid w:val="008B375D"/>
    <w:rsid w:val="008C0799"/>
    <w:rsid w:val="008C17AE"/>
    <w:rsid w:val="008C2087"/>
    <w:rsid w:val="008C38E0"/>
    <w:rsid w:val="008C3D02"/>
    <w:rsid w:val="008C3EB6"/>
    <w:rsid w:val="008C509D"/>
    <w:rsid w:val="008C67AB"/>
    <w:rsid w:val="008D06A4"/>
    <w:rsid w:val="008D1A54"/>
    <w:rsid w:val="008D3D09"/>
    <w:rsid w:val="008D4B79"/>
    <w:rsid w:val="008D4C64"/>
    <w:rsid w:val="008D5991"/>
    <w:rsid w:val="008D63FE"/>
    <w:rsid w:val="008E1BB9"/>
    <w:rsid w:val="008E29C1"/>
    <w:rsid w:val="008E551A"/>
    <w:rsid w:val="008E552D"/>
    <w:rsid w:val="008E596A"/>
    <w:rsid w:val="008E6F84"/>
    <w:rsid w:val="008F1F8D"/>
    <w:rsid w:val="008F29B9"/>
    <w:rsid w:val="008F425F"/>
    <w:rsid w:val="008F46CC"/>
    <w:rsid w:val="008F4E44"/>
    <w:rsid w:val="008F66AC"/>
    <w:rsid w:val="008F6C52"/>
    <w:rsid w:val="008F7CBC"/>
    <w:rsid w:val="00902A73"/>
    <w:rsid w:val="00904B31"/>
    <w:rsid w:val="00906251"/>
    <w:rsid w:val="00913645"/>
    <w:rsid w:val="00913CAC"/>
    <w:rsid w:val="0091424E"/>
    <w:rsid w:val="00920FE1"/>
    <w:rsid w:val="00922498"/>
    <w:rsid w:val="00923914"/>
    <w:rsid w:val="00923B20"/>
    <w:rsid w:val="00923CCD"/>
    <w:rsid w:val="00925CE0"/>
    <w:rsid w:val="00926883"/>
    <w:rsid w:val="00927246"/>
    <w:rsid w:val="009312A2"/>
    <w:rsid w:val="00932082"/>
    <w:rsid w:val="0093660E"/>
    <w:rsid w:val="0093782B"/>
    <w:rsid w:val="00937F75"/>
    <w:rsid w:val="00937FD3"/>
    <w:rsid w:val="00940979"/>
    <w:rsid w:val="009411FF"/>
    <w:rsid w:val="009413D0"/>
    <w:rsid w:val="00941C3B"/>
    <w:rsid w:val="00942BCB"/>
    <w:rsid w:val="00944016"/>
    <w:rsid w:val="00944312"/>
    <w:rsid w:val="00945910"/>
    <w:rsid w:val="00946520"/>
    <w:rsid w:val="00947C74"/>
    <w:rsid w:val="00950830"/>
    <w:rsid w:val="00951E5C"/>
    <w:rsid w:val="009534B1"/>
    <w:rsid w:val="009540E4"/>
    <w:rsid w:val="00954388"/>
    <w:rsid w:val="00955363"/>
    <w:rsid w:val="009561ED"/>
    <w:rsid w:val="00956A9B"/>
    <w:rsid w:val="00960303"/>
    <w:rsid w:val="009603DE"/>
    <w:rsid w:val="00962AB2"/>
    <w:rsid w:val="00966A02"/>
    <w:rsid w:val="009704F0"/>
    <w:rsid w:val="00970C2E"/>
    <w:rsid w:val="0097131D"/>
    <w:rsid w:val="009714F9"/>
    <w:rsid w:val="00972161"/>
    <w:rsid w:val="00973C29"/>
    <w:rsid w:val="00974007"/>
    <w:rsid w:val="0097441D"/>
    <w:rsid w:val="00974A48"/>
    <w:rsid w:val="00974A81"/>
    <w:rsid w:val="009752D7"/>
    <w:rsid w:val="009771A9"/>
    <w:rsid w:val="00980DCF"/>
    <w:rsid w:val="009812D6"/>
    <w:rsid w:val="0098169B"/>
    <w:rsid w:val="009822D0"/>
    <w:rsid w:val="009866E4"/>
    <w:rsid w:val="00987A0F"/>
    <w:rsid w:val="00987FCB"/>
    <w:rsid w:val="00990CAA"/>
    <w:rsid w:val="00991A36"/>
    <w:rsid w:val="00992EEF"/>
    <w:rsid w:val="0099305E"/>
    <w:rsid w:val="00994871"/>
    <w:rsid w:val="0099558D"/>
    <w:rsid w:val="009958D7"/>
    <w:rsid w:val="0099724B"/>
    <w:rsid w:val="009A1B8B"/>
    <w:rsid w:val="009A1E86"/>
    <w:rsid w:val="009A370B"/>
    <w:rsid w:val="009A42EE"/>
    <w:rsid w:val="009A456F"/>
    <w:rsid w:val="009A59AB"/>
    <w:rsid w:val="009A6022"/>
    <w:rsid w:val="009A6256"/>
    <w:rsid w:val="009A6E61"/>
    <w:rsid w:val="009B0A06"/>
    <w:rsid w:val="009B2653"/>
    <w:rsid w:val="009B26EE"/>
    <w:rsid w:val="009B299F"/>
    <w:rsid w:val="009B4F7A"/>
    <w:rsid w:val="009B72BD"/>
    <w:rsid w:val="009B7603"/>
    <w:rsid w:val="009C0306"/>
    <w:rsid w:val="009C032F"/>
    <w:rsid w:val="009C09E1"/>
    <w:rsid w:val="009C109D"/>
    <w:rsid w:val="009C25CD"/>
    <w:rsid w:val="009C288E"/>
    <w:rsid w:val="009C2B95"/>
    <w:rsid w:val="009C6944"/>
    <w:rsid w:val="009D0158"/>
    <w:rsid w:val="009D08F9"/>
    <w:rsid w:val="009D18C7"/>
    <w:rsid w:val="009D1CF8"/>
    <w:rsid w:val="009D2757"/>
    <w:rsid w:val="009D4D53"/>
    <w:rsid w:val="009D5646"/>
    <w:rsid w:val="009E08F2"/>
    <w:rsid w:val="009E1347"/>
    <w:rsid w:val="009E3AAB"/>
    <w:rsid w:val="009E6E07"/>
    <w:rsid w:val="009F2976"/>
    <w:rsid w:val="009F2E07"/>
    <w:rsid w:val="009F45DD"/>
    <w:rsid w:val="00A00047"/>
    <w:rsid w:val="00A03142"/>
    <w:rsid w:val="00A03820"/>
    <w:rsid w:val="00A04578"/>
    <w:rsid w:val="00A05C8F"/>
    <w:rsid w:val="00A071F1"/>
    <w:rsid w:val="00A1070F"/>
    <w:rsid w:val="00A10845"/>
    <w:rsid w:val="00A10A32"/>
    <w:rsid w:val="00A10AB0"/>
    <w:rsid w:val="00A11907"/>
    <w:rsid w:val="00A12793"/>
    <w:rsid w:val="00A13A49"/>
    <w:rsid w:val="00A13C8A"/>
    <w:rsid w:val="00A14E9B"/>
    <w:rsid w:val="00A22B0A"/>
    <w:rsid w:val="00A267E7"/>
    <w:rsid w:val="00A3187E"/>
    <w:rsid w:val="00A323AB"/>
    <w:rsid w:val="00A33BAF"/>
    <w:rsid w:val="00A354E4"/>
    <w:rsid w:val="00A35E73"/>
    <w:rsid w:val="00A375B1"/>
    <w:rsid w:val="00A40644"/>
    <w:rsid w:val="00A40D17"/>
    <w:rsid w:val="00A42FEA"/>
    <w:rsid w:val="00A43CBC"/>
    <w:rsid w:val="00A43FBA"/>
    <w:rsid w:val="00A45253"/>
    <w:rsid w:val="00A45A4B"/>
    <w:rsid w:val="00A45E9A"/>
    <w:rsid w:val="00A46566"/>
    <w:rsid w:val="00A46F21"/>
    <w:rsid w:val="00A472D4"/>
    <w:rsid w:val="00A51AD2"/>
    <w:rsid w:val="00A567B6"/>
    <w:rsid w:val="00A56F87"/>
    <w:rsid w:val="00A57AD7"/>
    <w:rsid w:val="00A57B41"/>
    <w:rsid w:val="00A601CA"/>
    <w:rsid w:val="00A606F0"/>
    <w:rsid w:val="00A6188A"/>
    <w:rsid w:val="00A62BB2"/>
    <w:rsid w:val="00A63E82"/>
    <w:rsid w:val="00A657A3"/>
    <w:rsid w:val="00A66410"/>
    <w:rsid w:val="00A67FEA"/>
    <w:rsid w:val="00A730E4"/>
    <w:rsid w:val="00A7496A"/>
    <w:rsid w:val="00A7513F"/>
    <w:rsid w:val="00A75318"/>
    <w:rsid w:val="00A7570F"/>
    <w:rsid w:val="00A77116"/>
    <w:rsid w:val="00A777A6"/>
    <w:rsid w:val="00A8240E"/>
    <w:rsid w:val="00A83AEB"/>
    <w:rsid w:val="00A86E40"/>
    <w:rsid w:val="00A870D1"/>
    <w:rsid w:val="00A87683"/>
    <w:rsid w:val="00A87A9C"/>
    <w:rsid w:val="00A90965"/>
    <w:rsid w:val="00A930FA"/>
    <w:rsid w:val="00A93CB3"/>
    <w:rsid w:val="00A941EA"/>
    <w:rsid w:val="00A9460A"/>
    <w:rsid w:val="00A96870"/>
    <w:rsid w:val="00A970DD"/>
    <w:rsid w:val="00A97AA2"/>
    <w:rsid w:val="00AA11B7"/>
    <w:rsid w:val="00AA4E2B"/>
    <w:rsid w:val="00AA5C5F"/>
    <w:rsid w:val="00AA61D0"/>
    <w:rsid w:val="00AB4214"/>
    <w:rsid w:val="00AB6470"/>
    <w:rsid w:val="00AB696E"/>
    <w:rsid w:val="00AB6F09"/>
    <w:rsid w:val="00AC06F7"/>
    <w:rsid w:val="00AC09FB"/>
    <w:rsid w:val="00AC19E4"/>
    <w:rsid w:val="00AC23BC"/>
    <w:rsid w:val="00AC2A3A"/>
    <w:rsid w:val="00AC316F"/>
    <w:rsid w:val="00AC3BE9"/>
    <w:rsid w:val="00AC3D69"/>
    <w:rsid w:val="00AC446A"/>
    <w:rsid w:val="00AC5274"/>
    <w:rsid w:val="00AC5706"/>
    <w:rsid w:val="00AC696E"/>
    <w:rsid w:val="00AD222C"/>
    <w:rsid w:val="00AD237E"/>
    <w:rsid w:val="00AD4978"/>
    <w:rsid w:val="00AD4EDF"/>
    <w:rsid w:val="00AD7447"/>
    <w:rsid w:val="00AD78CB"/>
    <w:rsid w:val="00AE0B00"/>
    <w:rsid w:val="00AE126C"/>
    <w:rsid w:val="00AE1A3A"/>
    <w:rsid w:val="00AE2771"/>
    <w:rsid w:val="00AE37F0"/>
    <w:rsid w:val="00AE48DC"/>
    <w:rsid w:val="00AE5894"/>
    <w:rsid w:val="00AE6519"/>
    <w:rsid w:val="00AE65F7"/>
    <w:rsid w:val="00AF13BC"/>
    <w:rsid w:val="00AF2284"/>
    <w:rsid w:val="00AF3DA7"/>
    <w:rsid w:val="00AF3E88"/>
    <w:rsid w:val="00AF47FC"/>
    <w:rsid w:val="00B00820"/>
    <w:rsid w:val="00B00EFD"/>
    <w:rsid w:val="00B024B5"/>
    <w:rsid w:val="00B033A5"/>
    <w:rsid w:val="00B03FB7"/>
    <w:rsid w:val="00B04111"/>
    <w:rsid w:val="00B06EDD"/>
    <w:rsid w:val="00B072AE"/>
    <w:rsid w:val="00B07FD5"/>
    <w:rsid w:val="00B10127"/>
    <w:rsid w:val="00B11A29"/>
    <w:rsid w:val="00B12382"/>
    <w:rsid w:val="00B12F12"/>
    <w:rsid w:val="00B17D37"/>
    <w:rsid w:val="00B20CC4"/>
    <w:rsid w:val="00B21494"/>
    <w:rsid w:val="00B23D7C"/>
    <w:rsid w:val="00B2490F"/>
    <w:rsid w:val="00B25CBC"/>
    <w:rsid w:val="00B27E3A"/>
    <w:rsid w:val="00B3334D"/>
    <w:rsid w:val="00B33D06"/>
    <w:rsid w:val="00B3551D"/>
    <w:rsid w:val="00B36317"/>
    <w:rsid w:val="00B40B81"/>
    <w:rsid w:val="00B41554"/>
    <w:rsid w:val="00B43B24"/>
    <w:rsid w:val="00B46778"/>
    <w:rsid w:val="00B46B34"/>
    <w:rsid w:val="00B52BEE"/>
    <w:rsid w:val="00B539DD"/>
    <w:rsid w:val="00B539FE"/>
    <w:rsid w:val="00B53DB5"/>
    <w:rsid w:val="00B543EE"/>
    <w:rsid w:val="00B5562C"/>
    <w:rsid w:val="00B55C17"/>
    <w:rsid w:val="00B57488"/>
    <w:rsid w:val="00B62D5F"/>
    <w:rsid w:val="00B63477"/>
    <w:rsid w:val="00B65A2E"/>
    <w:rsid w:val="00B72083"/>
    <w:rsid w:val="00B72EE0"/>
    <w:rsid w:val="00B73271"/>
    <w:rsid w:val="00B73958"/>
    <w:rsid w:val="00B73BB1"/>
    <w:rsid w:val="00B762E8"/>
    <w:rsid w:val="00B765C2"/>
    <w:rsid w:val="00B766CE"/>
    <w:rsid w:val="00B80EA9"/>
    <w:rsid w:val="00B81391"/>
    <w:rsid w:val="00B82AE7"/>
    <w:rsid w:val="00B83740"/>
    <w:rsid w:val="00B84680"/>
    <w:rsid w:val="00B85453"/>
    <w:rsid w:val="00B86807"/>
    <w:rsid w:val="00B91B04"/>
    <w:rsid w:val="00B923DC"/>
    <w:rsid w:val="00B925BA"/>
    <w:rsid w:val="00B95799"/>
    <w:rsid w:val="00B95B6A"/>
    <w:rsid w:val="00B964FA"/>
    <w:rsid w:val="00B96977"/>
    <w:rsid w:val="00BA10B6"/>
    <w:rsid w:val="00BA1E9D"/>
    <w:rsid w:val="00BA4B83"/>
    <w:rsid w:val="00BA4D55"/>
    <w:rsid w:val="00BA5404"/>
    <w:rsid w:val="00BA6C59"/>
    <w:rsid w:val="00BB1D28"/>
    <w:rsid w:val="00BB3743"/>
    <w:rsid w:val="00BB408F"/>
    <w:rsid w:val="00BB4379"/>
    <w:rsid w:val="00BB5EBF"/>
    <w:rsid w:val="00BB5F04"/>
    <w:rsid w:val="00BC1621"/>
    <w:rsid w:val="00BC1881"/>
    <w:rsid w:val="00BC1BC4"/>
    <w:rsid w:val="00BC4FED"/>
    <w:rsid w:val="00BC5297"/>
    <w:rsid w:val="00BC6EF3"/>
    <w:rsid w:val="00BD2475"/>
    <w:rsid w:val="00BD2BA9"/>
    <w:rsid w:val="00BD30C7"/>
    <w:rsid w:val="00BD3F4E"/>
    <w:rsid w:val="00BD40E7"/>
    <w:rsid w:val="00BD4745"/>
    <w:rsid w:val="00BE0FC1"/>
    <w:rsid w:val="00BE32AB"/>
    <w:rsid w:val="00BE384E"/>
    <w:rsid w:val="00BE60E3"/>
    <w:rsid w:val="00BE7B9E"/>
    <w:rsid w:val="00BF2540"/>
    <w:rsid w:val="00BF2BB2"/>
    <w:rsid w:val="00BF3C1C"/>
    <w:rsid w:val="00BF3F59"/>
    <w:rsid w:val="00BF5068"/>
    <w:rsid w:val="00BF59F6"/>
    <w:rsid w:val="00C025C7"/>
    <w:rsid w:val="00C10091"/>
    <w:rsid w:val="00C11020"/>
    <w:rsid w:val="00C11244"/>
    <w:rsid w:val="00C11D9F"/>
    <w:rsid w:val="00C126C0"/>
    <w:rsid w:val="00C1389D"/>
    <w:rsid w:val="00C1446E"/>
    <w:rsid w:val="00C145EC"/>
    <w:rsid w:val="00C172A0"/>
    <w:rsid w:val="00C17644"/>
    <w:rsid w:val="00C17B72"/>
    <w:rsid w:val="00C205DA"/>
    <w:rsid w:val="00C209E8"/>
    <w:rsid w:val="00C22E30"/>
    <w:rsid w:val="00C232C3"/>
    <w:rsid w:val="00C23320"/>
    <w:rsid w:val="00C2380E"/>
    <w:rsid w:val="00C23980"/>
    <w:rsid w:val="00C241B9"/>
    <w:rsid w:val="00C24F22"/>
    <w:rsid w:val="00C25CED"/>
    <w:rsid w:val="00C269C3"/>
    <w:rsid w:val="00C26BD1"/>
    <w:rsid w:val="00C26D30"/>
    <w:rsid w:val="00C3009B"/>
    <w:rsid w:val="00C3418D"/>
    <w:rsid w:val="00C34453"/>
    <w:rsid w:val="00C36D3A"/>
    <w:rsid w:val="00C3722B"/>
    <w:rsid w:val="00C37292"/>
    <w:rsid w:val="00C3754F"/>
    <w:rsid w:val="00C40A8C"/>
    <w:rsid w:val="00C41F63"/>
    <w:rsid w:val="00C45C40"/>
    <w:rsid w:val="00C46162"/>
    <w:rsid w:val="00C461E5"/>
    <w:rsid w:val="00C473A6"/>
    <w:rsid w:val="00C47578"/>
    <w:rsid w:val="00C47757"/>
    <w:rsid w:val="00C52B1D"/>
    <w:rsid w:val="00C55D91"/>
    <w:rsid w:val="00C566F6"/>
    <w:rsid w:val="00C56F1F"/>
    <w:rsid w:val="00C57DB5"/>
    <w:rsid w:val="00C609A8"/>
    <w:rsid w:val="00C60F81"/>
    <w:rsid w:val="00C61B1E"/>
    <w:rsid w:val="00C61B29"/>
    <w:rsid w:val="00C61FB2"/>
    <w:rsid w:val="00C63969"/>
    <w:rsid w:val="00C6631B"/>
    <w:rsid w:val="00C67AE2"/>
    <w:rsid w:val="00C67F6E"/>
    <w:rsid w:val="00C700E4"/>
    <w:rsid w:val="00C70279"/>
    <w:rsid w:val="00C716B0"/>
    <w:rsid w:val="00C71DE9"/>
    <w:rsid w:val="00C71F55"/>
    <w:rsid w:val="00C73D2B"/>
    <w:rsid w:val="00C7592E"/>
    <w:rsid w:val="00C76A3F"/>
    <w:rsid w:val="00C7765C"/>
    <w:rsid w:val="00C808CF"/>
    <w:rsid w:val="00C81B43"/>
    <w:rsid w:val="00C82FED"/>
    <w:rsid w:val="00C8337C"/>
    <w:rsid w:val="00C859BA"/>
    <w:rsid w:val="00C85A89"/>
    <w:rsid w:val="00C85B2C"/>
    <w:rsid w:val="00C872ED"/>
    <w:rsid w:val="00C87C6B"/>
    <w:rsid w:val="00C90F70"/>
    <w:rsid w:val="00C91DED"/>
    <w:rsid w:val="00C92625"/>
    <w:rsid w:val="00C92A1A"/>
    <w:rsid w:val="00C9360A"/>
    <w:rsid w:val="00C96792"/>
    <w:rsid w:val="00C97143"/>
    <w:rsid w:val="00C971B2"/>
    <w:rsid w:val="00C97826"/>
    <w:rsid w:val="00C97BEC"/>
    <w:rsid w:val="00CA00F6"/>
    <w:rsid w:val="00CA0318"/>
    <w:rsid w:val="00CA037A"/>
    <w:rsid w:val="00CA0F08"/>
    <w:rsid w:val="00CA0FFE"/>
    <w:rsid w:val="00CA3EE8"/>
    <w:rsid w:val="00CA47F9"/>
    <w:rsid w:val="00CA4C99"/>
    <w:rsid w:val="00CA4EE5"/>
    <w:rsid w:val="00CA55FF"/>
    <w:rsid w:val="00CA5B81"/>
    <w:rsid w:val="00CA6337"/>
    <w:rsid w:val="00CB4B6F"/>
    <w:rsid w:val="00CB6B68"/>
    <w:rsid w:val="00CC096F"/>
    <w:rsid w:val="00CC0EBE"/>
    <w:rsid w:val="00CC124D"/>
    <w:rsid w:val="00CC19EB"/>
    <w:rsid w:val="00CC21A8"/>
    <w:rsid w:val="00CC29F3"/>
    <w:rsid w:val="00CC4324"/>
    <w:rsid w:val="00CC70E1"/>
    <w:rsid w:val="00CD0363"/>
    <w:rsid w:val="00CD0834"/>
    <w:rsid w:val="00CD1C47"/>
    <w:rsid w:val="00CD2234"/>
    <w:rsid w:val="00CD290B"/>
    <w:rsid w:val="00CD3EBE"/>
    <w:rsid w:val="00CD5537"/>
    <w:rsid w:val="00CE01E8"/>
    <w:rsid w:val="00CE0DB7"/>
    <w:rsid w:val="00CE16FD"/>
    <w:rsid w:val="00CE1F2C"/>
    <w:rsid w:val="00CE28F2"/>
    <w:rsid w:val="00CE32B4"/>
    <w:rsid w:val="00CE3B17"/>
    <w:rsid w:val="00CE3E8E"/>
    <w:rsid w:val="00CE6F21"/>
    <w:rsid w:val="00CE7850"/>
    <w:rsid w:val="00CF032E"/>
    <w:rsid w:val="00CF5ED5"/>
    <w:rsid w:val="00CF76EE"/>
    <w:rsid w:val="00CF771F"/>
    <w:rsid w:val="00CF7777"/>
    <w:rsid w:val="00D000AE"/>
    <w:rsid w:val="00D024D8"/>
    <w:rsid w:val="00D04A36"/>
    <w:rsid w:val="00D05BD1"/>
    <w:rsid w:val="00D07436"/>
    <w:rsid w:val="00D07733"/>
    <w:rsid w:val="00D1060C"/>
    <w:rsid w:val="00D11AB7"/>
    <w:rsid w:val="00D134C5"/>
    <w:rsid w:val="00D16558"/>
    <w:rsid w:val="00D16573"/>
    <w:rsid w:val="00D16947"/>
    <w:rsid w:val="00D16D30"/>
    <w:rsid w:val="00D17B4C"/>
    <w:rsid w:val="00D17CC0"/>
    <w:rsid w:val="00D20BF7"/>
    <w:rsid w:val="00D2132C"/>
    <w:rsid w:val="00D2185B"/>
    <w:rsid w:val="00D22225"/>
    <w:rsid w:val="00D22DC6"/>
    <w:rsid w:val="00D233E2"/>
    <w:rsid w:val="00D23A8F"/>
    <w:rsid w:val="00D255FC"/>
    <w:rsid w:val="00D269E9"/>
    <w:rsid w:val="00D26AAE"/>
    <w:rsid w:val="00D27516"/>
    <w:rsid w:val="00D2759C"/>
    <w:rsid w:val="00D2792D"/>
    <w:rsid w:val="00D308EA"/>
    <w:rsid w:val="00D329FA"/>
    <w:rsid w:val="00D329FE"/>
    <w:rsid w:val="00D346C8"/>
    <w:rsid w:val="00D36063"/>
    <w:rsid w:val="00D4018D"/>
    <w:rsid w:val="00D44BC1"/>
    <w:rsid w:val="00D45205"/>
    <w:rsid w:val="00D460FE"/>
    <w:rsid w:val="00D47481"/>
    <w:rsid w:val="00D479C3"/>
    <w:rsid w:val="00D517F8"/>
    <w:rsid w:val="00D51EF3"/>
    <w:rsid w:val="00D521A7"/>
    <w:rsid w:val="00D5452F"/>
    <w:rsid w:val="00D55208"/>
    <w:rsid w:val="00D56744"/>
    <w:rsid w:val="00D57459"/>
    <w:rsid w:val="00D57FF1"/>
    <w:rsid w:val="00D60FE2"/>
    <w:rsid w:val="00D613A5"/>
    <w:rsid w:val="00D6337F"/>
    <w:rsid w:val="00D64C79"/>
    <w:rsid w:val="00D64E72"/>
    <w:rsid w:val="00D652AD"/>
    <w:rsid w:val="00D666FA"/>
    <w:rsid w:val="00D67F4F"/>
    <w:rsid w:val="00D712A7"/>
    <w:rsid w:val="00D75D63"/>
    <w:rsid w:val="00D765CE"/>
    <w:rsid w:val="00D83C7D"/>
    <w:rsid w:val="00D87BD8"/>
    <w:rsid w:val="00D9013F"/>
    <w:rsid w:val="00D914C1"/>
    <w:rsid w:val="00D93257"/>
    <w:rsid w:val="00D94677"/>
    <w:rsid w:val="00D9488A"/>
    <w:rsid w:val="00D9524D"/>
    <w:rsid w:val="00D9554B"/>
    <w:rsid w:val="00D95D26"/>
    <w:rsid w:val="00DA030F"/>
    <w:rsid w:val="00DA035D"/>
    <w:rsid w:val="00DA0440"/>
    <w:rsid w:val="00DA4253"/>
    <w:rsid w:val="00DB19F9"/>
    <w:rsid w:val="00DB41CC"/>
    <w:rsid w:val="00DB4DB1"/>
    <w:rsid w:val="00DB6B51"/>
    <w:rsid w:val="00DB6DB4"/>
    <w:rsid w:val="00DB794B"/>
    <w:rsid w:val="00DC0847"/>
    <w:rsid w:val="00DC34A9"/>
    <w:rsid w:val="00DC4404"/>
    <w:rsid w:val="00DC4931"/>
    <w:rsid w:val="00DC4C2F"/>
    <w:rsid w:val="00DC54A6"/>
    <w:rsid w:val="00DC5C24"/>
    <w:rsid w:val="00DC5E13"/>
    <w:rsid w:val="00DC74B7"/>
    <w:rsid w:val="00DD1D42"/>
    <w:rsid w:val="00DD4B3A"/>
    <w:rsid w:val="00DD4B6A"/>
    <w:rsid w:val="00DD56C2"/>
    <w:rsid w:val="00DE1FCB"/>
    <w:rsid w:val="00DE72EB"/>
    <w:rsid w:val="00DE7347"/>
    <w:rsid w:val="00DF12C2"/>
    <w:rsid w:val="00DF1E02"/>
    <w:rsid w:val="00DF2DD4"/>
    <w:rsid w:val="00DF4611"/>
    <w:rsid w:val="00DF4BB0"/>
    <w:rsid w:val="00DF4EEA"/>
    <w:rsid w:val="00DF6549"/>
    <w:rsid w:val="00DF68E5"/>
    <w:rsid w:val="00DF74CB"/>
    <w:rsid w:val="00E00000"/>
    <w:rsid w:val="00E0232C"/>
    <w:rsid w:val="00E04729"/>
    <w:rsid w:val="00E06EA5"/>
    <w:rsid w:val="00E07445"/>
    <w:rsid w:val="00E11DF9"/>
    <w:rsid w:val="00E11EC6"/>
    <w:rsid w:val="00E11F42"/>
    <w:rsid w:val="00E128D2"/>
    <w:rsid w:val="00E143F9"/>
    <w:rsid w:val="00E16746"/>
    <w:rsid w:val="00E1708B"/>
    <w:rsid w:val="00E1749F"/>
    <w:rsid w:val="00E200A4"/>
    <w:rsid w:val="00E2502D"/>
    <w:rsid w:val="00E25D83"/>
    <w:rsid w:val="00E262E7"/>
    <w:rsid w:val="00E27D94"/>
    <w:rsid w:val="00E30C1C"/>
    <w:rsid w:val="00E31211"/>
    <w:rsid w:val="00E312BE"/>
    <w:rsid w:val="00E32602"/>
    <w:rsid w:val="00E33A10"/>
    <w:rsid w:val="00E340D2"/>
    <w:rsid w:val="00E351D3"/>
    <w:rsid w:val="00E3727D"/>
    <w:rsid w:val="00E4186C"/>
    <w:rsid w:val="00E43441"/>
    <w:rsid w:val="00E44FE2"/>
    <w:rsid w:val="00E4791F"/>
    <w:rsid w:val="00E507A2"/>
    <w:rsid w:val="00E5249D"/>
    <w:rsid w:val="00E553D5"/>
    <w:rsid w:val="00E60042"/>
    <w:rsid w:val="00E602B8"/>
    <w:rsid w:val="00E62E82"/>
    <w:rsid w:val="00E6338E"/>
    <w:rsid w:val="00E63F58"/>
    <w:rsid w:val="00E64E67"/>
    <w:rsid w:val="00E66A6A"/>
    <w:rsid w:val="00E70C9B"/>
    <w:rsid w:val="00E71F6D"/>
    <w:rsid w:val="00E75B61"/>
    <w:rsid w:val="00E774DC"/>
    <w:rsid w:val="00E77EA7"/>
    <w:rsid w:val="00E800C2"/>
    <w:rsid w:val="00E80D63"/>
    <w:rsid w:val="00E82267"/>
    <w:rsid w:val="00E86D10"/>
    <w:rsid w:val="00E87DF0"/>
    <w:rsid w:val="00E87F53"/>
    <w:rsid w:val="00E9032E"/>
    <w:rsid w:val="00E91E0F"/>
    <w:rsid w:val="00E91E93"/>
    <w:rsid w:val="00E92D7D"/>
    <w:rsid w:val="00E93C17"/>
    <w:rsid w:val="00E96D5B"/>
    <w:rsid w:val="00E97B82"/>
    <w:rsid w:val="00EA0111"/>
    <w:rsid w:val="00EA029A"/>
    <w:rsid w:val="00EA02EA"/>
    <w:rsid w:val="00EA26C6"/>
    <w:rsid w:val="00EA3A36"/>
    <w:rsid w:val="00EA3E1B"/>
    <w:rsid w:val="00EA517A"/>
    <w:rsid w:val="00EA7B48"/>
    <w:rsid w:val="00EA7EAF"/>
    <w:rsid w:val="00EB0424"/>
    <w:rsid w:val="00EB0536"/>
    <w:rsid w:val="00EB0C45"/>
    <w:rsid w:val="00EB10DA"/>
    <w:rsid w:val="00EB1AD0"/>
    <w:rsid w:val="00EB2264"/>
    <w:rsid w:val="00EB2ED2"/>
    <w:rsid w:val="00EB3DAB"/>
    <w:rsid w:val="00EB4D33"/>
    <w:rsid w:val="00EB591B"/>
    <w:rsid w:val="00EB5C36"/>
    <w:rsid w:val="00EB7DA4"/>
    <w:rsid w:val="00EC1418"/>
    <w:rsid w:val="00EC2F6E"/>
    <w:rsid w:val="00EC4965"/>
    <w:rsid w:val="00EC5337"/>
    <w:rsid w:val="00EC734A"/>
    <w:rsid w:val="00ED0434"/>
    <w:rsid w:val="00ED1CCB"/>
    <w:rsid w:val="00ED2658"/>
    <w:rsid w:val="00ED3C8C"/>
    <w:rsid w:val="00ED4E7A"/>
    <w:rsid w:val="00ED78C8"/>
    <w:rsid w:val="00EE0688"/>
    <w:rsid w:val="00EE2CB5"/>
    <w:rsid w:val="00EE3783"/>
    <w:rsid w:val="00EE5A11"/>
    <w:rsid w:val="00EE6082"/>
    <w:rsid w:val="00EE793A"/>
    <w:rsid w:val="00EF1922"/>
    <w:rsid w:val="00EF1C4C"/>
    <w:rsid w:val="00EF263C"/>
    <w:rsid w:val="00EF27DF"/>
    <w:rsid w:val="00EF4519"/>
    <w:rsid w:val="00EF5308"/>
    <w:rsid w:val="00F010D6"/>
    <w:rsid w:val="00F01896"/>
    <w:rsid w:val="00F01E99"/>
    <w:rsid w:val="00F02EA1"/>
    <w:rsid w:val="00F03B51"/>
    <w:rsid w:val="00F040AE"/>
    <w:rsid w:val="00F05287"/>
    <w:rsid w:val="00F068F1"/>
    <w:rsid w:val="00F11059"/>
    <w:rsid w:val="00F1395D"/>
    <w:rsid w:val="00F13970"/>
    <w:rsid w:val="00F13983"/>
    <w:rsid w:val="00F20B43"/>
    <w:rsid w:val="00F211BA"/>
    <w:rsid w:val="00F22720"/>
    <w:rsid w:val="00F2273D"/>
    <w:rsid w:val="00F23A64"/>
    <w:rsid w:val="00F23A9B"/>
    <w:rsid w:val="00F23B09"/>
    <w:rsid w:val="00F23FCF"/>
    <w:rsid w:val="00F242BD"/>
    <w:rsid w:val="00F25214"/>
    <w:rsid w:val="00F25321"/>
    <w:rsid w:val="00F303CB"/>
    <w:rsid w:val="00F31702"/>
    <w:rsid w:val="00F339BF"/>
    <w:rsid w:val="00F33EA1"/>
    <w:rsid w:val="00F3418B"/>
    <w:rsid w:val="00F36047"/>
    <w:rsid w:val="00F36BC6"/>
    <w:rsid w:val="00F4089C"/>
    <w:rsid w:val="00F410FB"/>
    <w:rsid w:val="00F42C41"/>
    <w:rsid w:val="00F4314E"/>
    <w:rsid w:val="00F43C3A"/>
    <w:rsid w:val="00F4732B"/>
    <w:rsid w:val="00F518B0"/>
    <w:rsid w:val="00F51AB9"/>
    <w:rsid w:val="00F51E69"/>
    <w:rsid w:val="00F530E7"/>
    <w:rsid w:val="00F53970"/>
    <w:rsid w:val="00F53B1D"/>
    <w:rsid w:val="00F54BC0"/>
    <w:rsid w:val="00F550A7"/>
    <w:rsid w:val="00F575C9"/>
    <w:rsid w:val="00F6060B"/>
    <w:rsid w:val="00F62CDA"/>
    <w:rsid w:val="00F62E6E"/>
    <w:rsid w:val="00F64130"/>
    <w:rsid w:val="00F64D80"/>
    <w:rsid w:val="00F65D2D"/>
    <w:rsid w:val="00F65F27"/>
    <w:rsid w:val="00F6744C"/>
    <w:rsid w:val="00F70241"/>
    <w:rsid w:val="00F70255"/>
    <w:rsid w:val="00F72063"/>
    <w:rsid w:val="00F73D16"/>
    <w:rsid w:val="00F7461D"/>
    <w:rsid w:val="00F7596E"/>
    <w:rsid w:val="00F77613"/>
    <w:rsid w:val="00F85438"/>
    <w:rsid w:val="00F8766F"/>
    <w:rsid w:val="00F90858"/>
    <w:rsid w:val="00F90BB0"/>
    <w:rsid w:val="00F91589"/>
    <w:rsid w:val="00F95079"/>
    <w:rsid w:val="00F952F4"/>
    <w:rsid w:val="00FA1D3B"/>
    <w:rsid w:val="00FA68CB"/>
    <w:rsid w:val="00FA6BFE"/>
    <w:rsid w:val="00FA7610"/>
    <w:rsid w:val="00FB0189"/>
    <w:rsid w:val="00FB06DC"/>
    <w:rsid w:val="00FB12EA"/>
    <w:rsid w:val="00FB3BB8"/>
    <w:rsid w:val="00FB4DF7"/>
    <w:rsid w:val="00FB5301"/>
    <w:rsid w:val="00FB6349"/>
    <w:rsid w:val="00FB692D"/>
    <w:rsid w:val="00FB7D42"/>
    <w:rsid w:val="00FC0C33"/>
    <w:rsid w:val="00FC3433"/>
    <w:rsid w:val="00FC6818"/>
    <w:rsid w:val="00FD199E"/>
    <w:rsid w:val="00FD3514"/>
    <w:rsid w:val="00FD3596"/>
    <w:rsid w:val="00FD5C34"/>
    <w:rsid w:val="00FD7B2A"/>
    <w:rsid w:val="00FD7C03"/>
    <w:rsid w:val="00FD7FE8"/>
    <w:rsid w:val="00FE06D6"/>
    <w:rsid w:val="00FE2414"/>
    <w:rsid w:val="00FE2C38"/>
    <w:rsid w:val="00FE4BF7"/>
    <w:rsid w:val="00FE6B05"/>
    <w:rsid w:val="00FE7404"/>
    <w:rsid w:val="00FF00E5"/>
    <w:rsid w:val="00FF1E17"/>
    <w:rsid w:val="00FF1FC5"/>
    <w:rsid w:val="00FF248E"/>
    <w:rsid w:val="00FF58A2"/>
    <w:rsid w:val="00FF6306"/>
    <w:rsid w:val="00FF6A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515E51EF"/>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566318"/>
    <w:pPr>
      <w:ind w:left="142" w:right="-306"/>
      <w:contextualSpacing/>
      <w:outlineLvl w:val="0"/>
    </w:pPr>
    <w:rPr>
      <w:rFonts w:ascii="StobiSerif Regular" w:hAnsi="StobiSerif Regular" w:cs="Arial"/>
      <w:bCs/>
      <w:i/>
      <w:sz w:val="22"/>
      <w:szCs w:val="22"/>
    </w:rPr>
  </w:style>
  <w:style w:type="paragraph" w:styleId="Heading2">
    <w:name w:val="heading 2"/>
    <w:basedOn w:val="Normal"/>
    <w:next w:val="Normal"/>
    <w:link w:val="Heading2Char"/>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566318"/>
    <w:rPr>
      <w:rFonts w:ascii="StobiSerif Regular" w:hAnsi="StobiSerif Regular" w:cs="Arial"/>
      <w:bCs/>
      <w:i/>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Arial"/>
      <w:b w:val="0"/>
      <w:bCs/>
      <w:i/>
      <w:sz w:val="24"/>
      <w:szCs w:val="24"/>
      <w:lang w:val="mk-MK"/>
    </w:rPr>
  </w:style>
  <w:style w:type="character" w:customStyle="1" w:styleId="Char1">
    <w:name w:val="Субтекст Char"/>
    <w:basedOn w:val="Char0"/>
    <w:link w:val="a0"/>
    <w:rsid w:val="00BD2475"/>
    <w:rPr>
      <w:rFonts w:ascii="StobiSerif Medium" w:hAnsi="StobiSerif Medium" w:cs="Arial"/>
      <w:b/>
      <w:bCs/>
      <w:i/>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character" w:customStyle="1" w:styleId="spelle">
    <w:name w:val="spelle"/>
    <w:basedOn w:val="DefaultParagraphFont"/>
    <w:rsid w:val="002530A5"/>
  </w:style>
  <w:style w:type="character" w:customStyle="1" w:styleId="normalchar">
    <w:name w:val="normalchar"/>
    <w:basedOn w:val="DefaultParagraphFont"/>
    <w:rsid w:val="00253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05321297">
      <w:bodyDiv w:val="1"/>
      <w:marLeft w:val="0"/>
      <w:marRight w:val="0"/>
      <w:marTop w:val="0"/>
      <w:marBottom w:val="0"/>
      <w:divBdr>
        <w:top w:val="none" w:sz="0" w:space="0" w:color="auto"/>
        <w:left w:val="none" w:sz="0" w:space="0" w:color="auto"/>
        <w:bottom w:val="none" w:sz="0" w:space="0" w:color="auto"/>
        <w:right w:val="none" w:sz="0" w:space="0" w:color="auto"/>
      </w:divBdr>
    </w:div>
    <w:div w:id="107049168">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268508854">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5056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57256978">
      <w:bodyDiv w:val="1"/>
      <w:marLeft w:val="0"/>
      <w:marRight w:val="0"/>
      <w:marTop w:val="0"/>
      <w:marBottom w:val="0"/>
      <w:divBdr>
        <w:top w:val="none" w:sz="0" w:space="0" w:color="auto"/>
        <w:left w:val="none" w:sz="0" w:space="0" w:color="auto"/>
        <w:bottom w:val="none" w:sz="0" w:space="0" w:color="auto"/>
        <w:right w:val="none" w:sz="0" w:space="0" w:color="auto"/>
      </w:divBdr>
    </w:div>
    <w:div w:id="461386157">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479855549">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35288465">
      <w:bodyDiv w:val="1"/>
      <w:marLeft w:val="0"/>
      <w:marRight w:val="0"/>
      <w:marTop w:val="0"/>
      <w:marBottom w:val="0"/>
      <w:divBdr>
        <w:top w:val="none" w:sz="0" w:space="0" w:color="auto"/>
        <w:left w:val="none" w:sz="0" w:space="0" w:color="auto"/>
        <w:bottom w:val="none" w:sz="0" w:space="0" w:color="auto"/>
        <w:right w:val="none" w:sz="0" w:space="0" w:color="auto"/>
      </w:divBdr>
    </w:div>
    <w:div w:id="973366291">
      <w:bodyDiv w:val="1"/>
      <w:marLeft w:val="0"/>
      <w:marRight w:val="0"/>
      <w:marTop w:val="0"/>
      <w:marBottom w:val="0"/>
      <w:divBdr>
        <w:top w:val="none" w:sz="0" w:space="0" w:color="auto"/>
        <w:left w:val="none" w:sz="0" w:space="0" w:color="auto"/>
        <w:bottom w:val="none" w:sz="0" w:space="0" w:color="auto"/>
        <w:right w:val="none" w:sz="0" w:space="0" w:color="auto"/>
      </w:divBdr>
    </w:div>
    <w:div w:id="990408040">
      <w:bodyDiv w:val="1"/>
      <w:marLeft w:val="0"/>
      <w:marRight w:val="0"/>
      <w:marTop w:val="0"/>
      <w:marBottom w:val="0"/>
      <w:divBdr>
        <w:top w:val="none" w:sz="0" w:space="0" w:color="auto"/>
        <w:left w:val="none" w:sz="0" w:space="0" w:color="auto"/>
        <w:bottom w:val="none" w:sz="0" w:space="0" w:color="auto"/>
        <w:right w:val="none" w:sz="0" w:space="0" w:color="auto"/>
      </w:divBdr>
      <w:divsChild>
        <w:div w:id="1806504253">
          <w:marLeft w:val="0"/>
          <w:marRight w:val="0"/>
          <w:marTop w:val="0"/>
          <w:marBottom w:val="0"/>
          <w:divBdr>
            <w:top w:val="none" w:sz="0" w:space="0" w:color="auto"/>
            <w:left w:val="none" w:sz="0" w:space="0" w:color="auto"/>
            <w:bottom w:val="none" w:sz="0" w:space="0" w:color="auto"/>
            <w:right w:val="none" w:sz="0" w:space="0" w:color="auto"/>
          </w:divBdr>
        </w:div>
        <w:div w:id="1736901793">
          <w:marLeft w:val="0"/>
          <w:marRight w:val="0"/>
          <w:marTop w:val="0"/>
          <w:marBottom w:val="0"/>
          <w:divBdr>
            <w:top w:val="none" w:sz="0" w:space="0" w:color="auto"/>
            <w:left w:val="none" w:sz="0" w:space="0" w:color="auto"/>
            <w:bottom w:val="none" w:sz="0" w:space="0" w:color="auto"/>
            <w:right w:val="none" w:sz="0" w:space="0" w:color="auto"/>
          </w:divBdr>
        </w:div>
        <w:div w:id="503324545">
          <w:marLeft w:val="0"/>
          <w:marRight w:val="0"/>
          <w:marTop w:val="0"/>
          <w:marBottom w:val="0"/>
          <w:divBdr>
            <w:top w:val="none" w:sz="0" w:space="0" w:color="auto"/>
            <w:left w:val="none" w:sz="0" w:space="0" w:color="auto"/>
            <w:bottom w:val="none" w:sz="0" w:space="0" w:color="auto"/>
            <w:right w:val="none" w:sz="0" w:space="0" w:color="auto"/>
          </w:divBdr>
        </w:div>
      </w:divsChild>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539704280">
      <w:bodyDiv w:val="1"/>
      <w:marLeft w:val="0"/>
      <w:marRight w:val="0"/>
      <w:marTop w:val="0"/>
      <w:marBottom w:val="0"/>
      <w:divBdr>
        <w:top w:val="none" w:sz="0" w:space="0" w:color="auto"/>
        <w:left w:val="none" w:sz="0" w:space="0" w:color="auto"/>
        <w:bottom w:val="none" w:sz="0" w:space="0" w:color="auto"/>
        <w:right w:val="none" w:sz="0" w:space="0" w:color="auto"/>
      </w:divBdr>
    </w:div>
    <w:div w:id="1548833432">
      <w:bodyDiv w:val="1"/>
      <w:marLeft w:val="0"/>
      <w:marRight w:val="0"/>
      <w:marTop w:val="0"/>
      <w:marBottom w:val="0"/>
      <w:divBdr>
        <w:top w:val="none" w:sz="0" w:space="0" w:color="auto"/>
        <w:left w:val="none" w:sz="0" w:space="0" w:color="auto"/>
        <w:bottom w:val="none" w:sz="0" w:space="0" w:color="auto"/>
        <w:right w:val="none" w:sz="0" w:space="0" w:color="auto"/>
      </w:divBdr>
    </w:div>
    <w:div w:id="1578400926">
      <w:bodyDiv w:val="1"/>
      <w:marLeft w:val="0"/>
      <w:marRight w:val="0"/>
      <w:marTop w:val="0"/>
      <w:marBottom w:val="0"/>
      <w:divBdr>
        <w:top w:val="none" w:sz="0" w:space="0" w:color="auto"/>
        <w:left w:val="none" w:sz="0" w:space="0" w:color="auto"/>
        <w:bottom w:val="none" w:sz="0" w:space="0" w:color="auto"/>
        <w:right w:val="none" w:sz="0" w:space="0" w:color="auto"/>
      </w:divBdr>
    </w:div>
    <w:div w:id="1599748103">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783694427">
      <w:bodyDiv w:val="1"/>
      <w:marLeft w:val="0"/>
      <w:marRight w:val="0"/>
      <w:marTop w:val="0"/>
      <w:marBottom w:val="0"/>
      <w:divBdr>
        <w:top w:val="none" w:sz="0" w:space="0" w:color="auto"/>
        <w:left w:val="none" w:sz="0" w:space="0" w:color="auto"/>
        <w:bottom w:val="none" w:sz="0" w:space="0" w:color="auto"/>
        <w:right w:val="none" w:sz="0" w:space="0" w:color="auto"/>
      </w:divBdr>
    </w:div>
    <w:div w:id="1899127716">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46EFB-08F3-45D0-8A4C-596CB99D6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3870</TotalTime>
  <Pages>7</Pages>
  <Words>2312</Words>
  <Characters>13180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15462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95</cp:revision>
  <cp:lastPrinted>2026-07-31T08:27:00Z</cp:lastPrinted>
  <dcterms:created xsi:type="dcterms:W3CDTF">2026-06-29T12:29:00Z</dcterms:created>
  <dcterms:modified xsi:type="dcterms:W3CDTF">2026-07-31T08:27:00Z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2024-06-28T07:05:49Z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fa30d4fd-9bad-4e16-827c-61bebdad5d5b</vt:lpwstr>
  </property>
  <property fmtid="{D5CDD505-2E9C-101B-9397-08002B2CF9AE}" pid="8" name="MSIP_Label_0cf09cf7-f17e-4c04-abe7-97e3420e9824_ContentBits">
    <vt:lpwstr>0</vt:lpwstr>
  </property>
</Properties>
</file>