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6C31EC"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77EE14BD" w14:textId="77777777" w:rsidR="007B16B4" w:rsidRPr="006C31EC" w:rsidRDefault="00000000"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w:pict w14:anchorId="20FF4B55">
          <v:line id="Straight Connector 3" o:spid="_x0000_s2051" style="position:absolute;left:0;text-align:left;flip:x y;z-index:251661312;visibility:visible;mso-wrap-distance-top:-8e-5mm;mso-wrap-distance-bottom:-8e-5mm;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w:r>
      <w:r w:rsidR="007B16B4" w:rsidRPr="006C31EC">
        <w:rPr>
          <w:rFonts w:ascii="StobiSerif Regular" w:hAnsi="StobiSerif Regular"/>
          <w:i/>
          <w:noProof/>
          <w:color w:val="FF0000"/>
          <w:sz w:val="22"/>
          <w:szCs w:val="22"/>
          <w:lang w:val="en-US" w:eastAsia="en-US"/>
        </w:rPr>
        <w:drawing>
          <wp:anchor distT="0" distB="0" distL="114300" distR="114300" simplePos="0" relativeHeight="251657216"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6C31EC">
        <w:rPr>
          <w:rFonts w:ascii="StobiSerif Regular" w:hAnsi="StobiSerif Regular"/>
          <w:b/>
          <w:i/>
          <w:color w:val="FF0000"/>
          <w:sz w:val="22"/>
          <w:szCs w:val="22"/>
        </w:rPr>
        <w:tab/>
      </w:r>
      <w:r>
        <w:rPr>
          <w:rFonts w:ascii="StobiSerif Regular" w:hAnsi="StobiSerif Regular"/>
          <w:i/>
          <w:noProof/>
          <w:color w:val="FF0000"/>
          <w:sz w:val="22"/>
          <w:szCs w:val="22"/>
          <w:lang w:eastAsia="mk-MK"/>
        </w:rPr>
        <w:pict w14:anchorId="3CED73C9">
          <v:line id="Straight Connector 1" o:spid="_x0000_s2050" style="position:absolute;left:0;text-align:left;flip:x y;z-index:251663360;visibility:visible;mso-wrap-distance-top:-8e-5mm;mso-wrap-distance-bottom:-8e-5mm;mso-position-horizontal-relative:text;mso-position-vertical-relative:text;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w:r>
    </w:p>
    <w:p w14:paraId="039E8914" w14:textId="77777777" w:rsidR="007B16B4" w:rsidRPr="00C94584" w:rsidRDefault="007B16B4" w:rsidP="00934058">
      <w:pPr>
        <w:autoSpaceDE w:val="0"/>
        <w:autoSpaceDN w:val="0"/>
        <w:adjustRightInd w:val="0"/>
        <w:ind w:left="-142" w:right="-138"/>
        <w:rPr>
          <w:rFonts w:ascii="StobiSerif Regular" w:hAnsi="StobiSerif Regular"/>
          <w:b/>
          <w:i/>
          <w:color w:val="000000" w:themeColor="text1"/>
          <w:sz w:val="22"/>
          <w:szCs w:val="22"/>
        </w:rPr>
      </w:pPr>
    </w:p>
    <w:p w14:paraId="73FD85D3" w14:textId="0F9C114A" w:rsidR="00167451" w:rsidRPr="006C31EC" w:rsidRDefault="007A0A39" w:rsidP="00934058">
      <w:pPr>
        <w:tabs>
          <w:tab w:val="left" w:pos="7520"/>
        </w:tabs>
        <w:autoSpaceDE w:val="0"/>
        <w:autoSpaceDN w:val="0"/>
        <w:adjustRightInd w:val="0"/>
        <w:ind w:left="-142" w:right="-138"/>
        <w:rPr>
          <w:rFonts w:ascii="StobiSerif Regular" w:hAnsi="StobiSerif Regular"/>
          <w:b/>
          <w:i/>
          <w:sz w:val="22"/>
          <w:szCs w:val="22"/>
        </w:rPr>
      </w:pPr>
      <w:r w:rsidRPr="00C94584">
        <w:rPr>
          <w:rFonts w:ascii="StobiSerif Regular" w:hAnsi="StobiSerif Regular"/>
          <w:b/>
          <w:i/>
          <w:color w:val="000000" w:themeColor="text1"/>
          <w:sz w:val="22"/>
          <w:szCs w:val="22"/>
        </w:rPr>
        <w:tab/>
      </w:r>
      <w:r w:rsidR="00257CA4" w:rsidRPr="003556F9">
        <w:rPr>
          <w:rFonts w:ascii="StobiSerif Regular" w:hAnsi="StobiSerif Regular"/>
          <w:b/>
          <w:i/>
          <w:color w:val="FFFFFF" w:themeColor="background1"/>
          <w:sz w:val="22"/>
          <w:szCs w:val="22"/>
        </w:rPr>
        <w:t>П</w:t>
      </w:r>
      <w:r w:rsidR="00C94584" w:rsidRPr="003556F9">
        <w:rPr>
          <w:rFonts w:ascii="StobiSerif Regular" w:hAnsi="StobiSerif Regular"/>
          <w:b/>
          <w:i/>
          <w:color w:val="FFFFFF" w:themeColor="background1"/>
          <w:sz w:val="22"/>
          <w:szCs w:val="22"/>
        </w:rPr>
        <w:t>Р</w:t>
      </w:r>
      <w:r w:rsidR="00257CA4" w:rsidRPr="003556F9">
        <w:rPr>
          <w:rFonts w:ascii="StobiSerif Regular" w:hAnsi="StobiSerif Regular"/>
          <w:b/>
          <w:i/>
          <w:color w:val="FFFFFF" w:themeColor="background1"/>
          <w:sz w:val="22"/>
          <w:szCs w:val="22"/>
        </w:rPr>
        <w:t>ЕДЛОГ</w:t>
      </w:r>
      <w:r w:rsidR="00257CA4" w:rsidRPr="003556F9">
        <w:rPr>
          <w:rFonts w:ascii="StobiSerif Regular" w:hAnsi="StobiSerif Regular"/>
          <w:b/>
          <w:i/>
          <w:color w:val="FFFFFF" w:themeColor="background1"/>
          <w:sz w:val="22"/>
          <w:szCs w:val="22"/>
          <w:lang w:val="en-US"/>
        </w:rPr>
        <w:t xml:space="preserve">  </w:t>
      </w:r>
      <w:r w:rsidR="00257CA4" w:rsidRPr="00C94584">
        <w:rPr>
          <w:rFonts w:ascii="StobiSerif Regular" w:hAnsi="StobiSerif Regular"/>
          <w:b/>
          <w:i/>
          <w:sz w:val="22"/>
          <w:szCs w:val="22"/>
          <w:lang w:val="en-US"/>
        </w:rPr>
        <w:t xml:space="preserve">  </w:t>
      </w:r>
      <w:r w:rsidR="00257CA4" w:rsidRPr="00C94584">
        <w:rPr>
          <w:rFonts w:ascii="StobiSerif Regular" w:hAnsi="StobiSerif Regular"/>
          <w:b/>
          <w:i/>
          <w:color w:val="FFFFFF" w:themeColor="background1"/>
          <w:sz w:val="22"/>
          <w:szCs w:val="22"/>
          <w:lang w:val="en-US"/>
        </w:rPr>
        <w:t xml:space="preserve">  </w:t>
      </w:r>
      <w:r w:rsidR="00257CA4" w:rsidRPr="00C94584">
        <w:rPr>
          <w:rFonts w:ascii="StobiSerif Regular" w:hAnsi="StobiSerif Regular"/>
          <w:b/>
          <w:iCs/>
          <w:color w:val="FFFFFF" w:themeColor="background1"/>
          <w:sz w:val="22"/>
          <w:szCs w:val="22"/>
          <w:u w:val="single"/>
          <w:lang w:val="en-US"/>
        </w:rPr>
        <w:t xml:space="preserve">               </w:t>
      </w:r>
      <w:r w:rsidR="00257CA4" w:rsidRPr="006C31EC">
        <w:rPr>
          <w:rFonts w:ascii="StobiSerif Regular" w:hAnsi="StobiSerif Regular"/>
          <w:b/>
          <w:i/>
          <w:color w:val="FFFFFF" w:themeColor="background1"/>
          <w:sz w:val="22"/>
          <w:szCs w:val="22"/>
          <w:lang w:val="en-US"/>
        </w:rPr>
        <w:t xml:space="preserve"> </w:t>
      </w:r>
      <w:r w:rsidR="00167451" w:rsidRPr="006C31EC">
        <w:rPr>
          <w:rFonts w:ascii="StobiSerif Regular" w:hAnsi="StobiSerif Regular" w:cstheme="minorHAnsi"/>
          <w:b/>
          <w:i/>
          <w:sz w:val="22"/>
          <w:szCs w:val="22"/>
        </w:rPr>
        <w:t>Број: 02 - __________</w:t>
      </w:r>
      <w:r w:rsidR="00167451" w:rsidRPr="006C31EC">
        <w:rPr>
          <w:rFonts w:ascii="StobiSerif Regular" w:hAnsi="StobiSerif Regular" w:cstheme="minorHAnsi"/>
          <w:b/>
          <w:i/>
          <w:color w:val="FFFFFF" w:themeColor="background1"/>
          <w:sz w:val="22"/>
          <w:szCs w:val="22"/>
        </w:rPr>
        <w:t>П Р Е Д Л О Г</w:t>
      </w:r>
    </w:p>
    <w:p w14:paraId="6003ED61" w14:textId="77777777" w:rsidR="00167451" w:rsidRPr="006C31EC" w:rsidRDefault="00167451" w:rsidP="00934058">
      <w:pPr>
        <w:ind w:left="-142" w:right="-138"/>
        <w:rPr>
          <w:rFonts w:ascii="StobiSerif Regular" w:hAnsi="StobiSerif Regular" w:cstheme="minorHAnsi"/>
          <w:b/>
          <w:i/>
          <w:sz w:val="22"/>
          <w:szCs w:val="22"/>
        </w:rPr>
      </w:pPr>
      <w:r w:rsidRPr="006C31EC">
        <w:rPr>
          <w:rFonts w:ascii="StobiSerif Regular" w:hAnsi="StobiSerif Regular" w:cstheme="minorHAnsi"/>
          <w:b/>
          <w:i/>
          <w:sz w:val="22"/>
          <w:szCs w:val="22"/>
        </w:rPr>
        <w:t>_______ 20</w:t>
      </w:r>
      <w:r w:rsidR="00752096" w:rsidRPr="006C31EC">
        <w:rPr>
          <w:rFonts w:ascii="StobiSerif Regular" w:hAnsi="StobiSerif Regular" w:cstheme="minorHAnsi"/>
          <w:b/>
          <w:i/>
          <w:sz w:val="22"/>
          <w:szCs w:val="22"/>
          <w:lang w:val="ru-RU"/>
        </w:rPr>
        <w:t>2</w:t>
      </w:r>
      <w:r w:rsidR="00BF525E" w:rsidRPr="006C31EC">
        <w:rPr>
          <w:rFonts w:ascii="StobiSerif Regular" w:hAnsi="StobiSerif Regular" w:cstheme="minorHAnsi"/>
          <w:b/>
          <w:i/>
          <w:sz w:val="22"/>
          <w:szCs w:val="22"/>
          <w:lang w:val="ru-RU"/>
        </w:rPr>
        <w:t>6</w:t>
      </w:r>
      <w:r w:rsidRPr="006C31EC">
        <w:rPr>
          <w:rFonts w:ascii="StobiSerif Regular" w:hAnsi="StobiSerif Regular" w:cstheme="minorHAnsi"/>
          <w:b/>
          <w:i/>
          <w:sz w:val="22"/>
          <w:szCs w:val="22"/>
        </w:rPr>
        <w:t xml:space="preserve"> година</w:t>
      </w:r>
    </w:p>
    <w:p w14:paraId="11B69AA7" w14:textId="77777777" w:rsidR="00167451" w:rsidRPr="006C31EC" w:rsidRDefault="00167451" w:rsidP="00934058">
      <w:pPr>
        <w:ind w:left="-142" w:right="-138"/>
        <w:rPr>
          <w:rFonts w:ascii="StobiSerif Regular" w:hAnsi="StobiSerif Regular" w:cstheme="minorHAnsi"/>
          <w:b/>
          <w:i/>
          <w:sz w:val="22"/>
          <w:szCs w:val="22"/>
        </w:rPr>
      </w:pPr>
      <w:r w:rsidRPr="006C31EC">
        <w:rPr>
          <w:rFonts w:ascii="StobiSerif Regular" w:hAnsi="StobiSerif Regular" w:cstheme="minorHAnsi"/>
          <w:b/>
          <w:i/>
          <w:sz w:val="22"/>
          <w:szCs w:val="22"/>
        </w:rPr>
        <w:t>С к о п ј е</w:t>
      </w:r>
    </w:p>
    <w:p w14:paraId="2557A82D" w14:textId="77777777" w:rsidR="00167451" w:rsidRPr="006C31EC"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ЗАПИСНИК</w:t>
      </w:r>
    </w:p>
    <w:p w14:paraId="35C91AB8" w14:textId="630A89FD"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 xml:space="preserve">од </w:t>
      </w:r>
      <w:r w:rsidR="00257CA4" w:rsidRPr="006C31EC">
        <w:rPr>
          <w:rFonts w:ascii="StobiSerif Regular" w:hAnsi="StobiSerif Regular" w:cstheme="minorHAnsi"/>
          <w:b/>
          <w:i/>
          <w:sz w:val="22"/>
          <w:szCs w:val="22"/>
        </w:rPr>
        <w:t>Дваесет</w:t>
      </w:r>
      <w:r w:rsidR="00C94584">
        <w:rPr>
          <w:rFonts w:ascii="StobiSerif Regular" w:hAnsi="StobiSerif Regular" w:cstheme="minorHAnsi"/>
          <w:b/>
          <w:i/>
          <w:sz w:val="22"/>
          <w:szCs w:val="22"/>
        </w:rPr>
        <w:t xml:space="preserve"> и првата </w:t>
      </w:r>
      <w:r w:rsidR="00FF2E73" w:rsidRPr="006C31EC">
        <w:rPr>
          <w:rFonts w:ascii="StobiSerif Regular" w:hAnsi="StobiSerif Regular" w:cstheme="minorHAnsi"/>
          <w:b/>
          <w:i/>
          <w:sz w:val="22"/>
          <w:szCs w:val="22"/>
        </w:rPr>
        <w:t xml:space="preserve">седница </w:t>
      </w:r>
      <w:r w:rsidRPr="006C31EC">
        <w:rPr>
          <w:rFonts w:ascii="StobiSerif Regular" w:eastAsia="@Arial Unicode MS" w:hAnsi="StobiSerif Regular" w:cstheme="minorHAnsi"/>
          <w:b/>
          <w:i/>
          <w:sz w:val="22"/>
          <w:szCs w:val="22"/>
        </w:rPr>
        <w:t>на Управниот одбор на</w:t>
      </w:r>
    </w:p>
    <w:p w14:paraId="7F12E593" w14:textId="77777777"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 xml:space="preserve">Фондот за здравствено осигурување на </w:t>
      </w:r>
      <w:r w:rsidR="00D71BEA" w:rsidRPr="006C31EC">
        <w:rPr>
          <w:rFonts w:ascii="StobiSerif Regular" w:eastAsia="@Arial Unicode MS" w:hAnsi="StobiSerif Regular" w:cstheme="minorHAnsi"/>
          <w:b/>
          <w:i/>
          <w:sz w:val="22"/>
          <w:szCs w:val="22"/>
        </w:rPr>
        <w:t xml:space="preserve">Република Северна </w:t>
      </w:r>
      <w:r w:rsidRPr="006C31EC">
        <w:rPr>
          <w:rFonts w:ascii="StobiSerif Regular" w:eastAsia="@Arial Unicode MS" w:hAnsi="StobiSerif Regular" w:cstheme="minorHAnsi"/>
          <w:b/>
          <w:i/>
          <w:sz w:val="22"/>
          <w:szCs w:val="22"/>
        </w:rPr>
        <w:t>Македонија,</w:t>
      </w:r>
    </w:p>
    <w:p w14:paraId="3AEBA55E" w14:textId="777EAF62" w:rsidR="00167451" w:rsidRPr="006C31EC" w:rsidRDefault="00167451" w:rsidP="00084BD9">
      <w:pPr>
        <w:autoSpaceDE w:val="0"/>
        <w:autoSpaceDN w:val="0"/>
        <w:adjustRightInd w:val="0"/>
        <w:ind w:left="-142" w:right="-138"/>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 xml:space="preserve">одржана на </w:t>
      </w:r>
      <w:r w:rsidR="00257CA4" w:rsidRPr="006C31EC">
        <w:rPr>
          <w:rFonts w:ascii="StobiSerif Regular" w:eastAsia="@Arial Unicode MS" w:hAnsi="StobiSerif Regular" w:cstheme="minorHAnsi"/>
          <w:b/>
          <w:i/>
          <w:sz w:val="22"/>
          <w:szCs w:val="22"/>
        </w:rPr>
        <w:t>2</w:t>
      </w:r>
      <w:r w:rsidR="00C94584">
        <w:rPr>
          <w:rFonts w:ascii="StobiSerif Regular" w:eastAsia="@Arial Unicode MS" w:hAnsi="StobiSerif Regular" w:cstheme="minorHAnsi"/>
          <w:b/>
          <w:i/>
          <w:sz w:val="22"/>
          <w:szCs w:val="22"/>
        </w:rPr>
        <w:t>6</w:t>
      </w:r>
      <w:r w:rsidR="00DA3F1D">
        <w:rPr>
          <w:rFonts w:ascii="StobiSerif Regular" w:eastAsia="@Arial Unicode MS" w:hAnsi="StobiSerif Regular" w:cstheme="minorHAnsi"/>
          <w:b/>
          <w:i/>
          <w:sz w:val="22"/>
          <w:szCs w:val="22"/>
          <w:lang w:val="en-US"/>
        </w:rPr>
        <w:t xml:space="preserve"> </w:t>
      </w:r>
      <w:r w:rsidR="00174B54">
        <w:rPr>
          <w:rFonts w:ascii="StobiSerif Regular" w:eastAsia="@Arial Unicode MS" w:hAnsi="StobiSerif Regular" w:cstheme="minorHAnsi"/>
          <w:b/>
          <w:i/>
          <w:sz w:val="22"/>
          <w:szCs w:val="22"/>
        </w:rPr>
        <w:t>и 27</w:t>
      </w:r>
      <w:r w:rsidR="00257CA4" w:rsidRPr="006C31EC">
        <w:rPr>
          <w:rFonts w:ascii="StobiSerif Regular" w:eastAsia="@Arial Unicode MS" w:hAnsi="StobiSerif Regular" w:cstheme="minorHAnsi"/>
          <w:b/>
          <w:i/>
          <w:sz w:val="22"/>
          <w:szCs w:val="22"/>
        </w:rPr>
        <w:t xml:space="preserve"> </w:t>
      </w:r>
      <w:r w:rsidR="00C94584">
        <w:rPr>
          <w:rFonts w:ascii="StobiSerif Regular" w:eastAsia="@Arial Unicode MS" w:hAnsi="StobiSerif Regular" w:cstheme="minorHAnsi"/>
          <w:b/>
          <w:i/>
          <w:sz w:val="22"/>
          <w:szCs w:val="22"/>
        </w:rPr>
        <w:t>февру</w:t>
      </w:r>
      <w:r w:rsidR="00257CA4" w:rsidRPr="006C31EC">
        <w:rPr>
          <w:rFonts w:ascii="StobiSerif Regular" w:eastAsia="@Arial Unicode MS" w:hAnsi="StobiSerif Regular" w:cstheme="minorHAnsi"/>
          <w:b/>
          <w:i/>
          <w:sz w:val="22"/>
          <w:szCs w:val="22"/>
        </w:rPr>
        <w:t>ари 2026 година</w:t>
      </w:r>
      <w:r w:rsidR="00752096" w:rsidRPr="006C31EC">
        <w:rPr>
          <w:rFonts w:ascii="StobiSerif Regular" w:eastAsia="@Arial Unicode MS" w:hAnsi="StobiSerif Regular" w:cstheme="minorHAnsi"/>
          <w:b/>
          <w:i/>
          <w:sz w:val="22"/>
          <w:szCs w:val="22"/>
        </w:rPr>
        <w:t xml:space="preserve"> </w:t>
      </w:r>
    </w:p>
    <w:p w14:paraId="2D5750AA" w14:textId="77777777" w:rsidR="00084BD9" w:rsidRDefault="00084BD9" w:rsidP="00084BD9">
      <w:pPr>
        <w:ind w:right="4"/>
        <w:rPr>
          <w:rFonts w:ascii="StobiSerif Regular" w:hAnsi="StobiSerif Regular" w:cstheme="minorHAnsi"/>
          <w:i/>
          <w:sz w:val="22"/>
          <w:szCs w:val="22"/>
        </w:rPr>
      </w:pPr>
    </w:p>
    <w:p w14:paraId="155E6385" w14:textId="2D511413" w:rsidR="00084BD9" w:rsidRPr="00B27C2B" w:rsidRDefault="00084BD9" w:rsidP="00084BD9">
      <w:pPr>
        <w:ind w:right="4"/>
        <w:rPr>
          <w:rFonts w:ascii="StobiSerif Regular" w:hAnsi="StobiSerif Regular" w:cstheme="minorHAnsi"/>
          <w:i/>
          <w:sz w:val="22"/>
          <w:szCs w:val="22"/>
        </w:rPr>
      </w:pPr>
      <w:r w:rsidRPr="00B27C2B">
        <w:rPr>
          <w:rFonts w:ascii="StobiSerif Regular" w:hAnsi="StobiSerif Regular" w:cstheme="minorHAnsi"/>
          <w:i/>
          <w:sz w:val="22"/>
          <w:szCs w:val="22"/>
        </w:rPr>
        <w:t>Н</w:t>
      </w:r>
      <w:r w:rsidRPr="00B27C2B">
        <w:rPr>
          <w:rFonts w:ascii="StobiSerif Regular" w:eastAsia="@Arial Unicode MS" w:hAnsi="StobiSerif Regular" w:cstheme="minorHAnsi"/>
          <w:i/>
          <w:sz w:val="22"/>
          <w:szCs w:val="22"/>
        </w:rPr>
        <w:t>а</w:t>
      </w:r>
      <w:r w:rsidRPr="00B27C2B">
        <w:rPr>
          <w:rFonts w:ascii="StobiSerif Regular" w:hAnsi="StobiSerif Regular"/>
          <w:i/>
          <w:sz w:val="22"/>
          <w:szCs w:val="22"/>
        </w:rPr>
        <w:t xml:space="preserve"> </w:t>
      </w:r>
      <w:r>
        <w:rPr>
          <w:rFonts w:ascii="StobiSerif Regular" w:eastAsia="@Arial Unicode MS" w:hAnsi="StobiSerif Regular" w:cstheme="minorHAnsi"/>
          <w:i/>
          <w:sz w:val="22"/>
          <w:szCs w:val="22"/>
        </w:rPr>
        <w:t>26</w:t>
      </w:r>
      <w:r w:rsidRPr="00B27C2B">
        <w:rPr>
          <w:rFonts w:ascii="StobiSerif Regular" w:eastAsia="@Arial Unicode MS" w:hAnsi="StobiSerif Regular" w:cstheme="minorHAnsi"/>
          <w:i/>
          <w:sz w:val="22"/>
          <w:szCs w:val="22"/>
        </w:rPr>
        <w:t xml:space="preserve">  </w:t>
      </w:r>
      <w:r>
        <w:rPr>
          <w:rFonts w:ascii="StobiSerif Regular" w:eastAsia="@Arial Unicode MS" w:hAnsi="StobiSerif Regular" w:cstheme="minorHAnsi"/>
          <w:i/>
          <w:sz w:val="22"/>
          <w:szCs w:val="22"/>
        </w:rPr>
        <w:t>февруари</w:t>
      </w:r>
      <w:r w:rsidRPr="00B27C2B">
        <w:rPr>
          <w:rFonts w:ascii="StobiSerif Regular" w:eastAsia="@Arial Unicode MS" w:hAnsi="StobiSerif Regular" w:cstheme="minorHAnsi"/>
          <w:i/>
          <w:sz w:val="22"/>
          <w:szCs w:val="22"/>
        </w:rPr>
        <w:t xml:space="preserve"> 202</w:t>
      </w:r>
      <w:r>
        <w:rPr>
          <w:rFonts w:ascii="StobiSerif Regular" w:eastAsia="@Arial Unicode MS" w:hAnsi="StobiSerif Regular" w:cstheme="minorHAnsi"/>
          <w:i/>
          <w:sz w:val="22"/>
          <w:szCs w:val="22"/>
        </w:rPr>
        <w:t>6</w:t>
      </w:r>
      <w:r w:rsidRPr="00B27C2B">
        <w:rPr>
          <w:rFonts w:ascii="StobiSerif Regular" w:eastAsia="@Arial Unicode MS" w:hAnsi="StobiSerif Regular" w:cstheme="minorHAnsi"/>
          <w:i/>
          <w:sz w:val="22"/>
          <w:szCs w:val="22"/>
        </w:rPr>
        <w:t xml:space="preserve"> година со почеток од </w:t>
      </w:r>
      <w:r>
        <w:rPr>
          <w:rFonts w:ascii="StobiSerif Regular" w:eastAsia="@Arial Unicode MS" w:hAnsi="StobiSerif Regular" w:cstheme="minorHAnsi"/>
          <w:i/>
          <w:sz w:val="22"/>
          <w:szCs w:val="22"/>
        </w:rPr>
        <w:t>13</w:t>
      </w:r>
      <w:r w:rsidRPr="00B27C2B">
        <w:rPr>
          <w:rFonts w:ascii="StobiSerif Regular" w:eastAsia="@Arial Unicode MS" w:hAnsi="StobiSerif Regular" w:cstheme="minorHAnsi"/>
          <w:i/>
          <w:sz w:val="22"/>
          <w:szCs w:val="22"/>
        </w:rPr>
        <w:t xml:space="preserve">.00 часот, </w:t>
      </w:r>
      <w:r w:rsidRPr="00B27C2B">
        <w:rPr>
          <w:rFonts w:ascii="StobiSerif Regular" w:hAnsi="StobiSerif Regular" w:cstheme="minorHAnsi"/>
          <w:i/>
          <w:sz w:val="22"/>
          <w:szCs w:val="22"/>
        </w:rPr>
        <w:t xml:space="preserve">Управниот одбор ја започна </w:t>
      </w:r>
      <w:r>
        <w:rPr>
          <w:rFonts w:ascii="StobiSerif Regular" w:hAnsi="StobiSerif Regular" w:cstheme="minorHAnsi"/>
          <w:i/>
          <w:sz w:val="22"/>
          <w:szCs w:val="22"/>
        </w:rPr>
        <w:t>Дваесет</w:t>
      </w:r>
      <w:r w:rsidRPr="00B27C2B">
        <w:rPr>
          <w:rFonts w:ascii="StobiSerif Regular" w:hAnsi="StobiSerif Regular" w:cstheme="minorHAnsi"/>
          <w:i/>
          <w:sz w:val="22"/>
          <w:szCs w:val="22"/>
        </w:rPr>
        <w:t xml:space="preserve"> и </w:t>
      </w:r>
      <w:r>
        <w:rPr>
          <w:rFonts w:ascii="StobiSerif Regular" w:hAnsi="StobiSerif Regular" w:cstheme="minorHAnsi"/>
          <w:i/>
          <w:sz w:val="22"/>
          <w:szCs w:val="22"/>
        </w:rPr>
        <w:t>првата</w:t>
      </w:r>
      <w:r w:rsidRPr="00B27C2B">
        <w:rPr>
          <w:rFonts w:ascii="StobiSerif Regular" w:hAnsi="StobiSerif Regular" w:cstheme="minorHAnsi"/>
          <w:i/>
          <w:sz w:val="22"/>
          <w:szCs w:val="22"/>
        </w:rPr>
        <w:t xml:space="preserve"> седница.</w:t>
      </w:r>
    </w:p>
    <w:p w14:paraId="7D33DF69" w14:textId="77777777" w:rsidR="0097601B" w:rsidRPr="006C31EC" w:rsidRDefault="0097601B" w:rsidP="00934058">
      <w:pPr>
        <w:autoSpaceDE w:val="0"/>
        <w:autoSpaceDN w:val="0"/>
        <w:adjustRightInd w:val="0"/>
        <w:ind w:left="-142" w:right="-138"/>
        <w:rPr>
          <w:rFonts w:ascii="StobiSerif Regular" w:eastAsia="@Arial Unicode MS" w:hAnsi="StobiSerif Regular" w:cstheme="minorHAnsi"/>
          <w:b/>
          <w:i/>
          <w:color w:val="FF0000"/>
          <w:sz w:val="22"/>
          <w:szCs w:val="22"/>
        </w:rPr>
      </w:pPr>
    </w:p>
    <w:p w14:paraId="4A0EBE4C" w14:textId="77777777" w:rsidR="00167451" w:rsidRPr="006C31EC"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Присутни членови на Управниот одбор:</w:t>
      </w:r>
    </w:p>
    <w:p w14:paraId="32A74CE4" w14:textId="77777777" w:rsidR="00257CA4" w:rsidRPr="006C31EC" w:rsidRDefault="00257CA4" w:rsidP="00257CA4">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Ирена Петковски - претставник од Министерството за финансии –претседател;</w:t>
      </w:r>
    </w:p>
    <w:p w14:paraId="573D9427" w14:textId="521B2A74" w:rsidR="00257CA4" w:rsidRPr="006C31EC" w:rsidRDefault="00FB0BB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0" w:name="_Hlk184113351"/>
      <w:bookmarkStart w:id="1" w:name="_Hlk100059169"/>
      <w:r w:rsidRPr="006C31EC">
        <w:rPr>
          <w:rFonts w:ascii="StobiSerif Regular" w:eastAsia="@Arial Unicode MS" w:hAnsi="StobiSerif Regular" w:cstheme="minorHAnsi"/>
          <w:bCs/>
          <w:i/>
        </w:rPr>
        <w:t>Дритан Даути -</w:t>
      </w:r>
      <w:r w:rsidR="00616A3B" w:rsidRPr="006C31EC">
        <w:rPr>
          <w:rFonts w:ascii="StobiSerif Regular" w:eastAsia="@Arial Unicode MS" w:hAnsi="StobiSerif Regular" w:cstheme="minorHAnsi"/>
          <w:bCs/>
          <w:i/>
        </w:rPr>
        <w:t xml:space="preserve"> претставник од Министерст</w:t>
      </w:r>
      <w:r w:rsidR="006B4247" w:rsidRPr="006C31EC">
        <w:rPr>
          <w:rFonts w:ascii="StobiSerif Regular" w:eastAsia="@Arial Unicode MS" w:hAnsi="StobiSerif Regular" w:cstheme="minorHAnsi"/>
          <w:bCs/>
          <w:i/>
        </w:rPr>
        <w:t>в</w:t>
      </w:r>
      <w:r w:rsidR="00616A3B" w:rsidRPr="006C31EC">
        <w:rPr>
          <w:rFonts w:ascii="StobiSerif Regular" w:eastAsia="@Arial Unicode MS" w:hAnsi="StobiSerif Regular" w:cstheme="minorHAnsi"/>
          <w:bCs/>
          <w:i/>
        </w:rPr>
        <w:t>о</w:t>
      </w:r>
      <w:r w:rsidR="006B4247" w:rsidRPr="006C31EC">
        <w:rPr>
          <w:rFonts w:ascii="StobiSerif Regular" w:eastAsia="@Arial Unicode MS" w:hAnsi="StobiSerif Regular" w:cstheme="minorHAnsi"/>
          <w:bCs/>
          <w:i/>
        </w:rPr>
        <w:t>то</w:t>
      </w:r>
      <w:r w:rsidR="00616A3B" w:rsidRPr="006C31EC">
        <w:rPr>
          <w:rFonts w:ascii="StobiSerif Regular" w:eastAsia="@Arial Unicode MS" w:hAnsi="StobiSerif Regular" w:cstheme="minorHAnsi"/>
          <w:bCs/>
          <w:i/>
        </w:rPr>
        <w:t xml:space="preserve"> за здравство</w:t>
      </w:r>
      <w:bookmarkEnd w:id="0"/>
      <w:r w:rsidR="00C531D0" w:rsidRPr="006C31EC">
        <w:rPr>
          <w:rFonts w:ascii="StobiSerif Regular" w:eastAsia="@Arial Unicode MS" w:hAnsi="StobiSerif Regular" w:cstheme="minorHAnsi"/>
          <w:bCs/>
          <w:i/>
        </w:rPr>
        <w:t xml:space="preserve"> </w:t>
      </w:r>
      <w:r w:rsidR="000407BE" w:rsidRPr="006C31EC">
        <w:rPr>
          <w:rFonts w:ascii="StobiSerif Regular" w:eastAsia="@Arial Unicode MS" w:hAnsi="StobiSerif Regular" w:cstheme="minorHAnsi"/>
          <w:bCs/>
          <w:i/>
        </w:rPr>
        <w:t>–</w:t>
      </w:r>
      <w:r w:rsidR="00C94584">
        <w:rPr>
          <w:rFonts w:ascii="StobiSerif Regular" w:eastAsia="@Arial Unicode MS" w:hAnsi="StobiSerif Regular" w:cstheme="minorHAnsi"/>
          <w:bCs/>
          <w:i/>
        </w:rPr>
        <w:t xml:space="preserve"> </w:t>
      </w:r>
      <w:r w:rsidR="00257CA4" w:rsidRPr="006C31EC">
        <w:rPr>
          <w:rFonts w:ascii="StobiSerif Regular" w:eastAsia="@Arial Unicode MS" w:hAnsi="StobiSerif Regular" w:cstheme="minorHAnsi"/>
          <w:bCs/>
          <w:i/>
        </w:rPr>
        <w:t>заменик</w:t>
      </w:r>
      <w:r w:rsidR="000407BE" w:rsidRPr="006C31EC">
        <w:rPr>
          <w:rFonts w:ascii="StobiSerif Regular" w:eastAsia="@Arial Unicode MS" w:hAnsi="StobiSerif Regular" w:cstheme="minorHAnsi"/>
          <w:bCs/>
          <w:i/>
        </w:rPr>
        <w:t xml:space="preserve"> претседател;</w:t>
      </w:r>
      <w:r w:rsidR="00257CA4" w:rsidRPr="006C31EC">
        <w:rPr>
          <w:rFonts w:ascii="StobiSerif Regular" w:eastAsia="@Arial Unicode MS" w:hAnsi="StobiSerif Regular" w:cstheme="minorHAnsi"/>
          <w:bCs/>
          <w:i/>
        </w:rPr>
        <w:t xml:space="preserve"> </w:t>
      </w:r>
    </w:p>
    <w:p w14:paraId="70698763" w14:textId="77777777" w:rsidR="000407BE" w:rsidRPr="006C31EC" w:rsidRDefault="00257CA4"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Бранко Азески – претставник од Сојуз на стопански комори на Македонија</w:t>
      </w:r>
      <w:r w:rsidR="00C531D0"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 член;</w:t>
      </w:r>
    </w:p>
    <w:p w14:paraId="1B7BDE66" w14:textId="77777777" w:rsidR="00C9790E" w:rsidRPr="006C31EC" w:rsidRDefault="000407BE"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2" w:name="_Hlk188953232"/>
      <w:r w:rsidRPr="006C31EC">
        <w:rPr>
          <w:rFonts w:ascii="StobiSerif Regular" w:eastAsia="@Arial Unicode MS" w:hAnsi="StobiSerif Regular" w:cstheme="minorHAnsi"/>
          <w:bCs/>
          <w:i/>
        </w:rPr>
        <w:t xml:space="preserve">д-р </w:t>
      </w:r>
      <w:bookmarkEnd w:id="2"/>
      <w:r w:rsidRPr="006C31EC">
        <w:rPr>
          <w:rFonts w:ascii="StobiSerif Regular" w:eastAsia="@Arial Unicode MS" w:hAnsi="StobiSerif Regular" w:cstheme="minorHAnsi"/>
          <w:bCs/>
          <w:i/>
        </w:rPr>
        <w:t xml:space="preserve">Димитар Димитриевски </w:t>
      </w:r>
      <w:r w:rsidR="001F4628"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 xml:space="preserve">претставник </w:t>
      </w:r>
      <w:r w:rsidR="002337DC" w:rsidRPr="006C31EC">
        <w:rPr>
          <w:rFonts w:ascii="StobiSerif Regular" w:hAnsi="StobiSerif Regular" w:cs="Arial"/>
          <w:i/>
        </w:rPr>
        <w:t xml:space="preserve">од здружението </w:t>
      </w:r>
      <w:r w:rsidRPr="006C31EC">
        <w:rPr>
          <w:rFonts w:ascii="StobiSerif Regular" w:eastAsia="@Arial Unicode MS" w:hAnsi="StobiSerif Regular" w:cstheme="minorHAnsi"/>
          <w:bCs/>
          <w:i/>
        </w:rPr>
        <w:t>на пензионерите</w:t>
      </w:r>
      <w:r w:rsidR="00C531D0" w:rsidRPr="006C31EC">
        <w:rPr>
          <w:rFonts w:ascii="StobiSerif Regular" w:eastAsia="@Arial Unicode MS" w:hAnsi="StobiSerif Regular" w:cstheme="minorHAnsi"/>
          <w:bCs/>
          <w:i/>
        </w:rPr>
        <w:t xml:space="preserve"> </w:t>
      </w:r>
      <w:r w:rsidR="00A9540A"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член</w:t>
      </w:r>
      <w:r w:rsidR="00FF2E73" w:rsidRPr="006C31EC">
        <w:rPr>
          <w:rFonts w:ascii="StobiSerif Regular" w:eastAsia="@Arial Unicode MS" w:hAnsi="StobiSerif Regular" w:cstheme="minorHAnsi"/>
          <w:bCs/>
          <w:i/>
          <w:lang w:val="ru-RU"/>
        </w:rPr>
        <w:t>;</w:t>
      </w:r>
    </w:p>
    <w:p w14:paraId="7A0FA53A" w14:textId="77777777" w:rsidR="000407BE" w:rsidRPr="006C31EC" w:rsidRDefault="00FF2E7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Маја Чемер</w:t>
      </w:r>
      <w:r w:rsidR="007D373B" w:rsidRPr="006C31EC">
        <w:rPr>
          <w:rFonts w:ascii="StobiSerif Regular" w:eastAsia="@Arial Unicode MS" w:hAnsi="StobiSerif Regular" w:cstheme="minorHAnsi"/>
          <w:bCs/>
          <w:i/>
        </w:rPr>
        <w:t>икиќ</w:t>
      </w:r>
      <w:r w:rsidRPr="006C31EC">
        <w:rPr>
          <w:rFonts w:ascii="StobiSerif Regular" w:eastAsia="@Arial Unicode MS" w:hAnsi="StobiSerif Regular" w:cstheme="minorHAnsi"/>
          <w:bCs/>
          <w:i/>
        </w:rPr>
        <w:t xml:space="preserve"> Велковска</w:t>
      </w:r>
      <w:r w:rsidR="000407BE" w:rsidRPr="006C31EC">
        <w:rPr>
          <w:rFonts w:ascii="StobiSerif Regular" w:eastAsia="@Arial Unicode MS" w:hAnsi="StobiSerif Regular" w:cstheme="minorHAnsi"/>
          <w:bCs/>
          <w:i/>
        </w:rPr>
        <w:t>– претставник</w:t>
      </w:r>
      <w:r w:rsidRPr="006C31EC">
        <w:rPr>
          <w:rFonts w:ascii="StobiSerif Regular" w:eastAsia="@Arial Unicode MS" w:hAnsi="StobiSerif Regular" w:cstheme="minorHAnsi"/>
          <w:bCs/>
          <w:i/>
        </w:rPr>
        <w:t xml:space="preserve"> од Организацијата на потрошувачи</w:t>
      </w:r>
      <w:r w:rsidR="000407BE" w:rsidRPr="006C31EC">
        <w:rPr>
          <w:rFonts w:ascii="StobiSerif Regular" w:eastAsia="@Arial Unicode MS" w:hAnsi="StobiSerif Regular" w:cstheme="minorHAnsi"/>
          <w:bCs/>
          <w:i/>
        </w:rPr>
        <w:t xml:space="preserve"> – член</w:t>
      </w:r>
      <w:r w:rsidRPr="006C31EC">
        <w:rPr>
          <w:rFonts w:ascii="StobiSerif Regular" w:eastAsia="@Arial Unicode MS" w:hAnsi="StobiSerif Regular" w:cstheme="minorHAnsi"/>
          <w:bCs/>
          <w:i/>
          <w:lang w:val="ru-RU"/>
        </w:rPr>
        <w:t>;</w:t>
      </w:r>
    </w:p>
    <w:p w14:paraId="4542886C" w14:textId="77777777" w:rsidR="00044165" w:rsidRPr="006C31EC" w:rsidRDefault="006B4247"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3" w:name="_Hlk217291470"/>
      <w:r w:rsidRPr="006C31EC">
        <w:rPr>
          <w:rFonts w:ascii="StobiSerif Regular" w:eastAsia="@Arial Unicode MS" w:hAnsi="StobiSerif Regular" w:cstheme="minorHAnsi"/>
          <w:bCs/>
          <w:i/>
        </w:rPr>
        <w:t>п</w:t>
      </w:r>
      <w:r w:rsidR="00FF2E73" w:rsidRPr="006C31EC">
        <w:rPr>
          <w:rFonts w:ascii="StobiSerif Regular" w:eastAsia="@Arial Unicode MS" w:hAnsi="StobiSerif Regular" w:cstheme="minorHAnsi"/>
          <w:bCs/>
          <w:i/>
        </w:rPr>
        <w:t xml:space="preserve">роф. </w:t>
      </w:r>
      <w:r w:rsidR="00BD152C" w:rsidRPr="006C31EC">
        <w:rPr>
          <w:rFonts w:ascii="StobiSerif Regular" w:eastAsia="@Arial Unicode MS" w:hAnsi="StobiSerif Regular" w:cstheme="minorHAnsi"/>
          <w:bCs/>
          <w:i/>
        </w:rPr>
        <w:t>д</w:t>
      </w:r>
      <w:r w:rsidR="00FF2E73" w:rsidRPr="006C31EC">
        <w:rPr>
          <w:rFonts w:ascii="StobiSerif Regular" w:eastAsia="@Arial Unicode MS" w:hAnsi="StobiSerif Regular" w:cstheme="minorHAnsi"/>
          <w:bCs/>
          <w:i/>
        </w:rPr>
        <w:t>-р Калина Гривчева Старделова</w:t>
      </w:r>
      <w:bookmarkEnd w:id="3"/>
      <w:r w:rsidR="00A9540A" w:rsidRPr="006C31EC">
        <w:rPr>
          <w:rFonts w:ascii="StobiSerif Regular" w:eastAsia="@Arial Unicode MS" w:hAnsi="StobiSerif Regular" w:cstheme="minorHAnsi"/>
          <w:bCs/>
          <w:i/>
        </w:rPr>
        <w:t xml:space="preserve">– </w:t>
      </w:r>
      <w:r w:rsidR="00FF2E73" w:rsidRPr="006C31EC">
        <w:rPr>
          <w:rFonts w:ascii="StobiSerif Regular" w:eastAsia="@Arial Unicode MS" w:hAnsi="StobiSerif Regular" w:cstheme="minorHAnsi"/>
          <w:bCs/>
          <w:i/>
        </w:rPr>
        <w:t xml:space="preserve">претставник од </w:t>
      </w:r>
      <w:r w:rsidR="00FB0BB3" w:rsidRPr="006C31EC">
        <w:rPr>
          <w:rFonts w:ascii="StobiSerif Regular" w:eastAsia="@Arial Unicode MS" w:hAnsi="StobiSerif Regular" w:cstheme="minorHAnsi"/>
          <w:bCs/>
          <w:i/>
        </w:rPr>
        <w:t xml:space="preserve">Лекарската, </w:t>
      </w:r>
      <w:r w:rsidR="00FF2E73" w:rsidRPr="006C31EC">
        <w:rPr>
          <w:rFonts w:ascii="StobiSerif Regular" w:eastAsia="@Arial Unicode MS" w:hAnsi="StobiSerif Regular" w:cstheme="minorHAnsi"/>
          <w:bCs/>
          <w:i/>
        </w:rPr>
        <w:t>Фармацевтска</w:t>
      </w:r>
      <w:r w:rsidR="00FB0BB3" w:rsidRPr="006C31EC">
        <w:rPr>
          <w:rFonts w:ascii="StobiSerif Regular" w:eastAsia="@Arial Unicode MS" w:hAnsi="StobiSerif Regular" w:cstheme="minorHAnsi"/>
          <w:bCs/>
          <w:i/>
        </w:rPr>
        <w:t>та</w:t>
      </w:r>
      <w:r w:rsidR="00257CA4" w:rsidRPr="006C31EC">
        <w:rPr>
          <w:rFonts w:ascii="StobiSerif Regular" w:eastAsia="@Arial Unicode MS" w:hAnsi="StobiSerif Regular" w:cstheme="minorHAnsi"/>
          <w:bCs/>
          <w:i/>
        </w:rPr>
        <w:t xml:space="preserve"> </w:t>
      </w:r>
      <w:r w:rsidR="00FB0BB3" w:rsidRPr="006C31EC">
        <w:rPr>
          <w:rFonts w:ascii="StobiSerif Regular" w:eastAsia="@Arial Unicode MS" w:hAnsi="StobiSerif Regular" w:cstheme="minorHAnsi"/>
          <w:bCs/>
          <w:i/>
        </w:rPr>
        <w:t xml:space="preserve">и Стоматолошката </w:t>
      </w:r>
      <w:r w:rsidR="00FF2E73" w:rsidRPr="006C31EC">
        <w:rPr>
          <w:rFonts w:ascii="StobiSerif Regular" w:eastAsia="@Arial Unicode MS" w:hAnsi="StobiSerif Regular" w:cstheme="minorHAnsi"/>
          <w:bCs/>
          <w:i/>
        </w:rPr>
        <w:t>комора на Македонија</w:t>
      </w:r>
      <w:r w:rsidR="00257CA4" w:rsidRPr="006C31EC">
        <w:rPr>
          <w:rFonts w:ascii="StobiSerif Regular" w:eastAsia="@Arial Unicode MS" w:hAnsi="StobiSerif Regular" w:cstheme="minorHAnsi"/>
          <w:bCs/>
          <w:i/>
          <w:lang w:val="ru-RU"/>
        </w:rPr>
        <w:t xml:space="preserve"> - член</w:t>
      </w:r>
      <w:r w:rsidR="00044165" w:rsidRPr="006C31EC">
        <w:rPr>
          <w:rFonts w:ascii="StobiSerif Regular" w:eastAsia="@Arial Unicode MS" w:hAnsi="StobiSerif Regular" w:cstheme="minorHAnsi"/>
          <w:bCs/>
          <w:i/>
          <w:lang w:val="en-US"/>
        </w:rPr>
        <w:t>;</w:t>
      </w:r>
    </w:p>
    <w:p w14:paraId="247875DF" w14:textId="77777777" w:rsidR="00A6322C" w:rsidRPr="006C31EC" w:rsidRDefault="00A2033D"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lang w:val="ru-RU"/>
        </w:rPr>
        <w:t xml:space="preserve">Трпе Деаноски- </w:t>
      </w:r>
      <w:r w:rsidR="00A6322C" w:rsidRPr="006C31EC">
        <w:rPr>
          <w:rFonts w:ascii="StobiSerif Regular" w:hAnsi="StobiSerif Regular" w:cs="Arial"/>
          <w:i/>
        </w:rPr>
        <w:t>претставник од Сојузот на синдикатите на Македонија – член</w:t>
      </w:r>
      <w:r w:rsidR="00044165" w:rsidRPr="006C31EC">
        <w:rPr>
          <w:rFonts w:ascii="StobiSerif Regular" w:eastAsia="@Arial Unicode MS" w:hAnsi="StobiSerif Regular" w:cstheme="minorHAnsi"/>
          <w:bCs/>
          <w:i/>
          <w:lang w:val="en-US"/>
        </w:rPr>
        <w:t>.</w:t>
      </w:r>
    </w:p>
    <w:p w14:paraId="3C4EAF4C" w14:textId="77777777" w:rsidR="00044165" w:rsidRPr="006C31EC" w:rsidRDefault="00044165" w:rsidP="00934058">
      <w:pPr>
        <w:autoSpaceDE w:val="0"/>
        <w:autoSpaceDN w:val="0"/>
        <w:adjustRightInd w:val="0"/>
        <w:ind w:left="-73" w:right="-138"/>
        <w:rPr>
          <w:rFonts w:ascii="StobiSerif Regular" w:eastAsia="@Arial Unicode MS" w:hAnsi="StobiSerif Regular" w:cstheme="minorHAnsi"/>
          <w:bCs/>
          <w:i/>
          <w:sz w:val="22"/>
          <w:szCs w:val="22"/>
        </w:rPr>
      </w:pPr>
    </w:p>
    <w:p w14:paraId="31A7D4CC" w14:textId="77777777" w:rsidR="00D77F8F" w:rsidRPr="006C31EC"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lang w:val="ru-RU"/>
        </w:rPr>
      </w:pPr>
      <w:bookmarkStart w:id="4" w:name="_Hlk177543659"/>
      <w:bookmarkEnd w:id="1"/>
      <w:r w:rsidRPr="006C31EC">
        <w:rPr>
          <w:rFonts w:ascii="StobiSerif Regular" w:eastAsia="@Arial Unicode MS" w:hAnsi="StobiSerif Regular" w:cstheme="minorHAnsi"/>
          <w:b/>
          <w:i/>
          <w:sz w:val="22"/>
          <w:szCs w:val="22"/>
        </w:rPr>
        <w:t>Присутни од ФЗО</w:t>
      </w:r>
      <w:r w:rsidR="00A91B10" w:rsidRPr="006C31EC">
        <w:rPr>
          <w:rFonts w:ascii="StobiSerif Regular" w:eastAsia="@Arial Unicode MS" w:hAnsi="StobiSerif Regular" w:cstheme="minorHAnsi"/>
          <w:b/>
          <w:i/>
          <w:sz w:val="22"/>
          <w:szCs w:val="22"/>
        </w:rPr>
        <w:t>РС</w:t>
      </w:r>
      <w:r w:rsidRPr="006C31EC">
        <w:rPr>
          <w:rFonts w:ascii="StobiSerif Regular" w:eastAsia="@Arial Unicode MS" w:hAnsi="StobiSerif Regular" w:cstheme="minorHAnsi"/>
          <w:b/>
          <w:i/>
          <w:sz w:val="22"/>
          <w:szCs w:val="22"/>
        </w:rPr>
        <w:t>М:</w:t>
      </w:r>
    </w:p>
    <w:p w14:paraId="0E9B55F4" w14:textId="77777777" w:rsidR="00D77F8F" w:rsidRPr="006C31EC" w:rsidRDefault="00D77F8F"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bCs/>
          <w:i/>
        </w:rPr>
        <w:t>Сашо Клековски, В</w:t>
      </w:r>
      <w:r w:rsidR="00257CA4" w:rsidRPr="006C31EC">
        <w:rPr>
          <w:rFonts w:ascii="StobiSerif Regular" w:eastAsia="@Arial Unicode MS" w:hAnsi="StobiSerif Regular" w:cstheme="minorHAnsi"/>
          <w:bCs/>
          <w:i/>
        </w:rPr>
        <w:t>.</w:t>
      </w:r>
      <w:r w:rsidRPr="006C31EC">
        <w:rPr>
          <w:rFonts w:ascii="StobiSerif Regular" w:eastAsia="@Arial Unicode MS" w:hAnsi="StobiSerif Regular" w:cstheme="minorHAnsi"/>
          <w:bCs/>
          <w:i/>
        </w:rPr>
        <w:t>Д</w:t>
      </w:r>
      <w:r w:rsidR="00C531D0" w:rsidRPr="006C31EC">
        <w:rPr>
          <w:rFonts w:ascii="StobiSerif Regular" w:eastAsia="@Arial Unicode MS" w:hAnsi="StobiSerif Regular" w:cstheme="minorHAnsi"/>
          <w:bCs/>
          <w:i/>
        </w:rPr>
        <w:t>.</w:t>
      </w:r>
      <w:r w:rsidRPr="006C31EC">
        <w:rPr>
          <w:rFonts w:ascii="StobiSerif Regular" w:eastAsia="@Arial Unicode MS" w:hAnsi="StobiSerif Regular" w:cstheme="minorHAnsi"/>
          <w:bCs/>
          <w:i/>
        </w:rPr>
        <w:t xml:space="preserve"> Директор на ФЗОРСМ</w:t>
      </w:r>
      <w:r w:rsidRPr="006C31EC">
        <w:rPr>
          <w:rFonts w:ascii="StobiSerif Regular" w:eastAsia="@Arial Unicode MS" w:hAnsi="StobiSerif Regular" w:cstheme="minorHAnsi"/>
          <w:bCs/>
          <w:i/>
          <w:lang w:val="ru-RU"/>
        </w:rPr>
        <w:t>;</w:t>
      </w:r>
    </w:p>
    <w:p w14:paraId="783D1BD2" w14:textId="77777777" w:rsidR="00D77F8F" w:rsidRPr="006C31EC" w:rsidRDefault="002E2562"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6C31EC">
        <w:rPr>
          <w:rFonts w:ascii="StobiSerif Regular" w:eastAsia="@Arial Unicode MS" w:hAnsi="StobiSerif Regular" w:cstheme="minorHAnsi"/>
          <w:i/>
        </w:rPr>
        <w:t xml:space="preserve"> </w:t>
      </w:r>
      <w:r w:rsidR="00661560" w:rsidRPr="006C31EC">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C779C2" w:rsidRDefault="00C6297D"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rPr>
      </w:pPr>
      <w:r w:rsidRPr="006C31EC">
        <w:rPr>
          <w:rFonts w:ascii="StobiSerif Regular" w:eastAsia="@Arial Unicode MS" w:hAnsi="StobiSerif Regular" w:cstheme="minorHAnsi"/>
          <w:i/>
        </w:rPr>
        <w:t>Мелиха Рахим</w:t>
      </w:r>
      <w:r w:rsidR="004063E2" w:rsidRPr="006C31EC">
        <w:rPr>
          <w:rFonts w:ascii="StobiSerif Regular" w:eastAsia="@Arial Unicode MS" w:hAnsi="StobiSerif Regular" w:cstheme="minorHAnsi"/>
          <w:i/>
        </w:rPr>
        <w:t>,</w:t>
      </w:r>
      <w:r w:rsidR="00996944" w:rsidRPr="006C31EC">
        <w:rPr>
          <w:rFonts w:ascii="StobiSerif Regular" w:eastAsia="@Arial Unicode MS" w:hAnsi="StobiSerif Regular" w:cstheme="minorHAnsi"/>
          <w:i/>
        </w:rPr>
        <w:t xml:space="preserve"> </w:t>
      </w:r>
      <w:r w:rsidR="004A11F8" w:rsidRPr="006C31EC">
        <w:rPr>
          <w:rFonts w:ascii="StobiSerif Regular" w:eastAsia="@Arial Unicode MS" w:hAnsi="StobiSerif Regular" w:cstheme="minorHAnsi"/>
          <w:i/>
        </w:rPr>
        <w:t xml:space="preserve">со </w:t>
      </w:r>
      <w:r w:rsidRPr="006C31EC">
        <w:rPr>
          <w:rFonts w:ascii="StobiSerif Regular" w:eastAsia="@Arial Unicode MS" w:hAnsi="StobiSerif Regular" w:cstheme="minorHAnsi"/>
          <w:i/>
        </w:rPr>
        <w:t>задолжение републички контролор – инспектор,</w:t>
      </w:r>
      <w:r w:rsidR="00C531D0" w:rsidRPr="006C31EC">
        <w:rPr>
          <w:rFonts w:ascii="StobiSerif Regular" w:eastAsia="@Arial Unicode MS" w:hAnsi="StobiSerif Regular" w:cstheme="minorHAnsi"/>
          <w:i/>
        </w:rPr>
        <w:t xml:space="preserve"> </w:t>
      </w:r>
      <w:r w:rsidR="000E1A85" w:rsidRPr="006C31EC">
        <w:rPr>
          <w:rFonts w:ascii="StobiSerif Regular" w:eastAsia="@Arial Unicode MS" w:hAnsi="StobiSerif Regular" w:cstheme="minorHAnsi"/>
          <w:i/>
        </w:rPr>
        <w:t>во својство на записничар</w:t>
      </w:r>
      <w:r w:rsidR="00661560" w:rsidRPr="006C31EC">
        <w:rPr>
          <w:rFonts w:ascii="StobiSerif Regular" w:eastAsia="@Arial Unicode MS" w:hAnsi="StobiSerif Regular" w:cstheme="minorHAnsi"/>
          <w:i/>
        </w:rPr>
        <w:t>.</w:t>
      </w:r>
    </w:p>
    <w:p w14:paraId="1297B8C5" w14:textId="770D6B56" w:rsidR="00C779C2" w:rsidRPr="006C31EC" w:rsidRDefault="00C779C2"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rPr>
      </w:pPr>
      <w:r>
        <w:rPr>
          <w:rFonts w:ascii="StobiSerif Regular" w:eastAsia="@Arial Unicode MS" w:hAnsi="StobiSerif Regular" w:cstheme="minorHAnsi"/>
          <w:i/>
        </w:rPr>
        <w:t>Радица Димовска</w:t>
      </w:r>
      <w:r w:rsidR="003C4D64">
        <w:rPr>
          <w:rFonts w:ascii="StobiSerif Regular" w:eastAsia="@Arial Unicode MS" w:hAnsi="StobiSerif Regular" w:cstheme="minorHAnsi"/>
          <w:i/>
        </w:rPr>
        <w:t xml:space="preserve">, со овластување раководител на </w:t>
      </w:r>
      <w:r w:rsidR="00DC4E03">
        <w:rPr>
          <w:rFonts w:ascii="StobiSerif Regular" w:eastAsia="@Arial Unicode MS" w:hAnsi="StobiSerif Regular" w:cstheme="minorHAnsi"/>
          <w:i/>
        </w:rPr>
        <w:t>одделение за управување со</w:t>
      </w:r>
      <w:r w:rsidR="003C4D64">
        <w:rPr>
          <w:rFonts w:ascii="StobiSerif Regular" w:eastAsia="@Arial Unicode MS" w:hAnsi="StobiSerif Regular" w:cstheme="minorHAnsi"/>
          <w:i/>
        </w:rPr>
        <w:t xml:space="preserve"> човечки ресурси, учествуваше во работата на Управниот одбор за точката 6 од дневниот ред.</w:t>
      </w:r>
    </w:p>
    <w:bookmarkEnd w:id="4"/>
    <w:p w14:paraId="3F848D23" w14:textId="77777777" w:rsidR="00C05A20" w:rsidRPr="006C31EC" w:rsidRDefault="00C05A20" w:rsidP="00934058">
      <w:pPr>
        <w:tabs>
          <w:tab w:val="left" w:pos="142"/>
        </w:tabs>
        <w:ind w:left="-142" w:right="-138"/>
        <w:rPr>
          <w:rFonts w:ascii="StobiSerif Regular" w:eastAsia="@Arial Unicode MS" w:hAnsi="StobiSerif Regular" w:cstheme="minorHAnsi"/>
          <w:i/>
          <w:sz w:val="22"/>
          <w:szCs w:val="22"/>
        </w:rPr>
      </w:pPr>
    </w:p>
    <w:p w14:paraId="5B274BC8" w14:textId="77777777" w:rsidR="00A2033D" w:rsidRPr="006C31EC" w:rsidRDefault="00A2033D" w:rsidP="00934058">
      <w:pPr>
        <w:tabs>
          <w:tab w:val="left" w:pos="142"/>
        </w:tabs>
        <w:ind w:left="-142" w:right="-138"/>
        <w:rPr>
          <w:rFonts w:ascii="StobiSerif Regular" w:eastAsia="@Arial Unicode MS" w:hAnsi="StobiSerif Regular"/>
          <w:i/>
          <w:sz w:val="22"/>
          <w:szCs w:val="22"/>
        </w:rPr>
      </w:pPr>
      <w:r w:rsidRPr="006C31EC">
        <w:rPr>
          <w:rFonts w:ascii="StobiSerif Regular" w:eastAsia="@Arial Unicode MS" w:hAnsi="StobiSerif Regular" w:cstheme="minorHAnsi"/>
          <w:i/>
          <w:sz w:val="22"/>
          <w:szCs w:val="22"/>
        </w:rPr>
        <w:t>Седницата ја отвори</w:t>
      </w:r>
      <w:r w:rsidR="00B94B7A" w:rsidRPr="006C31EC">
        <w:rPr>
          <w:rFonts w:ascii="StobiSerif Regular" w:eastAsia="@Arial Unicode MS" w:hAnsi="StobiSerif Regular" w:cstheme="minorHAnsi"/>
          <w:i/>
          <w:sz w:val="22"/>
          <w:szCs w:val="22"/>
        </w:rPr>
        <w:t xml:space="preserve"> и водеше</w:t>
      </w:r>
      <w:r w:rsidR="00257CA4" w:rsidRPr="006C31EC">
        <w:rPr>
          <w:rFonts w:ascii="StobiSerif Regular" w:eastAsia="@Arial Unicode MS" w:hAnsi="StobiSerif Regular" w:cstheme="minorHAnsi"/>
          <w:i/>
          <w:sz w:val="22"/>
          <w:szCs w:val="22"/>
        </w:rPr>
        <w:t xml:space="preserve"> претседателката Ирена Петковски</w:t>
      </w:r>
      <w:r w:rsidRPr="006C31EC">
        <w:rPr>
          <w:rFonts w:ascii="StobiSerif Regular" w:eastAsia="@Arial Unicode MS" w:hAnsi="StobiSerif Regular" w:cstheme="minorHAnsi"/>
          <w:i/>
          <w:sz w:val="22"/>
          <w:szCs w:val="22"/>
        </w:rPr>
        <w:t xml:space="preserve">. </w:t>
      </w:r>
      <w:r w:rsidRPr="006C31EC">
        <w:rPr>
          <w:rFonts w:ascii="StobiSerif Regular" w:eastAsia="@Arial Unicode MS" w:hAnsi="StobiSerif Regular"/>
          <w:i/>
          <w:sz w:val="22"/>
          <w:szCs w:val="22"/>
        </w:rPr>
        <w:t>На почетокот утврди дека</w:t>
      </w:r>
      <w:r w:rsidR="00257CA4" w:rsidRPr="006C31EC">
        <w:rPr>
          <w:rFonts w:ascii="StobiSerif Regular" w:eastAsia="@Arial Unicode MS" w:hAnsi="StobiSerif Regular"/>
          <w:i/>
          <w:sz w:val="22"/>
          <w:szCs w:val="22"/>
        </w:rPr>
        <w:t xml:space="preserve"> на седницата</w:t>
      </w:r>
      <w:r w:rsidRPr="006C31EC">
        <w:rPr>
          <w:rFonts w:ascii="StobiSerif Regular" w:eastAsia="@Arial Unicode MS" w:hAnsi="StobiSerif Regular"/>
          <w:i/>
          <w:sz w:val="22"/>
          <w:szCs w:val="22"/>
        </w:rPr>
        <w:t xml:space="preserve"> се присутни </w:t>
      </w:r>
      <w:r w:rsidR="00257CA4" w:rsidRPr="006C31EC">
        <w:rPr>
          <w:rFonts w:ascii="StobiSerif Regular" w:eastAsia="@Arial Unicode MS" w:hAnsi="StobiSerif Regular"/>
          <w:i/>
          <w:sz w:val="22"/>
          <w:szCs w:val="22"/>
        </w:rPr>
        <w:t>сите членови</w:t>
      </w:r>
      <w:r w:rsidR="00044165" w:rsidRPr="006C31EC">
        <w:rPr>
          <w:rFonts w:ascii="StobiSerif Regular" w:eastAsia="@Arial Unicode MS" w:hAnsi="StobiSerif Regular"/>
          <w:i/>
          <w:sz w:val="22"/>
          <w:szCs w:val="22"/>
        </w:rPr>
        <w:t xml:space="preserve"> </w:t>
      </w:r>
      <w:r w:rsidR="00257CA4" w:rsidRPr="006C31EC">
        <w:rPr>
          <w:rFonts w:ascii="StobiSerif Regular" w:eastAsia="@Arial Unicode MS" w:hAnsi="StobiSerif Regular"/>
          <w:i/>
          <w:sz w:val="22"/>
          <w:szCs w:val="22"/>
        </w:rPr>
        <w:t xml:space="preserve">на Управниот одбор. </w:t>
      </w:r>
      <w:r w:rsidR="002E03CB" w:rsidRPr="006C31EC">
        <w:rPr>
          <w:rFonts w:ascii="StobiSerif Regular" w:eastAsia="@Arial Unicode MS" w:hAnsi="StobiSerif Regular" w:cstheme="minorHAnsi"/>
          <w:i/>
          <w:sz w:val="22"/>
          <w:szCs w:val="22"/>
        </w:rPr>
        <w:t xml:space="preserve">Со тоа </w:t>
      </w:r>
      <w:r w:rsidRPr="006C31EC">
        <w:rPr>
          <w:rFonts w:ascii="StobiSerif Regular" w:hAnsi="StobiSerif Regular" w:cs="Arial"/>
          <w:i/>
          <w:sz w:val="22"/>
          <w:szCs w:val="22"/>
        </w:rPr>
        <w:t xml:space="preserve">условите за полноважно работење и одлучување </w:t>
      </w:r>
      <w:r w:rsidR="00215A79" w:rsidRPr="006C31EC">
        <w:rPr>
          <w:rFonts w:ascii="StobiSerif Regular" w:hAnsi="StobiSerif Regular" w:cs="Arial"/>
          <w:i/>
          <w:sz w:val="22"/>
          <w:szCs w:val="22"/>
        </w:rPr>
        <w:t xml:space="preserve"> на Управниот одбор </w:t>
      </w:r>
      <w:r w:rsidRPr="006C31EC">
        <w:rPr>
          <w:rFonts w:ascii="StobiSerif Regular" w:hAnsi="StobiSerif Regular" w:cs="Arial"/>
          <w:i/>
          <w:sz w:val="22"/>
          <w:szCs w:val="22"/>
        </w:rPr>
        <w:t xml:space="preserve">се исполнети, по што </w:t>
      </w:r>
      <w:r w:rsidRPr="006C31EC">
        <w:rPr>
          <w:rFonts w:ascii="StobiSerif Regular" w:eastAsia="@Arial Unicode MS" w:hAnsi="StobiSerif Regular"/>
          <w:i/>
          <w:sz w:val="22"/>
          <w:szCs w:val="22"/>
        </w:rPr>
        <w:t xml:space="preserve">го прочита претходно доставениот </w:t>
      </w:r>
    </w:p>
    <w:p w14:paraId="0D933038" w14:textId="77777777" w:rsidR="00F31919" w:rsidRPr="006C31EC" w:rsidRDefault="00F31919"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lang w:val="en-US"/>
        </w:rPr>
      </w:pPr>
    </w:p>
    <w:p w14:paraId="62AD91C8" w14:textId="77777777" w:rsidR="00167451" w:rsidRPr="006C31EC" w:rsidRDefault="00167451"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П Р Е Д Л О Г - Д Н Е В Е Н  Р Е Д</w:t>
      </w:r>
    </w:p>
    <w:p w14:paraId="37BEA3C3" w14:textId="77777777" w:rsidR="00257CA4" w:rsidRPr="006C31EC" w:rsidRDefault="00257CA4"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rPr>
      </w:pPr>
    </w:p>
    <w:p w14:paraId="2600772A" w14:textId="6BCCB8C3" w:rsidR="00C94584" w:rsidRPr="00880979" w:rsidRDefault="00C94584" w:rsidP="00880979">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bookmarkStart w:id="5" w:name="_Hlk161644419"/>
      <w:r w:rsidRPr="00880979">
        <w:rPr>
          <w:rFonts w:ascii="StobiSerif Regular" w:eastAsia="Calibri" w:hAnsi="StobiSerif Regular" w:cstheme="minorHAnsi"/>
          <w:bCs/>
          <w:i/>
          <w:iCs/>
          <w:sz w:val="22"/>
          <w:szCs w:val="22"/>
          <w:lang w:eastAsia="en-US"/>
        </w:rPr>
        <w:t xml:space="preserve">Усвојување на записникот од </w:t>
      </w:r>
      <w:r w:rsidRPr="00880979">
        <w:rPr>
          <w:rFonts w:ascii="StobiSerif Regular" w:eastAsia="Calibri" w:hAnsi="StobiSerif Regular" w:cs="Arial"/>
          <w:bCs/>
          <w:i/>
          <w:iCs/>
          <w:sz w:val="22"/>
          <w:szCs w:val="22"/>
          <w:lang w:eastAsia="en-US"/>
        </w:rPr>
        <w:t xml:space="preserve">Дваесетата </w:t>
      </w:r>
      <w:r w:rsidRPr="00880979">
        <w:rPr>
          <w:rFonts w:ascii="StobiSerif Regular" w:eastAsia="Calibri" w:hAnsi="StobiSerif Regular" w:cstheme="minorHAnsi"/>
          <w:bCs/>
          <w:i/>
          <w:iCs/>
          <w:sz w:val="22"/>
          <w:szCs w:val="22"/>
          <w:lang w:eastAsia="en-US"/>
        </w:rPr>
        <w:t xml:space="preserve">седница на Управниот одбор одржана </w:t>
      </w:r>
      <w:r w:rsidRPr="00880979">
        <w:rPr>
          <w:rFonts w:ascii="StobiSerif Regular" w:eastAsia="@Arial Unicode MS" w:hAnsi="StobiSerif Regular" w:cstheme="minorHAnsi"/>
          <w:bCs/>
          <w:i/>
          <w:iCs/>
          <w:sz w:val="22"/>
          <w:szCs w:val="22"/>
          <w:lang w:eastAsia="en-US"/>
        </w:rPr>
        <w:t>на 29 јануари 2026</w:t>
      </w:r>
      <w:r w:rsidRPr="00880979">
        <w:rPr>
          <w:rFonts w:ascii="StobiSerif Regular" w:eastAsia="Calibri" w:hAnsi="StobiSerif Regular" w:cstheme="minorHAnsi"/>
          <w:bCs/>
          <w:i/>
          <w:iCs/>
          <w:sz w:val="22"/>
          <w:szCs w:val="22"/>
          <w:lang w:eastAsia="en-US"/>
        </w:rPr>
        <w:t xml:space="preserve"> година.</w:t>
      </w:r>
    </w:p>
    <w:p w14:paraId="7AE8603E" w14:textId="77777777" w:rsidR="00C94584" w:rsidRPr="00880979" w:rsidRDefault="00C94584" w:rsidP="00880979">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lang w:val="en-US" w:eastAsia="en-US"/>
        </w:rPr>
      </w:pPr>
    </w:p>
    <w:p w14:paraId="7B08E2D5" w14:textId="77777777" w:rsidR="00C94584" w:rsidRPr="00880979" w:rsidRDefault="00C94584" w:rsidP="0019035F">
      <w:pPr>
        <w:pStyle w:val="ListParagraph"/>
        <w:numPr>
          <w:ilvl w:val="0"/>
          <w:numId w:val="19"/>
        </w:numPr>
        <w:suppressAutoHyphens w:val="0"/>
        <w:spacing w:after="0" w:line="240" w:lineRule="auto"/>
        <w:ind w:right="-266"/>
        <w:rPr>
          <w:rFonts w:ascii="StobiSerif Regular" w:hAnsi="StobiSerif Regular"/>
          <w:i/>
          <w:iCs/>
        </w:rPr>
      </w:pPr>
      <w:bookmarkStart w:id="6" w:name="_Hlk189207856"/>
      <w:r w:rsidRPr="00880979">
        <w:rPr>
          <w:rFonts w:ascii="StobiSerif Regular" w:hAnsi="StobiSerif Regular" w:cs="Arial"/>
          <w:i/>
          <w:iCs/>
        </w:rPr>
        <w:lastRenderedPageBreak/>
        <w:t>Извештај од извршениот попис на средствата, побарувањата и  обврските на Фондот со состојба на 31.12.2025 година, со предлог одлуки</w:t>
      </w:r>
      <w:r w:rsidRPr="00880979">
        <w:rPr>
          <w:rFonts w:ascii="StobiSerif Regular" w:hAnsi="StobiSerif Regular"/>
          <w:i/>
          <w:iCs/>
        </w:rPr>
        <w:t xml:space="preserve">; </w:t>
      </w:r>
    </w:p>
    <w:p w14:paraId="459AD713" w14:textId="77777777" w:rsidR="00C94584" w:rsidRPr="00880979" w:rsidRDefault="00C94584" w:rsidP="0019035F">
      <w:pPr>
        <w:pStyle w:val="ListParagraph"/>
        <w:numPr>
          <w:ilvl w:val="0"/>
          <w:numId w:val="19"/>
        </w:numPr>
        <w:suppressAutoHyphens w:val="0"/>
        <w:spacing w:after="0" w:line="240" w:lineRule="auto"/>
        <w:ind w:right="-266"/>
        <w:rPr>
          <w:rFonts w:ascii="StobiSerif Regular" w:hAnsi="StobiSerif Regular"/>
          <w:i/>
          <w:iCs/>
        </w:rPr>
      </w:pPr>
      <w:r w:rsidRPr="00880979">
        <w:rPr>
          <w:rFonts w:ascii="StobiSerif Regular" w:hAnsi="StobiSerif Regular"/>
          <w:i/>
          <w:iCs/>
        </w:rPr>
        <w:t xml:space="preserve">Предлог за донесување на Одлука за утврдување на Завршната сметка на Фондот за 2025 година; </w:t>
      </w:r>
    </w:p>
    <w:p w14:paraId="2EFE447F" w14:textId="7A8E713B" w:rsidR="00C94584" w:rsidRPr="00880979" w:rsidRDefault="00C94584" w:rsidP="0019035F">
      <w:pPr>
        <w:pStyle w:val="ListParagraph"/>
        <w:numPr>
          <w:ilvl w:val="0"/>
          <w:numId w:val="19"/>
        </w:numPr>
        <w:suppressAutoHyphens w:val="0"/>
        <w:spacing w:after="0" w:line="240" w:lineRule="auto"/>
        <w:ind w:right="-266"/>
        <w:rPr>
          <w:rFonts w:ascii="StobiSerif Regular" w:hAnsi="StobiSerif Regular"/>
          <w:i/>
          <w:iCs/>
        </w:rPr>
      </w:pPr>
      <w:r w:rsidRPr="00880979">
        <w:rPr>
          <w:rFonts w:ascii="StobiSerif Regular" w:hAnsi="StobiSerif Regular" w:cs="Arial"/>
          <w:i/>
          <w:iCs/>
          <w:kern w:val="36"/>
          <w:lang w:eastAsia="mk-MK"/>
        </w:rPr>
        <w:t>Информација за надоместок за услуги на ПЗУ аптеки</w:t>
      </w:r>
      <w:r w:rsidRPr="00880979">
        <w:rPr>
          <w:rFonts w:ascii="Arial" w:hAnsi="Arial" w:cs="Arial"/>
          <w:i/>
          <w:iCs/>
          <w:kern w:val="36"/>
          <w:lang w:eastAsia="mk-MK"/>
        </w:rPr>
        <w:t>;</w:t>
      </w:r>
      <w:r w:rsidRPr="00880979">
        <w:rPr>
          <w:rFonts w:ascii="StobiSerif Regular" w:hAnsi="StobiSerif Regular" w:cs="Calibri"/>
          <w:i/>
          <w:iCs/>
          <w:kern w:val="36"/>
          <w:lang w:eastAsia="mk-MK"/>
        </w:rPr>
        <w:t xml:space="preserve"> </w:t>
      </w:r>
    </w:p>
    <w:p w14:paraId="6B9680FE" w14:textId="77777777" w:rsidR="00C94584" w:rsidRPr="00880979" w:rsidRDefault="00C94584" w:rsidP="00880979">
      <w:pPr>
        <w:numPr>
          <w:ilvl w:val="0"/>
          <w:numId w:val="19"/>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880979">
        <w:rPr>
          <w:rFonts w:ascii="StobiSerif Regular" w:hAnsi="StobiSerif Regular" w:cs="Calibri"/>
          <w:bCs/>
          <w:i/>
          <w:iCs/>
          <w:kern w:val="36"/>
          <w:sz w:val="22"/>
          <w:szCs w:val="22"/>
          <w:lang w:eastAsia="mk-MK"/>
        </w:rPr>
        <w:t>Предлог за донесување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07DF8DB5" w14:textId="77777777" w:rsidR="00C94584" w:rsidRPr="00880979" w:rsidRDefault="00C94584" w:rsidP="00880979">
      <w:pPr>
        <w:numPr>
          <w:ilvl w:val="0"/>
          <w:numId w:val="19"/>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880979">
        <w:rPr>
          <w:rFonts w:ascii="StobiSerif Regular" w:hAnsi="StobiSerif Regular" w:cs="Calibri"/>
          <w:bCs/>
          <w:i/>
          <w:iCs/>
          <w:kern w:val="36"/>
          <w:sz w:val="22"/>
          <w:szCs w:val="22"/>
          <w:lang w:eastAsia="mk-MK"/>
        </w:rPr>
        <w:t>Предлог за утврдување на референтни цени на здравствени услуги;</w:t>
      </w:r>
    </w:p>
    <w:p w14:paraId="264C0EEE" w14:textId="77777777" w:rsidR="00C94584" w:rsidRPr="00880979" w:rsidRDefault="00C94584" w:rsidP="00880979">
      <w:pPr>
        <w:numPr>
          <w:ilvl w:val="0"/>
          <w:numId w:val="19"/>
        </w:numPr>
        <w:tabs>
          <w:tab w:val="left" w:pos="142"/>
        </w:tabs>
        <w:ind w:left="595" w:right="-266" w:hanging="357"/>
        <w:contextualSpacing/>
        <w:outlineLvl w:val="0"/>
        <w:rPr>
          <w:rFonts w:ascii="StobiSerif Regular" w:hAnsi="StobiSerif Regular" w:cs="Calibri"/>
          <w:bCs/>
          <w:i/>
          <w:iCs/>
          <w:color w:val="EE0000"/>
          <w:kern w:val="36"/>
          <w:sz w:val="22"/>
          <w:szCs w:val="22"/>
          <w:lang w:eastAsia="mk-MK"/>
        </w:rPr>
      </w:pPr>
      <w:r w:rsidRPr="00880979">
        <w:rPr>
          <w:rFonts w:ascii="StobiSerif Regular" w:hAnsi="StobiSerif Regular" w:cs="Calibri"/>
          <w:bCs/>
          <w:i/>
          <w:iCs/>
          <w:kern w:val="36"/>
          <w:sz w:val="22"/>
          <w:szCs w:val="22"/>
          <w:lang w:eastAsia="mk-MK"/>
        </w:rPr>
        <w:t xml:space="preserve">Приговори по одлуки за избор на кандидати по јавен оглас; </w:t>
      </w:r>
    </w:p>
    <w:bookmarkEnd w:id="6"/>
    <w:p w14:paraId="4EE58073" w14:textId="77777777" w:rsidR="00C94584" w:rsidRPr="00880979" w:rsidRDefault="00C94584" w:rsidP="00880979">
      <w:pPr>
        <w:numPr>
          <w:ilvl w:val="0"/>
          <w:numId w:val="19"/>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880979">
        <w:rPr>
          <w:rFonts w:ascii="StobiSerif Regular" w:hAnsi="StobiSerif Regular" w:cs="Calibri"/>
          <w:bCs/>
          <w:i/>
          <w:iCs/>
          <w:kern w:val="36"/>
          <w:sz w:val="22"/>
          <w:szCs w:val="22"/>
          <w:lang w:eastAsia="mk-MK"/>
        </w:rPr>
        <w:t xml:space="preserve">Барање од ПЗУ Аптека „Даре фарм“ – Чешиново со Информација од стручната служба на Фондот; </w:t>
      </w:r>
    </w:p>
    <w:p w14:paraId="557D9A43" w14:textId="77777777" w:rsidR="00C94584" w:rsidRPr="00880979" w:rsidRDefault="00C94584" w:rsidP="00880979">
      <w:pPr>
        <w:numPr>
          <w:ilvl w:val="0"/>
          <w:numId w:val="19"/>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880979">
        <w:rPr>
          <w:rFonts w:ascii="StobiSerif Regular" w:hAnsi="StobiSerif Regular" w:cs="Calibri"/>
          <w:bCs/>
          <w:i/>
          <w:iCs/>
          <w:kern w:val="36"/>
          <w:sz w:val="22"/>
          <w:szCs w:val="22"/>
          <w:lang w:eastAsia="mk-MK"/>
        </w:rPr>
        <w:t>Разно.</w:t>
      </w:r>
    </w:p>
    <w:p w14:paraId="5AB1E20B" w14:textId="77777777" w:rsidR="006C31EC" w:rsidRDefault="006C31EC" w:rsidP="00443C66">
      <w:pPr>
        <w:pStyle w:val="Heading1"/>
        <w:rPr>
          <w:lang w:val="en-US"/>
        </w:rPr>
      </w:pPr>
    </w:p>
    <w:p w14:paraId="7501B09C" w14:textId="66126C2C" w:rsidR="00C94584" w:rsidRDefault="00C94584" w:rsidP="00C94584">
      <w:pPr>
        <w:autoSpaceDE w:val="0"/>
        <w:autoSpaceDN w:val="0"/>
        <w:adjustRightInd w:val="0"/>
        <w:ind w:left="-142" w:right="4"/>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Пред утврдувањето на дневниот ред за седницата, директорот Клековски извести дека материјалот за точката 1 е подготвен. За да може членовите на Управниот одбор</w:t>
      </w:r>
      <w:r w:rsidRPr="002824CA">
        <w:rPr>
          <w:rFonts w:ascii="StobiSerif Regular" w:eastAsia="@Arial Unicode MS" w:hAnsi="StobiSerif Regular" w:cs="Arial"/>
          <w:bCs/>
          <w:i/>
          <w:sz w:val="22"/>
          <w:szCs w:val="22"/>
        </w:rPr>
        <w:t xml:space="preserve"> </w:t>
      </w:r>
      <w:r>
        <w:rPr>
          <w:rFonts w:ascii="StobiSerif Regular" w:eastAsia="@Arial Unicode MS" w:hAnsi="StobiSerif Regular" w:cs="Arial"/>
          <w:bCs/>
          <w:i/>
          <w:sz w:val="22"/>
          <w:szCs w:val="22"/>
        </w:rPr>
        <w:t xml:space="preserve">да го разгледаат, предложи да биде поделен сега но точката 1, заедно со точката 2 со која се поврзани да се разгледа дополнително, односно седницата да се одвива во два дела, денес да се разгледаат точките 3, 4, 5, 6, 7 и 8 а утре точките 1 и 2. </w:t>
      </w:r>
    </w:p>
    <w:p w14:paraId="5CE14ABB" w14:textId="77777777" w:rsidR="00C94584" w:rsidRDefault="00C94584" w:rsidP="00C94584">
      <w:pPr>
        <w:autoSpaceDE w:val="0"/>
        <w:autoSpaceDN w:val="0"/>
        <w:adjustRightInd w:val="0"/>
        <w:ind w:left="-142" w:right="4"/>
        <w:rPr>
          <w:rFonts w:ascii="StobiSerif Regular" w:eastAsia="@Arial Unicode MS" w:hAnsi="StobiSerif Regular" w:cs="Arial"/>
          <w:bCs/>
          <w:i/>
          <w:sz w:val="22"/>
          <w:szCs w:val="22"/>
        </w:rPr>
      </w:pPr>
    </w:p>
    <w:p w14:paraId="49FCBDBA" w14:textId="77777777" w:rsidR="00C94584" w:rsidRDefault="00C94584" w:rsidP="00C94584">
      <w:pPr>
        <w:autoSpaceDE w:val="0"/>
        <w:autoSpaceDN w:val="0"/>
        <w:adjustRightInd w:val="0"/>
        <w:ind w:left="-142" w:right="4"/>
        <w:rPr>
          <w:rFonts w:ascii="StobiSerif Regular" w:eastAsia="@Arial Unicode MS" w:hAnsi="StobiSerif Regular" w:cs="Arial"/>
          <w:bCs/>
          <w:i/>
          <w:sz w:val="22"/>
          <w:szCs w:val="22"/>
        </w:rPr>
      </w:pPr>
      <w:r>
        <w:rPr>
          <w:rFonts w:ascii="StobiSerif Regular" w:eastAsia="@Arial Unicode MS" w:hAnsi="StobiSerif Regular" w:cs="Arial"/>
          <w:bCs/>
          <w:i/>
          <w:sz w:val="22"/>
          <w:szCs w:val="22"/>
        </w:rPr>
        <w:t xml:space="preserve">Предлогот беше прифатен од членовите на Управниот одбор, по што се усвои предложениот </w:t>
      </w:r>
    </w:p>
    <w:p w14:paraId="6703199B" w14:textId="77777777" w:rsidR="009367F1" w:rsidRPr="006C31EC" w:rsidRDefault="009367F1" w:rsidP="00934058">
      <w:pPr>
        <w:tabs>
          <w:tab w:val="left" w:pos="142"/>
        </w:tabs>
        <w:ind w:right="-138"/>
        <w:outlineLvl w:val="0"/>
        <w:rPr>
          <w:rFonts w:ascii="StobiSerif Regular" w:hAnsi="StobiSerif Regular" w:cs="Arial"/>
          <w:bCs/>
          <w:i/>
          <w:kern w:val="36"/>
          <w:sz w:val="22"/>
          <w:szCs w:val="22"/>
          <w:lang w:val="en-US" w:eastAsia="mk-MK"/>
        </w:rPr>
      </w:pPr>
    </w:p>
    <w:bookmarkEnd w:id="5"/>
    <w:p w14:paraId="7CFA35E2" w14:textId="77777777" w:rsidR="00167451" w:rsidRPr="006C31EC" w:rsidRDefault="00167451" w:rsidP="00934058">
      <w:pPr>
        <w:autoSpaceDE w:val="0"/>
        <w:autoSpaceDN w:val="0"/>
        <w:adjustRightInd w:val="0"/>
        <w:ind w:right="-138"/>
        <w:contextualSpacing/>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Д Н Е В Е Н  Р Е Д</w:t>
      </w:r>
    </w:p>
    <w:p w14:paraId="25F2127E" w14:textId="77777777" w:rsidR="00257CA4" w:rsidRPr="006C31EC" w:rsidRDefault="00257CA4" w:rsidP="00934058">
      <w:pPr>
        <w:autoSpaceDE w:val="0"/>
        <w:autoSpaceDN w:val="0"/>
        <w:adjustRightInd w:val="0"/>
        <w:ind w:right="-138"/>
        <w:contextualSpacing/>
        <w:jc w:val="center"/>
        <w:rPr>
          <w:rFonts w:ascii="StobiSerif Regular" w:eastAsia="@Arial Unicode MS" w:hAnsi="StobiSerif Regular" w:cstheme="minorHAnsi"/>
          <w:b/>
          <w:i/>
          <w:sz w:val="22"/>
          <w:szCs w:val="22"/>
        </w:rPr>
      </w:pPr>
    </w:p>
    <w:p w14:paraId="01A72F23" w14:textId="77777777" w:rsidR="00B81006" w:rsidRPr="0019035F" w:rsidRDefault="00B81006" w:rsidP="00880979">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19035F">
        <w:rPr>
          <w:rFonts w:ascii="StobiSerif Regular" w:eastAsia="Calibri" w:hAnsi="StobiSerif Regular" w:cstheme="minorHAnsi"/>
          <w:bCs/>
          <w:i/>
          <w:iCs/>
          <w:sz w:val="22"/>
          <w:szCs w:val="22"/>
          <w:lang w:eastAsia="en-US"/>
        </w:rPr>
        <w:t xml:space="preserve">Усвојување на записникот од </w:t>
      </w:r>
      <w:r w:rsidRPr="0019035F">
        <w:rPr>
          <w:rFonts w:ascii="StobiSerif Regular" w:eastAsia="Calibri" w:hAnsi="StobiSerif Regular" w:cs="Arial"/>
          <w:bCs/>
          <w:i/>
          <w:iCs/>
          <w:sz w:val="22"/>
          <w:szCs w:val="22"/>
          <w:lang w:eastAsia="en-US"/>
        </w:rPr>
        <w:t xml:space="preserve">Дваесетата </w:t>
      </w:r>
      <w:r w:rsidRPr="0019035F">
        <w:rPr>
          <w:rFonts w:ascii="StobiSerif Regular" w:eastAsia="Calibri" w:hAnsi="StobiSerif Regular" w:cstheme="minorHAnsi"/>
          <w:bCs/>
          <w:i/>
          <w:iCs/>
          <w:sz w:val="22"/>
          <w:szCs w:val="22"/>
          <w:lang w:eastAsia="en-US"/>
        </w:rPr>
        <w:t xml:space="preserve">седница на Управниот одбор одржана </w:t>
      </w:r>
      <w:r w:rsidRPr="0019035F">
        <w:rPr>
          <w:rFonts w:ascii="StobiSerif Regular" w:eastAsia="@Arial Unicode MS" w:hAnsi="StobiSerif Regular" w:cstheme="minorHAnsi"/>
          <w:bCs/>
          <w:i/>
          <w:iCs/>
          <w:sz w:val="22"/>
          <w:szCs w:val="22"/>
          <w:lang w:eastAsia="en-US"/>
        </w:rPr>
        <w:t>на 29 јануари 2026</w:t>
      </w:r>
      <w:r w:rsidRPr="0019035F">
        <w:rPr>
          <w:rFonts w:ascii="StobiSerif Regular" w:eastAsia="Calibri" w:hAnsi="StobiSerif Regular" w:cstheme="minorHAnsi"/>
          <w:bCs/>
          <w:i/>
          <w:iCs/>
          <w:sz w:val="22"/>
          <w:szCs w:val="22"/>
          <w:lang w:eastAsia="en-US"/>
        </w:rPr>
        <w:t xml:space="preserve"> година.</w:t>
      </w:r>
    </w:p>
    <w:p w14:paraId="05C80113" w14:textId="77777777" w:rsidR="00B81006" w:rsidRPr="0019035F" w:rsidRDefault="00B81006" w:rsidP="00880979">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lang w:val="en-US" w:eastAsia="en-US"/>
        </w:rPr>
      </w:pPr>
    </w:p>
    <w:p w14:paraId="64DDE196" w14:textId="59F351FB" w:rsidR="00B81006" w:rsidRPr="0019035F" w:rsidRDefault="00B81006" w:rsidP="0019035F">
      <w:pPr>
        <w:pStyle w:val="ListParagraph"/>
        <w:numPr>
          <w:ilvl w:val="0"/>
          <w:numId w:val="23"/>
        </w:numPr>
        <w:suppressAutoHyphens w:val="0"/>
        <w:spacing w:after="0" w:line="240" w:lineRule="auto"/>
        <w:ind w:right="-266"/>
        <w:rPr>
          <w:rFonts w:ascii="StobiSerif Regular" w:hAnsi="StobiSerif Regular"/>
          <w:i/>
          <w:iCs/>
        </w:rPr>
      </w:pPr>
      <w:r w:rsidRPr="0019035F">
        <w:rPr>
          <w:rFonts w:ascii="StobiSerif Regular" w:hAnsi="StobiSerif Regular" w:cs="Arial"/>
          <w:i/>
          <w:iCs/>
        </w:rPr>
        <w:t>Извештај од извршениот попис на средствата, побарувањата и  обврските на Фондот со состојба на 31.12.2025 година, со предлог одлуки</w:t>
      </w:r>
      <w:r w:rsidRPr="0019035F">
        <w:rPr>
          <w:rFonts w:ascii="StobiSerif Regular" w:hAnsi="StobiSerif Regular"/>
          <w:i/>
          <w:iCs/>
        </w:rPr>
        <w:t xml:space="preserve">; </w:t>
      </w:r>
    </w:p>
    <w:p w14:paraId="2F2418DC" w14:textId="77777777" w:rsidR="00B81006" w:rsidRPr="0019035F" w:rsidRDefault="00B81006" w:rsidP="0019035F">
      <w:pPr>
        <w:pStyle w:val="ListParagraph"/>
        <w:numPr>
          <w:ilvl w:val="0"/>
          <w:numId w:val="23"/>
        </w:numPr>
        <w:suppressAutoHyphens w:val="0"/>
        <w:spacing w:after="0" w:line="240" w:lineRule="auto"/>
        <w:ind w:right="-266"/>
        <w:rPr>
          <w:rFonts w:ascii="StobiSerif Regular" w:hAnsi="StobiSerif Regular"/>
          <w:i/>
          <w:iCs/>
        </w:rPr>
      </w:pPr>
      <w:r w:rsidRPr="0019035F">
        <w:rPr>
          <w:rFonts w:ascii="StobiSerif Regular" w:hAnsi="StobiSerif Regular"/>
          <w:i/>
          <w:iCs/>
        </w:rPr>
        <w:t xml:space="preserve">Предлог за донесување на Одлука за утврдување на Завршната сметка на Фондот за 2025 година; </w:t>
      </w:r>
    </w:p>
    <w:p w14:paraId="16DA7096" w14:textId="77777777" w:rsidR="00B81006" w:rsidRPr="0019035F" w:rsidRDefault="00B81006" w:rsidP="0019035F">
      <w:pPr>
        <w:pStyle w:val="ListParagraph"/>
        <w:numPr>
          <w:ilvl w:val="0"/>
          <w:numId w:val="23"/>
        </w:numPr>
        <w:suppressAutoHyphens w:val="0"/>
        <w:spacing w:after="0" w:line="240" w:lineRule="auto"/>
        <w:ind w:right="-266"/>
        <w:rPr>
          <w:rFonts w:ascii="StobiSerif Regular" w:hAnsi="StobiSerif Regular"/>
          <w:i/>
          <w:iCs/>
        </w:rPr>
      </w:pPr>
      <w:r w:rsidRPr="0019035F">
        <w:rPr>
          <w:rFonts w:ascii="StobiSerif Regular" w:hAnsi="StobiSerif Regular" w:cs="Arial"/>
          <w:i/>
          <w:iCs/>
          <w:kern w:val="36"/>
          <w:lang w:eastAsia="mk-MK"/>
        </w:rPr>
        <w:t>Информација за надоместок за услуги на ПЗУ аптеки</w:t>
      </w:r>
      <w:r w:rsidRPr="0019035F">
        <w:rPr>
          <w:rFonts w:ascii="Arial" w:hAnsi="Arial" w:cs="Arial"/>
          <w:i/>
          <w:iCs/>
          <w:kern w:val="36"/>
          <w:lang w:eastAsia="mk-MK"/>
        </w:rPr>
        <w:t>;</w:t>
      </w:r>
      <w:r w:rsidRPr="0019035F">
        <w:rPr>
          <w:rFonts w:ascii="StobiSerif Regular" w:hAnsi="StobiSerif Regular" w:cs="Calibri"/>
          <w:i/>
          <w:iCs/>
          <w:kern w:val="36"/>
          <w:lang w:eastAsia="mk-MK"/>
        </w:rPr>
        <w:t xml:space="preserve"> </w:t>
      </w:r>
    </w:p>
    <w:p w14:paraId="551DFAF7" w14:textId="77777777" w:rsidR="00B81006" w:rsidRPr="0019035F" w:rsidRDefault="00B81006" w:rsidP="00880979">
      <w:pPr>
        <w:numPr>
          <w:ilvl w:val="0"/>
          <w:numId w:val="23"/>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19035F">
        <w:rPr>
          <w:rFonts w:ascii="StobiSerif Regular" w:hAnsi="StobiSerif Regular" w:cs="Calibri"/>
          <w:bCs/>
          <w:i/>
          <w:iCs/>
          <w:kern w:val="36"/>
          <w:sz w:val="22"/>
          <w:szCs w:val="22"/>
          <w:lang w:eastAsia="mk-MK"/>
        </w:rPr>
        <w:t>Предлог за донесување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7A31B2B7" w14:textId="77777777" w:rsidR="00B81006" w:rsidRPr="0019035F" w:rsidRDefault="00B81006" w:rsidP="00880979">
      <w:pPr>
        <w:numPr>
          <w:ilvl w:val="0"/>
          <w:numId w:val="23"/>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19035F">
        <w:rPr>
          <w:rFonts w:ascii="StobiSerif Regular" w:hAnsi="StobiSerif Regular" w:cs="Calibri"/>
          <w:bCs/>
          <w:i/>
          <w:iCs/>
          <w:kern w:val="36"/>
          <w:sz w:val="22"/>
          <w:szCs w:val="22"/>
          <w:lang w:eastAsia="mk-MK"/>
        </w:rPr>
        <w:t>Предлог за утврдување на референтни цени на здравствени услуги;</w:t>
      </w:r>
    </w:p>
    <w:p w14:paraId="5FA20047" w14:textId="77777777" w:rsidR="00B81006" w:rsidRPr="0019035F" w:rsidRDefault="00B81006" w:rsidP="00880979">
      <w:pPr>
        <w:numPr>
          <w:ilvl w:val="0"/>
          <w:numId w:val="23"/>
        </w:numPr>
        <w:tabs>
          <w:tab w:val="left" w:pos="142"/>
        </w:tabs>
        <w:ind w:left="595" w:right="-266" w:hanging="357"/>
        <w:contextualSpacing/>
        <w:outlineLvl w:val="0"/>
        <w:rPr>
          <w:rFonts w:ascii="StobiSerif Regular" w:hAnsi="StobiSerif Regular" w:cs="Calibri"/>
          <w:bCs/>
          <w:i/>
          <w:iCs/>
          <w:color w:val="EE0000"/>
          <w:kern w:val="36"/>
          <w:sz w:val="22"/>
          <w:szCs w:val="22"/>
          <w:lang w:eastAsia="mk-MK"/>
        </w:rPr>
      </w:pPr>
      <w:r w:rsidRPr="0019035F">
        <w:rPr>
          <w:rFonts w:ascii="StobiSerif Regular" w:hAnsi="StobiSerif Regular" w:cs="Calibri"/>
          <w:bCs/>
          <w:i/>
          <w:iCs/>
          <w:kern w:val="36"/>
          <w:sz w:val="22"/>
          <w:szCs w:val="22"/>
          <w:lang w:eastAsia="mk-MK"/>
        </w:rPr>
        <w:t xml:space="preserve">Приговори по одлуки за избор на кандидати по јавен оглас; </w:t>
      </w:r>
    </w:p>
    <w:p w14:paraId="64F18FEA" w14:textId="77777777" w:rsidR="00B81006" w:rsidRPr="0019035F" w:rsidRDefault="00B81006" w:rsidP="00880979">
      <w:pPr>
        <w:numPr>
          <w:ilvl w:val="0"/>
          <w:numId w:val="23"/>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19035F">
        <w:rPr>
          <w:rFonts w:ascii="StobiSerif Regular" w:hAnsi="StobiSerif Regular" w:cs="Calibri"/>
          <w:bCs/>
          <w:i/>
          <w:iCs/>
          <w:kern w:val="36"/>
          <w:sz w:val="22"/>
          <w:szCs w:val="22"/>
          <w:lang w:eastAsia="mk-MK"/>
        </w:rPr>
        <w:t xml:space="preserve">Барање од ПЗУ Аптека „Даре фарм“ – Чешиново со Информација од стручната служба на Фондот; </w:t>
      </w:r>
    </w:p>
    <w:p w14:paraId="222AE1F8" w14:textId="77777777" w:rsidR="00B81006" w:rsidRPr="0019035F" w:rsidRDefault="00B81006" w:rsidP="00880979">
      <w:pPr>
        <w:numPr>
          <w:ilvl w:val="0"/>
          <w:numId w:val="23"/>
        </w:numPr>
        <w:tabs>
          <w:tab w:val="left" w:pos="142"/>
        </w:tabs>
        <w:ind w:left="595" w:right="-266" w:hanging="357"/>
        <w:contextualSpacing/>
        <w:outlineLvl w:val="0"/>
        <w:rPr>
          <w:rFonts w:ascii="StobiSerif Regular" w:hAnsi="StobiSerif Regular" w:cs="Calibri"/>
          <w:bCs/>
          <w:i/>
          <w:iCs/>
          <w:kern w:val="36"/>
          <w:sz w:val="22"/>
          <w:szCs w:val="22"/>
          <w:lang w:eastAsia="mk-MK"/>
        </w:rPr>
      </w:pPr>
      <w:r w:rsidRPr="0019035F">
        <w:rPr>
          <w:rFonts w:ascii="StobiSerif Regular" w:hAnsi="StobiSerif Regular" w:cs="Calibri"/>
          <w:bCs/>
          <w:i/>
          <w:iCs/>
          <w:kern w:val="36"/>
          <w:sz w:val="22"/>
          <w:szCs w:val="22"/>
          <w:lang w:eastAsia="mk-MK"/>
        </w:rPr>
        <w:t>Разно.</w:t>
      </w:r>
    </w:p>
    <w:p w14:paraId="051226D0" w14:textId="77777777" w:rsidR="00B81006" w:rsidRPr="00B81006" w:rsidRDefault="00B81006" w:rsidP="00934058">
      <w:pPr>
        <w:tabs>
          <w:tab w:val="left" w:pos="142"/>
        </w:tabs>
        <w:ind w:right="-138"/>
        <w:outlineLvl w:val="0"/>
        <w:rPr>
          <w:rFonts w:ascii="StobiSerif Regular" w:hAnsi="StobiSerif Regular" w:cs="Arial"/>
          <w:bCs/>
          <w:i/>
          <w:kern w:val="36"/>
          <w:sz w:val="22"/>
          <w:szCs w:val="22"/>
          <w:lang w:eastAsia="mk-MK"/>
        </w:rPr>
      </w:pPr>
    </w:p>
    <w:p w14:paraId="33C64742" w14:textId="77777777" w:rsidR="008501E4" w:rsidRPr="006C31EC" w:rsidRDefault="008501E4" w:rsidP="00934058">
      <w:pPr>
        <w:ind w:left="-142" w:right="-138"/>
        <w:rPr>
          <w:rFonts w:ascii="StobiSerif Regular" w:hAnsi="StobiSerif Regular" w:cstheme="minorHAnsi"/>
          <w:i/>
          <w:sz w:val="22"/>
          <w:szCs w:val="22"/>
        </w:rPr>
      </w:pPr>
      <w:r w:rsidRPr="006C31EC">
        <w:rPr>
          <w:rFonts w:ascii="StobiSerif Regular" w:hAnsi="StobiSerif Regular" w:cstheme="minorHAnsi"/>
          <w:i/>
          <w:sz w:val="22"/>
          <w:szCs w:val="22"/>
        </w:rPr>
        <w:t>Потоа се пристапи кон разгледување на точките на дневниот ред.</w:t>
      </w:r>
    </w:p>
    <w:p w14:paraId="58A88DC2" w14:textId="77777777" w:rsidR="008501E4" w:rsidRPr="006C31EC" w:rsidRDefault="008501E4" w:rsidP="00934058">
      <w:pPr>
        <w:ind w:left="-142" w:right="-138"/>
        <w:rPr>
          <w:rFonts w:ascii="StobiSerif Regular" w:hAnsi="StobiSerif Regular" w:cstheme="minorHAnsi"/>
          <w:i/>
          <w:sz w:val="22"/>
          <w:szCs w:val="22"/>
        </w:rPr>
      </w:pPr>
    </w:p>
    <w:p w14:paraId="3BC858C9" w14:textId="77777777" w:rsidR="00CF4A75" w:rsidRPr="0019035F" w:rsidRDefault="00CF4A75" w:rsidP="00CF4A75">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19035F">
        <w:rPr>
          <w:rFonts w:ascii="StobiSerif Regular" w:eastAsia="Calibri" w:hAnsi="StobiSerif Regular" w:cstheme="minorHAnsi"/>
          <w:bCs/>
          <w:i/>
          <w:iCs/>
          <w:sz w:val="22"/>
          <w:szCs w:val="22"/>
          <w:lang w:eastAsia="en-US"/>
        </w:rPr>
        <w:t xml:space="preserve">Усвојување на записникот од </w:t>
      </w:r>
      <w:r w:rsidRPr="0019035F">
        <w:rPr>
          <w:rFonts w:ascii="StobiSerif Regular" w:eastAsia="Calibri" w:hAnsi="StobiSerif Regular" w:cs="Arial"/>
          <w:bCs/>
          <w:i/>
          <w:iCs/>
          <w:sz w:val="22"/>
          <w:szCs w:val="22"/>
          <w:lang w:eastAsia="en-US"/>
        </w:rPr>
        <w:t xml:space="preserve">Дваесетата </w:t>
      </w:r>
      <w:r w:rsidRPr="0019035F">
        <w:rPr>
          <w:rFonts w:ascii="StobiSerif Regular" w:eastAsia="Calibri" w:hAnsi="StobiSerif Regular" w:cstheme="minorHAnsi"/>
          <w:bCs/>
          <w:i/>
          <w:iCs/>
          <w:sz w:val="22"/>
          <w:szCs w:val="22"/>
          <w:lang w:eastAsia="en-US"/>
        </w:rPr>
        <w:t xml:space="preserve">седница на Управниот одбор одржана </w:t>
      </w:r>
      <w:r w:rsidRPr="0019035F">
        <w:rPr>
          <w:rFonts w:ascii="StobiSerif Regular" w:eastAsia="@Arial Unicode MS" w:hAnsi="StobiSerif Regular" w:cstheme="minorHAnsi"/>
          <w:bCs/>
          <w:i/>
          <w:iCs/>
          <w:sz w:val="22"/>
          <w:szCs w:val="22"/>
          <w:lang w:eastAsia="en-US"/>
        </w:rPr>
        <w:t>на 29 јануари 2026</w:t>
      </w:r>
      <w:r w:rsidRPr="0019035F">
        <w:rPr>
          <w:rFonts w:ascii="StobiSerif Regular" w:eastAsia="Calibri" w:hAnsi="StobiSerif Regular" w:cstheme="minorHAnsi"/>
          <w:bCs/>
          <w:i/>
          <w:iCs/>
          <w:sz w:val="22"/>
          <w:szCs w:val="22"/>
          <w:lang w:eastAsia="en-US"/>
        </w:rPr>
        <w:t xml:space="preserve"> година.</w:t>
      </w:r>
    </w:p>
    <w:p w14:paraId="764092C1" w14:textId="77777777" w:rsidR="008501E4" w:rsidRPr="006C31EC" w:rsidRDefault="008501E4" w:rsidP="0045010F">
      <w:pPr>
        <w:widowControl w:val="0"/>
        <w:autoSpaceDE w:val="0"/>
        <w:autoSpaceDN w:val="0"/>
        <w:adjustRightInd w:val="0"/>
        <w:ind w:left="142" w:right="-138"/>
        <w:contextualSpacing/>
        <w:rPr>
          <w:rFonts w:ascii="StobiSerif Regular" w:eastAsia="Calibri" w:hAnsi="StobiSerif Regular" w:cstheme="minorHAnsi"/>
          <w:bCs/>
          <w:i/>
          <w:spacing w:val="-6"/>
          <w:sz w:val="22"/>
          <w:szCs w:val="22"/>
          <w:lang w:val="ru-RU" w:eastAsia="en-US"/>
        </w:rPr>
      </w:pPr>
    </w:p>
    <w:p w14:paraId="264ADD11" w14:textId="64CFB507" w:rsidR="00597B37" w:rsidRPr="006C31EC" w:rsidRDefault="008501E4" w:rsidP="00934058">
      <w:pPr>
        <w:pStyle w:val="ListParagraph"/>
        <w:spacing w:after="0" w:line="240" w:lineRule="auto"/>
        <w:ind w:left="-142" w:right="-138"/>
        <w:rPr>
          <w:rFonts w:ascii="StobiSerif Regular" w:hAnsi="StobiSerif Regular" w:cstheme="minorHAnsi"/>
          <w:bCs/>
          <w:i/>
        </w:rPr>
      </w:pPr>
      <w:r w:rsidRPr="006C31EC">
        <w:rPr>
          <w:rFonts w:ascii="StobiSerif Regular" w:hAnsi="StobiSerif Regular" w:cs="Arial"/>
          <w:i/>
        </w:rPr>
        <w:lastRenderedPageBreak/>
        <w:t>Управниот одбор едногласно и без забелешки г</w:t>
      </w:r>
      <w:r w:rsidR="00E9382B" w:rsidRPr="006C31EC">
        <w:rPr>
          <w:rFonts w:ascii="StobiSerif Regular" w:hAnsi="StobiSerif Regular" w:cs="Arial"/>
          <w:i/>
        </w:rPr>
        <w:t>о</w:t>
      </w:r>
      <w:r w:rsidRPr="006C31EC">
        <w:rPr>
          <w:rFonts w:ascii="StobiSerif Regular" w:hAnsi="StobiSerif Regular" w:cs="Arial"/>
          <w:i/>
        </w:rPr>
        <w:t xml:space="preserve"> усвои записни</w:t>
      </w:r>
      <w:r w:rsidR="00E9382B" w:rsidRPr="006C31EC">
        <w:rPr>
          <w:rFonts w:ascii="StobiSerif Regular" w:hAnsi="StobiSerif Regular" w:cs="Arial"/>
          <w:i/>
        </w:rPr>
        <w:t xml:space="preserve">кот </w:t>
      </w:r>
      <w:r w:rsidRPr="006C31EC">
        <w:rPr>
          <w:rFonts w:ascii="StobiSerif Regular" w:hAnsi="StobiSerif Regular" w:cs="Arial"/>
          <w:i/>
        </w:rPr>
        <w:t>од</w:t>
      </w:r>
      <w:r w:rsidRPr="006C31EC">
        <w:rPr>
          <w:rFonts w:ascii="StobiSerif Regular" w:hAnsi="StobiSerif Regular" w:cs="Arial"/>
          <w:bCs/>
          <w:i/>
        </w:rPr>
        <w:t xml:space="preserve"> </w:t>
      </w:r>
      <w:r w:rsidR="0045010F" w:rsidRPr="006C31EC">
        <w:rPr>
          <w:rFonts w:ascii="StobiSerif Regular" w:hAnsi="StobiSerif Regular" w:cs="Arial"/>
          <w:bCs/>
          <w:i/>
        </w:rPr>
        <w:t>Д</w:t>
      </w:r>
      <w:r w:rsidR="00AB4972">
        <w:rPr>
          <w:rFonts w:ascii="StobiSerif Regular" w:hAnsi="StobiSerif Regular" w:cs="Arial"/>
          <w:bCs/>
          <w:i/>
        </w:rPr>
        <w:t xml:space="preserve">ваесетата </w:t>
      </w:r>
      <w:r w:rsidRPr="006C31EC">
        <w:rPr>
          <w:rFonts w:ascii="StobiSerif Regular" w:hAnsi="StobiSerif Regular" w:cstheme="minorHAnsi"/>
          <w:bCs/>
          <w:i/>
        </w:rPr>
        <w:t>седница на Управниот одбор.</w:t>
      </w:r>
    </w:p>
    <w:p w14:paraId="210F9ED5" w14:textId="77777777" w:rsidR="00C531D0" w:rsidRPr="006C31EC" w:rsidRDefault="00C531D0" w:rsidP="00934058">
      <w:pPr>
        <w:pStyle w:val="ListParagraph"/>
        <w:spacing w:after="0" w:line="240" w:lineRule="auto"/>
        <w:ind w:left="-142" w:right="-138"/>
        <w:rPr>
          <w:rFonts w:ascii="StobiSerif Regular" w:hAnsi="StobiSerif Regular" w:cstheme="minorHAnsi"/>
          <w:bCs/>
          <w:i/>
        </w:rPr>
      </w:pPr>
    </w:p>
    <w:p w14:paraId="193929A4" w14:textId="0B34F850" w:rsidR="00126005" w:rsidRDefault="00C531D0" w:rsidP="00126005">
      <w:pPr>
        <w:pStyle w:val="ListParagraph"/>
        <w:spacing w:after="0" w:line="240" w:lineRule="auto"/>
        <w:ind w:left="-142" w:right="-138"/>
        <w:rPr>
          <w:rFonts w:ascii="StobiSerif Regular" w:hAnsi="StobiSerif Regular" w:cs="Arial"/>
          <w:i/>
          <w:iCs/>
          <w:kern w:val="36"/>
          <w:lang w:eastAsia="mk-MK"/>
        </w:rPr>
      </w:pPr>
      <w:r w:rsidRPr="006C31EC">
        <w:rPr>
          <w:rFonts w:ascii="StobiSerif Regular" w:hAnsi="StobiSerif Regular" w:cstheme="minorHAnsi"/>
          <w:bCs/>
          <w:i/>
        </w:rPr>
        <w:t xml:space="preserve">ТОЧКА </w:t>
      </w:r>
      <w:r w:rsidR="00007243">
        <w:rPr>
          <w:rFonts w:ascii="StobiSerif Regular" w:hAnsi="StobiSerif Regular" w:cstheme="minorHAnsi"/>
          <w:bCs/>
          <w:i/>
        </w:rPr>
        <w:t>3</w:t>
      </w:r>
      <w:r w:rsidRPr="006C31EC">
        <w:rPr>
          <w:rFonts w:ascii="StobiSerif Regular" w:hAnsi="StobiSerif Regular" w:cstheme="minorHAnsi"/>
          <w:bCs/>
          <w:i/>
        </w:rPr>
        <w:t xml:space="preserve"> -</w:t>
      </w:r>
      <w:r w:rsidR="00B767E5" w:rsidRPr="006C31EC">
        <w:rPr>
          <w:rFonts w:ascii="StobiSerif Regular" w:hAnsi="StobiSerif Regular"/>
        </w:rPr>
        <w:t xml:space="preserve"> </w:t>
      </w:r>
      <w:r w:rsidR="00007243" w:rsidRPr="00007243">
        <w:rPr>
          <w:rFonts w:ascii="StobiSerif Regular" w:hAnsi="StobiSerif Regular" w:cs="Arial"/>
          <w:i/>
          <w:iCs/>
          <w:kern w:val="36"/>
          <w:lang w:eastAsia="mk-MK"/>
        </w:rPr>
        <w:t>Информација за надоместок за услуги на ПЗУ аптеки</w:t>
      </w:r>
      <w:r w:rsidR="00007243">
        <w:rPr>
          <w:rFonts w:ascii="StobiSerif Regular" w:hAnsi="StobiSerif Regular" w:cs="Arial"/>
          <w:i/>
          <w:iCs/>
          <w:kern w:val="36"/>
          <w:lang w:eastAsia="mk-MK"/>
        </w:rPr>
        <w:t>.</w:t>
      </w:r>
    </w:p>
    <w:p w14:paraId="0B139CE3" w14:textId="77777777" w:rsidR="00007243" w:rsidRDefault="00007243" w:rsidP="00126005">
      <w:pPr>
        <w:pStyle w:val="ListParagraph"/>
        <w:spacing w:after="0" w:line="240" w:lineRule="auto"/>
        <w:ind w:left="-142" w:right="-138"/>
        <w:rPr>
          <w:rFonts w:ascii="StobiSerif Regular" w:hAnsi="StobiSerif Regular"/>
          <w:i/>
          <w:iCs/>
        </w:rPr>
      </w:pPr>
    </w:p>
    <w:p w14:paraId="290870D4" w14:textId="7AA0AE8F" w:rsidR="002A3DAE" w:rsidRPr="002A3DAE" w:rsidRDefault="002A3DAE" w:rsidP="002A3DAE">
      <w:pPr>
        <w:pStyle w:val="ListParagraph"/>
        <w:spacing w:after="0"/>
        <w:ind w:left="-142" w:right="-138"/>
        <w:rPr>
          <w:rFonts w:ascii="StobiSerif Regular" w:hAnsi="StobiSerif Regular"/>
          <w:i/>
          <w:iCs/>
        </w:rPr>
      </w:pPr>
      <w:r w:rsidRPr="002A3DAE">
        <w:rPr>
          <w:rFonts w:ascii="StobiSerif Regular" w:hAnsi="StobiSerif Regular"/>
          <w:i/>
          <w:iCs/>
        </w:rPr>
        <w:t xml:space="preserve">Директорот </w:t>
      </w:r>
      <w:r>
        <w:rPr>
          <w:rFonts w:ascii="StobiSerif Regular" w:hAnsi="StobiSerif Regular"/>
          <w:i/>
          <w:iCs/>
        </w:rPr>
        <w:t xml:space="preserve">Сашо </w:t>
      </w:r>
      <w:r w:rsidRPr="002A3DAE">
        <w:rPr>
          <w:rFonts w:ascii="StobiSerif Regular" w:hAnsi="StobiSerif Regular"/>
          <w:i/>
          <w:iCs/>
        </w:rPr>
        <w:t>Клековски ги информираше членовите на Управниот одбор дека Фармацевтската комора до Фондот доставила барање за зголемување на износот што Фондот им го исплаќа на приватните здравствени установи – аптеки по реализиран рецепт, како надоместок утврден со меѓусебниот договор за работа, односно барање за промена на концептот на плаќање</w:t>
      </w:r>
      <w:r>
        <w:rPr>
          <w:rFonts w:ascii="StobiSerif Regular" w:hAnsi="StobiSerif Regular"/>
          <w:i/>
          <w:iCs/>
        </w:rPr>
        <w:t>,</w:t>
      </w:r>
      <w:r w:rsidRPr="002A3DAE">
        <w:rPr>
          <w:rFonts w:ascii="StobiSerif Regular" w:hAnsi="StobiSerif Regular"/>
          <w:i/>
          <w:iCs/>
        </w:rPr>
        <w:t xml:space="preserve"> кон фиксен износ по реализиран рецепт. За таа цел,</w:t>
      </w:r>
      <w:r>
        <w:rPr>
          <w:rFonts w:ascii="StobiSerif Regular" w:hAnsi="StobiSerif Regular"/>
          <w:i/>
          <w:iCs/>
        </w:rPr>
        <w:t xml:space="preserve"> директорот Клековски информираше дека</w:t>
      </w:r>
      <w:r w:rsidRPr="002A3DAE">
        <w:rPr>
          <w:rFonts w:ascii="StobiSerif Regular" w:hAnsi="StobiSerif Regular"/>
          <w:i/>
          <w:iCs/>
        </w:rPr>
        <w:t xml:space="preserve"> Фондот спровел детална анализа, која </w:t>
      </w:r>
      <w:r>
        <w:rPr>
          <w:rFonts w:ascii="StobiSerif Regular" w:hAnsi="StobiSerif Regular"/>
          <w:i/>
          <w:iCs/>
        </w:rPr>
        <w:t xml:space="preserve">е </w:t>
      </w:r>
      <w:r w:rsidRPr="002A3DAE">
        <w:rPr>
          <w:rFonts w:ascii="StobiSerif Regular" w:hAnsi="StobiSerif Regular"/>
          <w:i/>
          <w:iCs/>
        </w:rPr>
        <w:t>дадена на увид на членовите на Управниот одбор.</w:t>
      </w:r>
    </w:p>
    <w:p w14:paraId="43DD3A06" w14:textId="77777777" w:rsidR="002A3DAE" w:rsidRPr="002A3DAE" w:rsidRDefault="002A3DAE" w:rsidP="002A3DAE">
      <w:pPr>
        <w:pStyle w:val="ListParagraph"/>
        <w:spacing w:after="0"/>
        <w:ind w:left="-142" w:right="-138"/>
        <w:rPr>
          <w:rFonts w:ascii="StobiSerif Regular" w:hAnsi="StobiSerif Regular"/>
          <w:i/>
          <w:iCs/>
        </w:rPr>
      </w:pPr>
      <w:r w:rsidRPr="002A3DAE">
        <w:rPr>
          <w:rFonts w:ascii="StobiSerif Regular" w:hAnsi="StobiSerif Regular"/>
          <w:i/>
          <w:iCs/>
        </w:rPr>
        <w:t>Во своето излагање, директорот укажа и на постоење на структурен проблем, односно дека во државата има приближно 200 аптеки повеќе од реалните потреби, при што дел од нив се соочуваат со предизвици во однос на рентабилноста. Дополнително, беше посочено дека структурата на Листата на лекови кои паѓаат на товар на Фондот претежно опфаќа поевтини лекови, што резултира со релативно ниски маржи. Како позитивен аспект беше наведено вклучувањето на нови, поскапи генерички лекови на позитивната листа, што има поволно влијание врз маржите.</w:t>
      </w:r>
    </w:p>
    <w:p w14:paraId="30578842" w14:textId="77777777" w:rsidR="002E7AD4" w:rsidRDefault="002A3DAE" w:rsidP="002E7AD4">
      <w:pPr>
        <w:pStyle w:val="ListParagraph"/>
        <w:spacing w:after="0"/>
        <w:ind w:left="-142" w:right="-138"/>
        <w:rPr>
          <w:rFonts w:ascii="StobiSerif Regular" w:hAnsi="StobiSerif Regular"/>
          <w:i/>
          <w:iCs/>
        </w:rPr>
      </w:pPr>
      <w:r w:rsidRPr="002A3DAE">
        <w:rPr>
          <w:rFonts w:ascii="StobiSerif Regular" w:hAnsi="StobiSerif Regular"/>
          <w:i/>
          <w:iCs/>
        </w:rPr>
        <w:t>Воедно, директорот информираше дека со планираното воведување на електронски рецепт преку системот на Фондот и укинувањето на хартиените рецепти за лекови пропишани за акутни заболувања, ќе се намали административниот товар, ќе се поедностават и забрзаат контролните постапки, кои ќе се спроведуваат екс-анте, и ќе се обезбеди сигурно плаќање на реализираните рецепти преку дигитална верификација. Дополнително, ќе се намали ангажираноста на кадарот во подрачните служби на Фондот во делот на контрола на хартиените рецепти, согласно утврдениот минимален репрезентативен примерок пропишан во Упатството за контрола на работењето на ПЗУ аптеките во примарната здравствена заштита, при што обврските ќе останат фокусирани на рецептите за лекови кои, согласно рангирањето, спаѓаат во категоријата на скапи лекови.</w:t>
      </w:r>
      <w:r w:rsidR="001E1B24">
        <w:rPr>
          <w:rFonts w:ascii="StobiSerif Regular" w:hAnsi="StobiSerif Regular"/>
          <w:i/>
          <w:iCs/>
          <w:lang w:val="en-US"/>
        </w:rPr>
        <w:t xml:space="preserve"> </w:t>
      </w:r>
      <w:r w:rsidR="001E1B24">
        <w:rPr>
          <w:rFonts w:ascii="StobiSerif Regular" w:hAnsi="StobiSerif Regular"/>
          <w:i/>
          <w:iCs/>
        </w:rPr>
        <w:t>Директорот наведе дека</w:t>
      </w:r>
      <w:r w:rsidRPr="001E1B24">
        <w:rPr>
          <w:rFonts w:ascii="StobiSerif Regular" w:hAnsi="StobiSerif Regular"/>
          <w:i/>
          <w:iCs/>
        </w:rPr>
        <w:t xml:space="preserve"> предлогот на Фондот </w:t>
      </w:r>
      <w:r w:rsidR="001E1B24">
        <w:rPr>
          <w:rFonts w:ascii="StobiSerif Regular" w:hAnsi="StobiSerif Regular"/>
          <w:i/>
          <w:iCs/>
        </w:rPr>
        <w:t xml:space="preserve">е </w:t>
      </w:r>
      <w:r w:rsidRPr="001E1B24">
        <w:rPr>
          <w:rFonts w:ascii="StobiSerif Regular" w:hAnsi="StobiSerif Regular"/>
          <w:i/>
          <w:iCs/>
        </w:rPr>
        <w:t>концептот на плаќање на лековите кои се издаваат на рецепт на товар на Фондот, како и висината на утврдениот надоместок за здравствената услуга за обезбедување на осигурените лица со лекови на рецепт во примарната здравствена заштита, да не се менуваат. Истовремено, Фондот би презел обврска за ревидирање на портфолиото на Листата на лекови кои паѓаат на товар на Фондот, во насока на вклучување на поскапи лекови, а исклучување на поевтините лекови од истата.</w:t>
      </w:r>
    </w:p>
    <w:p w14:paraId="5F033012" w14:textId="77777777" w:rsidR="002E7AD4" w:rsidRDefault="002E7AD4" w:rsidP="002E7AD4">
      <w:pPr>
        <w:pStyle w:val="ListParagraph"/>
        <w:spacing w:after="0"/>
        <w:ind w:left="-142" w:right="-138"/>
        <w:rPr>
          <w:rFonts w:ascii="StobiSerif Regular" w:hAnsi="StobiSerif Regular"/>
          <w:i/>
          <w:iCs/>
        </w:rPr>
      </w:pPr>
    </w:p>
    <w:p w14:paraId="05E24F60" w14:textId="29132871" w:rsidR="002E7AD4" w:rsidRPr="002E7AD4" w:rsidRDefault="002E7AD4" w:rsidP="002E7AD4">
      <w:pPr>
        <w:pStyle w:val="ListParagraph"/>
        <w:spacing w:after="0"/>
        <w:ind w:left="-142" w:right="-138"/>
        <w:rPr>
          <w:rFonts w:ascii="StobiSerif Regular" w:hAnsi="StobiSerif Regular"/>
          <w:i/>
          <w:iCs/>
        </w:rPr>
      </w:pPr>
      <w:r w:rsidRPr="002E7AD4">
        <w:rPr>
          <w:rFonts w:ascii="StobiSerif Regular" w:hAnsi="StobiSerif Regular"/>
          <w:i/>
          <w:iCs/>
        </w:rPr>
        <w:t xml:space="preserve">Маја Чемерикиќ Велковска истакна дека аптеките се единствени здравствени установи кои средствата наплатени по основ на партиципација задолжително и во целост ги уплаќаат на сметката на Фондот. Воедно посочи дека Фондот треба проактивно да пристапи кон развој и имплементација на нови модели на плаќање на здравствените услуги преку кои се обезбедуваат лекови на рецепт од Листата на лекови кои паѓаат на товар на Фондот во рамки на примарната здравствена заштита. Дополнително, </w:t>
      </w:r>
      <w:r w:rsidRPr="002E7AD4">
        <w:rPr>
          <w:rFonts w:ascii="StobiSerif Regular" w:hAnsi="StobiSerif Regular"/>
          <w:i/>
          <w:iCs/>
        </w:rPr>
        <w:lastRenderedPageBreak/>
        <w:t>предложи во системот да се воведе и концептот на матичен фармацевт, кој ќе биде функционално поврзан со матичниот лекар на осигуреното лице.</w:t>
      </w:r>
    </w:p>
    <w:p w14:paraId="7DC1E53E" w14:textId="77777777" w:rsidR="00007243" w:rsidRDefault="00007243" w:rsidP="00126005">
      <w:pPr>
        <w:pStyle w:val="ListParagraph"/>
        <w:spacing w:after="0" w:line="240" w:lineRule="auto"/>
        <w:ind w:left="-142" w:right="-138"/>
        <w:rPr>
          <w:rFonts w:ascii="StobiSerif Regular" w:hAnsi="StobiSerif Regular"/>
          <w:i/>
          <w:iCs/>
        </w:rPr>
      </w:pPr>
    </w:p>
    <w:p w14:paraId="43F98D82" w14:textId="0A8AC174" w:rsidR="002E7AD4" w:rsidRDefault="002E7AD4" w:rsidP="00126005">
      <w:pPr>
        <w:pStyle w:val="ListParagraph"/>
        <w:spacing w:after="0" w:line="240" w:lineRule="auto"/>
        <w:ind w:left="-142" w:right="-138"/>
        <w:rPr>
          <w:rFonts w:ascii="StobiSerif Regular" w:hAnsi="StobiSerif Regular"/>
          <w:i/>
          <w:iCs/>
        </w:rPr>
      </w:pPr>
      <w:r w:rsidRPr="002E7AD4">
        <w:rPr>
          <w:rFonts w:ascii="StobiSerif Regular" w:hAnsi="StobiSerif Regular"/>
          <w:i/>
          <w:iCs/>
        </w:rPr>
        <w:t>Директорот Клековски посочи дека Фондот во повеќе наврати го менувал концептот на плаќање на здравствените услуги преку кои се обезбедуваат лекови на рецепт од Листата на лекови кои паѓаат на товар на Фондот во рамки на примарната здравствена заштита. Воедно, го истакна и фактот дека во 2023 година значителен број аптеки склучиле договор со Фондот.</w:t>
      </w:r>
    </w:p>
    <w:p w14:paraId="03CA37C8" w14:textId="77777777" w:rsidR="002E7AD4" w:rsidRDefault="002E7AD4" w:rsidP="00126005">
      <w:pPr>
        <w:pStyle w:val="ListParagraph"/>
        <w:spacing w:after="0" w:line="240" w:lineRule="auto"/>
        <w:ind w:left="-142" w:right="-138"/>
        <w:rPr>
          <w:rFonts w:ascii="StobiSerif Regular" w:hAnsi="StobiSerif Regular"/>
          <w:i/>
          <w:iCs/>
        </w:rPr>
      </w:pPr>
    </w:p>
    <w:p w14:paraId="1EE49938" w14:textId="0F72AE29" w:rsidR="002E7AD4" w:rsidRDefault="002E7AD4" w:rsidP="00126005">
      <w:pPr>
        <w:pStyle w:val="ListParagraph"/>
        <w:spacing w:after="0" w:line="240" w:lineRule="auto"/>
        <w:ind w:left="-142" w:right="-138"/>
        <w:rPr>
          <w:rFonts w:ascii="StobiSerif Regular" w:hAnsi="StobiSerif Regular"/>
          <w:i/>
          <w:iCs/>
        </w:rPr>
      </w:pPr>
      <w:r w:rsidRPr="002E7AD4">
        <w:rPr>
          <w:rFonts w:ascii="StobiSerif Regular" w:hAnsi="StobiSerif Regular"/>
          <w:i/>
          <w:iCs/>
        </w:rPr>
        <w:t>Бранко Азески се надоврза на дискусијата и истакна дека маржата која ја остваруваат аптеките е поволна во споредба со другите дејности.</w:t>
      </w:r>
    </w:p>
    <w:p w14:paraId="55248F60" w14:textId="77777777" w:rsidR="002E7AD4" w:rsidRDefault="002E7AD4" w:rsidP="00126005">
      <w:pPr>
        <w:pStyle w:val="ListParagraph"/>
        <w:spacing w:after="0" w:line="240" w:lineRule="auto"/>
        <w:ind w:left="-142" w:right="-138"/>
        <w:rPr>
          <w:rFonts w:ascii="StobiSerif Regular" w:hAnsi="StobiSerif Regular"/>
          <w:i/>
          <w:iCs/>
        </w:rPr>
      </w:pPr>
    </w:p>
    <w:p w14:paraId="09D17369" w14:textId="2D000463" w:rsidR="002E7AD4" w:rsidRDefault="002E7AD4" w:rsidP="00126005">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По даденото објаснување и дискусијата, Управниот одбор</w:t>
      </w:r>
      <w:r>
        <w:rPr>
          <w:rFonts w:ascii="StobiSerif Regular" w:hAnsi="StobiSerif Regular" w:cs="Arial"/>
          <w:bCs/>
          <w:i/>
          <w:kern w:val="36"/>
          <w:lang w:eastAsia="mk-MK"/>
        </w:rPr>
        <w:t xml:space="preserve"> едногласно одлучи да го одбие барањето на Фармацевтската комора на Република Северна Македонија доставено до Фондот за здравствено осигурување.</w:t>
      </w:r>
    </w:p>
    <w:p w14:paraId="43592084" w14:textId="77777777" w:rsidR="00DC4F63" w:rsidRDefault="00DC4F63" w:rsidP="00126005">
      <w:pPr>
        <w:pStyle w:val="ListParagraph"/>
        <w:spacing w:after="0" w:line="240" w:lineRule="auto"/>
        <w:ind w:left="-142" w:right="-138"/>
        <w:rPr>
          <w:rFonts w:ascii="StobiSerif Regular" w:hAnsi="StobiSerif Regular" w:cs="Arial"/>
          <w:bCs/>
          <w:i/>
          <w:kern w:val="36"/>
          <w:lang w:eastAsia="mk-MK"/>
        </w:rPr>
      </w:pPr>
    </w:p>
    <w:p w14:paraId="4850FFF8" w14:textId="7C8189EA" w:rsidR="00DC4F63" w:rsidRDefault="00DC4F63" w:rsidP="00126005">
      <w:pPr>
        <w:pStyle w:val="ListParagraph"/>
        <w:spacing w:after="0" w:line="240" w:lineRule="auto"/>
        <w:ind w:left="-142" w:right="-138"/>
        <w:rPr>
          <w:rFonts w:ascii="StobiSerif Regular" w:hAnsi="StobiSerif Regular" w:cs="Calibri"/>
          <w:bCs/>
          <w:i/>
          <w:iCs/>
          <w:kern w:val="36"/>
          <w:lang w:eastAsia="mk-MK"/>
        </w:rPr>
      </w:pPr>
      <w:r>
        <w:rPr>
          <w:rFonts w:ascii="StobiSerif Regular" w:hAnsi="StobiSerif Regular"/>
          <w:i/>
          <w:iCs/>
        </w:rPr>
        <w:t xml:space="preserve">ТОЧКА 4 - </w:t>
      </w:r>
      <w:r w:rsidR="009F35E3" w:rsidRPr="009F35E3">
        <w:rPr>
          <w:rFonts w:ascii="StobiSerif Regular" w:hAnsi="StobiSerif Regular" w:cs="Calibri"/>
          <w:bCs/>
          <w:i/>
          <w:iCs/>
          <w:kern w:val="36"/>
          <w:lang w:eastAsia="mk-MK"/>
        </w:rPr>
        <w:t>Предлог за донесување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r w:rsidR="009F35E3">
        <w:rPr>
          <w:rFonts w:ascii="StobiSerif Regular" w:hAnsi="StobiSerif Regular" w:cs="Calibri"/>
          <w:bCs/>
          <w:i/>
          <w:iCs/>
          <w:kern w:val="36"/>
          <w:lang w:eastAsia="mk-MK"/>
        </w:rPr>
        <w:t>.</w:t>
      </w:r>
    </w:p>
    <w:p w14:paraId="35896E5E" w14:textId="77777777" w:rsidR="009F35E3" w:rsidRDefault="009F35E3" w:rsidP="00126005">
      <w:pPr>
        <w:pStyle w:val="ListParagraph"/>
        <w:spacing w:after="0" w:line="240" w:lineRule="auto"/>
        <w:ind w:left="-142" w:right="-138"/>
        <w:rPr>
          <w:rFonts w:ascii="StobiSerif Regular" w:hAnsi="StobiSerif Regular"/>
          <w:i/>
          <w:iCs/>
        </w:rPr>
      </w:pPr>
    </w:p>
    <w:p w14:paraId="02C42168" w14:textId="126CEC4A" w:rsidR="009F35E3" w:rsidRDefault="004F385A" w:rsidP="00126005">
      <w:pPr>
        <w:pStyle w:val="ListParagraph"/>
        <w:spacing w:after="0" w:line="240" w:lineRule="auto"/>
        <w:ind w:left="-142" w:right="-138"/>
        <w:rPr>
          <w:rFonts w:ascii="StobiSerif Regular" w:hAnsi="StobiSerif Regular"/>
          <w:i/>
          <w:iCs/>
        </w:rPr>
      </w:pPr>
      <w:r>
        <w:rPr>
          <w:rFonts w:ascii="StobiSerif Regular" w:hAnsi="StobiSerif Regular"/>
          <w:i/>
          <w:iCs/>
        </w:rPr>
        <w:t>Директорот Сашо Клековски образложи дека во Правилникот се додава нов став 2 на членот 16, со што се овозможува на лицата од женскиот пол над 12 годишна возраст да можат самостојно да вршат избор на избран лекар – гинеколог, наместо изборот за нив да го врши родителот или старателот. Овој исклучок се прави со цел почитување на нивниот личен интегритет, заштита на интимноста при пристапот до гинеколошките услуги и обезбедување на правото на здравствена заштита во согласност со член 3 и член 24 од Конвенцијата за правата на детето. Оваа мерка е во согласност со начелото на најдобар интерес на детето и не претставува дискриминација, бидејќи разликата во третманот се заснова на објективна и разумна цел и е пропорционална на легитимната потреба.</w:t>
      </w:r>
    </w:p>
    <w:p w14:paraId="4EC168DE" w14:textId="77777777" w:rsidR="004F385A" w:rsidRDefault="004F385A" w:rsidP="00126005">
      <w:pPr>
        <w:pStyle w:val="ListParagraph"/>
        <w:spacing w:after="0" w:line="240" w:lineRule="auto"/>
        <w:ind w:left="-142" w:right="-138"/>
        <w:rPr>
          <w:rFonts w:ascii="StobiSerif Regular" w:hAnsi="StobiSerif Regular"/>
          <w:i/>
          <w:iCs/>
        </w:rPr>
      </w:pPr>
    </w:p>
    <w:p w14:paraId="4C68DDB9" w14:textId="3237D4AD" w:rsidR="004F385A" w:rsidRDefault="004F385A" w:rsidP="00126005">
      <w:pPr>
        <w:pStyle w:val="ListParagraph"/>
        <w:spacing w:after="0" w:line="240" w:lineRule="auto"/>
        <w:ind w:left="-142" w:right="-138"/>
        <w:rPr>
          <w:rFonts w:ascii="StobiSerif Regular" w:hAnsi="StobiSerif Regular"/>
          <w:i/>
          <w:iCs/>
        </w:rPr>
      </w:pPr>
      <w:r w:rsidRPr="004F385A">
        <w:rPr>
          <w:rFonts w:ascii="StobiSerif Regular" w:hAnsi="StobiSerif Regular"/>
          <w:i/>
          <w:iCs/>
        </w:rPr>
        <w:t xml:space="preserve">Во рамки на </w:t>
      </w:r>
      <w:r>
        <w:rPr>
          <w:rFonts w:ascii="StobiSerif Regular" w:hAnsi="StobiSerif Regular"/>
          <w:i/>
          <w:iCs/>
        </w:rPr>
        <w:t>образложеното</w:t>
      </w:r>
      <w:r w:rsidRPr="004F385A">
        <w:rPr>
          <w:rFonts w:ascii="StobiSerif Regular" w:hAnsi="StobiSerif Regular"/>
          <w:i/>
          <w:iCs/>
        </w:rPr>
        <w:t>, членовите на Управниот одбор предложија за ова прашање, преку Министерството за здравство, да се организираат едукативни предавања во училиштата.</w:t>
      </w:r>
    </w:p>
    <w:p w14:paraId="2791A5FC" w14:textId="77777777" w:rsidR="004F385A" w:rsidRDefault="004F385A" w:rsidP="00126005">
      <w:pPr>
        <w:pStyle w:val="ListParagraph"/>
        <w:spacing w:after="0" w:line="240" w:lineRule="auto"/>
        <w:ind w:left="-142" w:right="-138"/>
        <w:rPr>
          <w:rFonts w:ascii="StobiSerif Regular" w:hAnsi="StobiSerif Regular"/>
          <w:i/>
          <w:iCs/>
        </w:rPr>
      </w:pPr>
    </w:p>
    <w:p w14:paraId="38098F1C" w14:textId="56C5FE3D" w:rsidR="004F385A" w:rsidRDefault="004F385A" w:rsidP="004F385A">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По даденото о</w:t>
      </w:r>
      <w:r>
        <w:rPr>
          <w:rFonts w:ascii="StobiSerif Regular" w:hAnsi="StobiSerif Regular" w:cs="Arial"/>
          <w:bCs/>
          <w:i/>
          <w:kern w:val="36"/>
          <w:lang w:eastAsia="mk-MK"/>
        </w:rPr>
        <w:t xml:space="preserve">бразложение </w:t>
      </w:r>
      <w:r w:rsidRPr="006C31EC">
        <w:rPr>
          <w:rFonts w:ascii="StobiSerif Regular" w:hAnsi="StobiSerif Regular" w:cs="Arial"/>
          <w:bCs/>
          <w:i/>
          <w:kern w:val="36"/>
          <w:lang w:eastAsia="mk-MK"/>
        </w:rPr>
        <w:t>и дискусијата, Управниот одбор едногласно донесе</w:t>
      </w:r>
      <w:r>
        <w:rPr>
          <w:rFonts w:ascii="StobiSerif Regular" w:hAnsi="StobiSerif Regular" w:cs="Arial"/>
          <w:bCs/>
          <w:i/>
          <w:kern w:val="36"/>
          <w:lang w:eastAsia="mk-MK"/>
        </w:rPr>
        <w:t xml:space="preserve"> </w:t>
      </w:r>
    </w:p>
    <w:p w14:paraId="33E3B92D" w14:textId="77777777" w:rsidR="004F385A" w:rsidRDefault="004F385A" w:rsidP="004F385A">
      <w:pPr>
        <w:pStyle w:val="ListParagraph"/>
        <w:spacing w:after="0" w:line="240" w:lineRule="auto"/>
        <w:ind w:left="-142" w:right="-138"/>
        <w:rPr>
          <w:rFonts w:ascii="StobiSerif Regular" w:hAnsi="StobiSerif Regular" w:cs="Arial"/>
          <w:bCs/>
          <w:i/>
          <w:kern w:val="36"/>
          <w:lang w:eastAsia="mk-MK"/>
        </w:rPr>
      </w:pPr>
    </w:p>
    <w:p w14:paraId="2453AAB0" w14:textId="38C7FAF4" w:rsidR="004F385A" w:rsidRPr="004F385A" w:rsidRDefault="004F385A" w:rsidP="004F385A">
      <w:pPr>
        <w:pStyle w:val="ListParagraph"/>
        <w:spacing w:after="0" w:line="240" w:lineRule="auto"/>
        <w:ind w:left="-142" w:right="-138"/>
        <w:jc w:val="center"/>
        <w:rPr>
          <w:rFonts w:ascii="StobiSerif Regular" w:hAnsi="StobiSerif Regular" w:cs="Calibri"/>
          <w:b/>
          <w:i/>
          <w:iCs/>
          <w:kern w:val="36"/>
          <w:lang w:eastAsia="mk-MK"/>
        </w:rPr>
      </w:pPr>
      <w:r w:rsidRPr="004F385A">
        <w:rPr>
          <w:rFonts w:ascii="StobiSerif Regular" w:hAnsi="StobiSerif Regular" w:cs="Calibri"/>
          <w:b/>
          <w:i/>
          <w:iCs/>
          <w:kern w:val="36"/>
          <w:lang w:eastAsia="mk-MK"/>
        </w:rPr>
        <w:t>Правилник</w:t>
      </w:r>
    </w:p>
    <w:p w14:paraId="045DA0FE" w14:textId="4243BD9A" w:rsidR="004F385A" w:rsidRDefault="004F385A" w:rsidP="004F385A">
      <w:pPr>
        <w:pStyle w:val="ListParagraph"/>
        <w:spacing w:after="0" w:line="240" w:lineRule="auto"/>
        <w:ind w:left="-142" w:right="-138"/>
        <w:jc w:val="center"/>
        <w:rPr>
          <w:rFonts w:ascii="StobiSerif Regular" w:hAnsi="StobiSerif Regular" w:cs="Calibri"/>
          <w:b/>
          <w:i/>
          <w:iCs/>
          <w:kern w:val="36"/>
          <w:lang w:eastAsia="mk-MK"/>
        </w:rPr>
      </w:pPr>
      <w:r w:rsidRPr="004F385A">
        <w:rPr>
          <w:rFonts w:ascii="StobiSerif Regular" w:hAnsi="StobiSerif Regular" w:cs="Calibri"/>
          <w:b/>
          <w:i/>
          <w:iCs/>
          <w:kern w:val="36"/>
          <w:lang w:eastAsia="mk-MK"/>
        </w:rPr>
        <w:t>за дополнување на Правилникот за содржината и начинот на остварувањето на правата и обврските од задолжителното здравствено осигурување</w:t>
      </w:r>
    </w:p>
    <w:p w14:paraId="34285193" w14:textId="77777777" w:rsidR="004F385A" w:rsidRDefault="004F385A" w:rsidP="004F385A">
      <w:pPr>
        <w:pStyle w:val="ListParagraph"/>
        <w:spacing w:after="0" w:line="240" w:lineRule="auto"/>
        <w:ind w:left="-142" w:right="-138"/>
        <w:jc w:val="center"/>
        <w:rPr>
          <w:rFonts w:ascii="StobiSerif Regular" w:hAnsi="StobiSerif Regular" w:cs="Calibri"/>
          <w:b/>
          <w:i/>
          <w:iCs/>
          <w:kern w:val="36"/>
          <w:lang w:eastAsia="mk-MK"/>
        </w:rPr>
      </w:pPr>
    </w:p>
    <w:p w14:paraId="59270E4D" w14:textId="60AA4D15" w:rsidR="004F385A" w:rsidRPr="0038715C" w:rsidRDefault="004F385A" w:rsidP="004F385A">
      <w:pPr>
        <w:pStyle w:val="ListParagraph"/>
        <w:spacing w:after="0" w:line="240" w:lineRule="auto"/>
        <w:ind w:left="-142" w:right="-138"/>
        <w:jc w:val="center"/>
        <w:rPr>
          <w:rFonts w:ascii="StobiSerif Regular" w:hAnsi="StobiSerif Regular" w:cs="Calibri"/>
          <w:bCs/>
          <w:i/>
          <w:iCs/>
          <w:color w:val="000000" w:themeColor="text1"/>
          <w:kern w:val="36"/>
          <w:lang w:eastAsia="mk-MK"/>
        </w:rPr>
      </w:pPr>
      <w:r w:rsidRPr="0038715C">
        <w:rPr>
          <w:rFonts w:ascii="StobiSerif Regular" w:hAnsi="StobiSerif Regular" w:cs="Calibri"/>
          <w:bCs/>
          <w:i/>
          <w:iCs/>
          <w:color w:val="000000" w:themeColor="text1"/>
          <w:kern w:val="36"/>
          <w:lang w:eastAsia="mk-MK"/>
        </w:rPr>
        <w:t>со што се овозможува на лицата од женскиот пол над 12-годишна возраст самостојно да вршат избор на избран лекар – гинеколог</w:t>
      </w:r>
      <w:r w:rsidR="0038715C">
        <w:rPr>
          <w:rFonts w:ascii="StobiSerif Regular" w:hAnsi="StobiSerif Regular" w:cs="Calibri"/>
          <w:bCs/>
          <w:i/>
          <w:iCs/>
          <w:color w:val="000000" w:themeColor="text1"/>
          <w:kern w:val="36"/>
          <w:lang w:eastAsia="mk-MK"/>
        </w:rPr>
        <w:t>.</w:t>
      </w:r>
    </w:p>
    <w:p w14:paraId="43456BA4" w14:textId="77777777" w:rsidR="00811C41" w:rsidRPr="0038715C" w:rsidRDefault="00811C41" w:rsidP="004F385A">
      <w:pPr>
        <w:pStyle w:val="ListParagraph"/>
        <w:spacing w:after="0" w:line="240" w:lineRule="auto"/>
        <w:ind w:left="-142" w:right="-138"/>
        <w:jc w:val="center"/>
        <w:rPr>
          <w:rFonts w:ascii="StobiSerif Regular" w:hAnsi="StobiSerif Regular" w:cs="Calibri"/>
          <w:bCs/>
          <w:i/>
          <w:iCs/>
          <w:color w:val="000000" w:themeColor="text1"/>
          <w:kern w:val="36"/>
          <w:lang w:eastAsia="mk-MK"/>
        </w:rPr>
      </w:pPr>
    </w:p>
    <w:p w14:paraId="6C665669" w14:textId="15078B74" w:rsidR="00811C41" w:rsidRPr="00811C41" w:rsidRDefault="00811C41" w:rsidP="00811C41">
      <w:pPr>
        <w:pStyle w:val="ListParagraph"/>
        <w:spacing w:after="0" w:line="240" w:lineRule="auto"/>
        <w:ind w:left="-142" w:right="-138"/>
        <w:rPr>
          <w:rFonts w:ascii="StobiSerif Regular" w:hAnsi="StobiSerif Regular" w:cs="Calibri"/>
          <w:bCs/>
          <w:i/>
          <w:iCs/>
          <w:color w:val="EE0000"/>
          <w:kern w:val="36"/>
          <w:lang w:eastAsia="mk-MK"/>
        </w:rPr>
      </w:pPr>
      <w:r>
        <w:rPr>
          <w:rFonts w:ascii="StobiSerif Regular" w:hAnsi="StobiSerif Regular"/>
          <w:i/>
          <w:iCs/>
        </w:rPr>
        <w:t xml:space="preserve">ТОЧКА 5 - </w:t>
      </w:r>
      <w:r w:rsidRPr="00811C41">
        <w:rPr>
          <w:rFonts w:ascii="StobiSerif Regular" w:hAnsi="StobiSerif Regular" w:cs="Calibri"/>
          <w:bCs/>
          <w:i/>
          <w:iCs/>
          <w:kern w:val="36"/>
          <w:lang w:eastAsia="mk-MK"/>
        </w:rPr>
        <w:t>Предлог за утврдување на референтни цени на здравствени услуги</w:t>
      </w:r>
    </w:p>
    <w:p w14:paraId="5C8F668A" w14:textId="77777777" w:rsidR="004F385A" w:rsidRPr="00811C41" w:rsidRDefault="004F385A" w:rsidP="004F385A">
      <w:pPr>
        <w:pStyle w:val="ListParagraph"/>
        <w:spacing w:after="0" w:line="240" w:lineRule="auto"/>
        <w:ind w:left="-142" w:right="-138"/>
        <w:jc w:val="center"/>
        <w:rPr>
          <w:rFonts w:ascii="StobiSerif Regular" w:hAnsi="StobiSerif Regular" w:cs="Arial"/>
          <w:b/>
          <w:i/>
          <w:iCs/>
          <w:kern w:val="36"/>
          <w:lang w:eastAsia="mk-MK"/>
        </w:rPr>
      </w:pPr>
    </w:p>
    <w:p w14:paraId="61C3E5FC" w14:textId="40D26F5F" w:rsidR="004F385A" w:rsidRPr="00C57A62" w:rsidRDefault="00C57A62" w:rsidP="004F385A">
      <w:pPr>
        <w:pStyle w:val="ListParagraph"/>
        <w:spacing w:after="0" w:line="240" w:lineRule="auto"/>
        <w:ind w:left="-142" w:right="-138"/>
        <w:rPr>
          <w:rFonts w:ascii="StobiSerif Regular" w:hAnsi="StobiSerif Regular" w:cs="Arial"/>
          <w:bCs/>
          <w:i/>
          <w:iCs/>
          <w:kern w:val="36"/>
          <w:lang w:eastAsia="mk-MK"/>
        </w:rPr>
      </w:pPr>
      <w:r w:rsidRPr="00C57A62">
        <w:rPr>
          <w:rFonts w:ascii="StobiSerif Regular" w:hAnsi="StobiSerif Regular"/>
          <w:i/>
          <w:iCs/>
        </w:rPr>
        <w:t xml:space="preserve">Директорот Клековски појасни пред членовите на Управниот одбор дека оваа точка на дневниот ред е составена од три дела. Првиот дел се однесува на усвојување на нови </w:t>
      </w:r>
      <w:r w:rsidRPr="00C57A62">
        <w:rPr>
          <w:rFonts w:ascii="StobiSerif Regular" w:hAnsi="StobiSerif Regular"/>
          <w:i/>
          <w:iCs/>
        </w:rPr>
        <w:lastRenderedPageBreak/>
        <w:t>пакети со референтни цени на завршени здравствени услуги во примарната здравствена заштита и итна медицинска помош за осигурени лица од држави со кои Македонија има склучено (преземено) договор за социјално осигурување</w:t>
      </w:r>
      <w:r w:rsidR="00812C1D">
        <w:rPr>
          <w:rFonts w:ascii="StobiSerif Regular" w:hAnsi="StobiSerif Regular"/>
          <w:i/>
          <w:iCs/>
        </w:rPr>
        <w:t>, в</w:t>
      </w:r>
      <w:r w:rsidRPr="00C57A62">
        <w:rPr>
          <w:rFonts w:ascii="StobiSerif Regular" w:hAnsi="StobiSerif Regular"/>
          <w:i/>
          <w:iCs/>
        </w:rPr>
        <w:t>ториот дел се однесува на утврдување на референтна цена за нова здравствена услуга од специјалистичко-консултативна здравствена заштита од областа на биохемиски анализи – Myxovirus resistance protein A/CRP</w:t>
      </w:r>
      <w:r>
        <w:rPr>
          <w:rFonts w:ascii="StobiSerif Regular" w:hAnsi="StobiSerif Regular"/>
          <w:i/>
          <w:iCs/>
        </w:rPr>
        <w:t>, која е современа дијагностичка метода со помош на која може да се разликуѕва вирусна или бактериска инфекција, а со тоа и правилна примен</w:t>
      </w:r>
      <w:r w:rsidR="00812C1D">
        <w:rPr>
          <w:rFonts w:ascii="StobiSerif Regular" w:hAnsi="StobiSerif Regular"/>
          <w:i/>
          <w:iCs/>
        </w:rPr>
        <w:t>а на антибиотиците, додека т</w:t>
      </w:r>
      <w:r w:rsidRPr="00C57A62">
        <w:rPr>
          <w:rFonts w:ascii="StobiSerif Regular" w:hAnsi="StobiSerif Regular"/>
          <w:i/>
          <w:iCs/>
        </w:rPr>
        <w:t>ретиот дел се однесува на ревидирање на референтните цени на здравствени услуги од специјалистичко-консултативна здравствена заштита од областа на нефрологија, при што се предвидува нивно зголемување.</w:t>
      </w:r>
    </w:p>
    <w:p w14:paraId="2F1E49FF" w14:textId="77777777" w:rsidR="004F385A" w:rsidRDefault="004F385A" w:rsidP="00126005">
      <w:pPr>
        <w:pStyle w:val="ListParagraph"/>
        <w:spacing w:after="0" w:line="240" w:lineRule="auto"/>
        <w:ind w:left="-142" w:right="-138"/>
        <w:rPr>
          <w:rFonts w:ascii="StobiSerif Regular" w:hAnsi="StobiSerif Regular"/>
          <w:i/>
          <w:iCs/>
        </w:rPr>
      </w:pPr>
    </w:p>
    <w:p w14:paraId="25F8D563" w14:textId="6383401F" w:rsidR="00812C1D" w:rsidRDefault="00812C1D" w:rsidP="00812C1D">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 xml:space="preserve">По даденото </w:t>
      </w:r>
      <w:r>
        <w:rPr>
          <w:rFonts w:ascii="StobiSerif Regular" w:hAnsi="StobiSerif Regular" w:cs="Arial"/>
          <w:bCs/>
          <w:i/>
          <w:kern w:val="36"/>
          <w:lang w:eastAsia="mk-MK"/>
        </w:rPr>
        <w:t>појаснување</w:t>
      </w:r>
      <w:r w:rsidRPr="006C31EC">
        <w:rPr>
          <w:rFonts w:ascii="StobiSerif Regular" w:hAnsi="StobiSerif Regular" w:cs="Arial"/>
          <w:bCs/>
          <w:i/>
          <w:kern w:val="36"/>
          <w:lang w:eastAsia="mk-MK"/>
        </w:rPr>
        <w:t>, Управниот одбор едногласно донесе</w:t>
      </w:r>
      <w:r>
        <w:rPr>
          <w:rFonts w:ascii="StobiSerif Regular" w:hAnsi="StobiSerif Regular" w:cs="Arial"/>
          <w:bCs/>
          <w:i/>
          <w:kern w:val="36"/>
          <w:lang w:eastAsia="mk-MK"/>
        </w:rPr>
        <w:t xml:space="preserve"> </w:t>
      </w:r>
    </w:p>
    <w:p w14:paraId="064B447D" w14:textId="77777777" w:rsidR="00F93041" w:rsidRDefault="00F93041" w:rsidP="00812C1D">
      <w:pPr>
        <w:pStyle w:val="ListParagraph"/>
        <w:spacing w:after="0" w:line="240" w:lineRule="auto"/>
        <w:ind w:left="-142" w:right="-138"/>
        <w:rPr>
          <w:rFonts w:ascii="StobiSerif Regular" w:hAnsi="StobiSerif Regular" w:cs="Arial"/>
          <w:bCs/>
          <w:i/>
          <w:kern w:val="36"/>
          <w:lang w:eastAsia="mk-MK"/>
        </w:rPr>
      </w:pPr>
    </w:p>
    <w:p w14:paraId="4DDF0B4E" w14:textId="6F231E72" w:rsidR="00FA5FEA" w:rsidRPr="00FA5FEA" w:rsidRDefault="00FA5FEA" w:rsidP="0019035F">
      <w:pPr>
        <w:pStyle w:val="ListParagraph"/>
        <w:ind w:left="-142" w:right="-138"/>
        <w:jc w:val="center"/>
        <w:rPr>
          <w:rFonts w:ascii="StobiSerif Regular" w:hAnsi="StobiSerif Regular" w:cs="Arial"/>
          <w:b/>
          <w:bCs/>
          <w:i/>
          <w:kern w:val="36"/>
          <w:lang w:eastAsia="mk-MK"/>
        </w:rPr>
      </w:pPr>
      <w:r w:rsidRPr="00FA5FEA">
        <w:rPr>
          <w:rFonts w:ascii="StobiSerif Regular" w:hAnsi="StobiSerif Regular" w:cs="Arial"/>
          <w:b/>
          <w:bCs/>
          <w:i/>
          <w:kern w:val="36"/>
          <w:lang w:val="sq-AL" w:eastAsia="mk-MK"/>
        </w:rPr>
        <w:t>Одлука</w:t>
      </w:r>
    </w:p>
    <w:p w14:paraId="05980161" w14:textId="7DB66110" w:rsidR="00FA5FEA" w:rsidRPr="00FA5FEA" w:rsidRDefault="00FA5FEA" w:rsidP="0019035F">
      <w:pPr>
        <w:pStyle w:val="ListParagraph"/>
        <w:ind w:left="-142" w:right="-138"/>
        <w:jc w:val="center"/>
        <w:rPr>
          <w:rFonts w:ascii="StobiSerif Regular" w:hAnsi="StobiSerif Regular" w:cs="Arial"/>
          <w:b/>
          <w:bCs/>
          <w:i/>
          <w:kern w:val="36"/>
          <w:lang w:val="sq-AL" w:eastAsia="mk-MK"/>
        </w:rPr>
      </w:pPr>
      <w:r w:rsidRPr="00FA5FEA">
        <w:rPr>
          <w:rFonts w:ascii="StobiSerif Regular" w:hAnsi="StobiSerif Regular" w:cs="Arial"/>
          <w:b/>
          <w:bCs/>
          <w:i/>
          <w:kern w:val="36"/>
          <w:lang w:val="sq-AL" w:eastAsia="mk-MK"/>
        </w:rPr>
        <w:t>за дополнување на Одлуката за утврдување на референтни цени во специјалистичко-консултативна здравствена заштита</w:t>
      </w:r>
    </w:p>
    <w:p w14:paraId="296C20E9" w14:textId="77777777" w:rsidR="00FA5FEA" w:rsidRPr="00FA5FEA" w:rsidRDefault="00FA5FEA" w:rsidP="0019035F">
      <w:pPr>
        <w:pStyle w:val="ListParagraph"/>
        <w:ind w:left="-142" w:right="-138"/>
        <w:jc w:val="center"/>
        <w:rPr>
          <w:rFonts w:ascii="StobiSerif Regular" w:hAnsi="StobiSerif Regular" w:cs="Arial"/>
          <w:b/>
          <w:bCs/>
          <w:i/>
          <w:kern w:val="36"/>
          <w:lang w:eastAsia="mk-MK"/>
        </w:rPr>
      </w:pPr>
    </w:p>
    <w:p w14:paraId="7FC2B3FB" w14:textId="1471199A" w:rsidR="00FA5FEA" w:rsidRPr="00FA5FEA" w:rsidRDefault="00FA5FEA" w:rsidP="0019035F">
      <w:pPr>
        <w:pStyle w:val="ListParagraph"/>
        <w:ind w:left="-142" w:right="-138"/>
        <w:jc w:val="center"/>
        <w:rPr>
          <w:rFonts w:ascii="StobiSerif Regular" w:hAnsi="StobiSerif Regular" w:cs="Arial"/>
          <w:b/>
          <w:bCs/>
          <w:i/>
          <w:kern w:val="36"/>
          <w:lang w:eastAsia="mk-MK"/>
        </w:rPr>
      </w:pPr>
      <w:r w:rsidRPr="00FA5FEA">
        <w:rPr>
          <w:rFonts w:ascii="StobiSerif Regular" w:hAnsi="StobiSerif Regular" w:cs="Arial"/>
          <w:b/>
          <w:bCs/>
          <w:i/>
          <w:kern w:val="36"/>
          <w:lang w:val="sq-AL" w:eastAsia="mk-MK"/>
        </w:rPr>
        <w:t>Одлука</w:t>
      </w:r>
      <w:bookmarkStart w:id="7" w:name="_Hlk203482180"/>
    </w:p>
    <w:p w14:paraId="0297DDAF" w14:textId="139E099A" w:rsidR="00FA5FEA" w:rsidRPr="00FA5FEA" w:rsidRDefault="00FA5FEA" w:rsidP="0019035F">
      <w:pPr>
        <w:pStyle w:val="ListParagraph"/>
        <w:ind w:left="-142" w:right="-138"/>
        <w:jc w:val="center"/>
        <w:rPr>
          <w:rFonts w:ascii="StobiSerif Regular" w:hAnsi="StobiSerif Regular" w:cs="Arial"/>
          <w:b/>
          <w:bCs/>
          <w:i/>
          <w:kern w:val="36"/>
          <w:lang w:val="sq-AL" w:eastAsia="mk-MK"/>
        </w:rPr>
      </w:pPr>
      <w:r w:rsidRPr="00FA5FEA">
        <w:rPr>
          <w:rFonts w:ascii="StobiSerif Regular" w:hAnsi="StobiSerif Regular" w:cs="Arial"/>
          <w:b/>
          <w:bCs/>
          <w:i/>
          <w:kern w:val="36"/>
          <w:lang w:val="sq-AL" w:eastAsia="mk-MK"/>
        </w:rPr>
        <w:t>за изменување и дополнување</w:t>
      </w:r>
      <w:bookmarkEnd w:id="7"/>
      <w:r w:rsidRPr="00FA5FEA">
        <w:rPr>
          <w:rFonts w:ascii="StobiSerif Regular" w:hAnsi="StobiSerif Regular" w:cs="Arial"/>
          <w:b/>
          <w:bCs/>
          <w:i/>
          <w:kern w:val="36"/>
          <w:lang w:val="sq-AL" w:eastAsia="mk-MK"/>
        </w:rPr>
        <w:t xml:space="preserve"> на Одлуката за утврдување на референтни цени за пакетите на завршени епизоди на лекување за специјалистичко-консултативна здравствена заштита-амбулантски</w:t>
      </w:r>
    </w:p>
    <w:p w14:paraId="561EEEA3" w14:textId="6B652679" w:rsidR="00812C1D" w:rsidRPr="00FA5FEA" w:rsidRDefault="00FA5FEA" w:rsidP="0019035F">
      <w:pPr>
        <w:pStyle w:val="ListParagraph"/>
        <w:spacing w:after="0" w:line="240" w:lineRule="auto"/>
        <w:ind w:left="-142" w:right="-138"/>
        <w:jc w:val="left"/>
        <w:rPr>
          <w:rFonts w:ascii="StobiSerif Regular" w:hAnsi="StobiSerif Regular" w:cs="Arial"/>
          <w:bCs/>
          <w:i/>
          <w:kern w:val="36"/>
          <w:lang w:eastAsia="mk-MK"/>
        </w:rPr>
      </w:pPr>
      <w:r>
        <w:rPr>
          <w:rFonts w:ascii="StobiSerif Regular" w:hAnsi="StobiSerif Regular" w:cs="Arial"/>
          <w:bCs/>
          <w:i/>
          <w:kern w:val="36"/>
          <w:lang w:eastAsia="mk-MK"/>
        </w:rPr>
        <w:t>и</w:t>
      </w:r>
    </w:p>
    <w:p w14:paraId="4C6A9F7D" w14:textId="3371011E" w:rsidR="00FA5FEA" w:rsidRPr="0019035F" w:rsidRDefault="00FA5FEA" w:rsidP="00FA5FEA">
      <w:pPr>
        <w:autoSpaceDE w:val="0"/>
        <w:autoSpaceDN w:val="0"/>
        <w:adjustRightInd w:val="0"/>
        <w:spacing w:before="120" w:after="120" w:line="276" w:lineRule="auto"/>
        <w:jc w:val="center"/>
        <w:rPr>
          <w:rFonts w:ascii="StobiSerif Regular" w:hAnsi="StobiSerif Regular" w:cs="Calibri"/>
          <w:b/>
          <w:bCs/>
          <w:i/>
          <w:sz w:val="22"/>
          <w:szCs w:val="22"/>
        </w:rPr>
      </w:pPr>
      <w:r w:rsidRPr="00FA5FEA">
        <w:rPr>
          <w:rFonts w:ascii="StobiSerif Regular" w:hAnsi="StobiSerif Regular" w:cs="Calibri"/>
          <w:b/>
          <w:bCs/>
          <w:i/>
          <w:sz w:val="22"/>
          <w:szCs w:val="22"/>
        </w:rPr>
        <w:t>Одлука</w:t>
      </w:r>
    </w:p>
    <w:p w14:paraId="0CA9E392" w14:textId="19D983A7" w:rsidR="00FA5FEA" w:rsidRPr="0019035F" w:rsidRDefault="00FA5FEA" w:rsidP="00FA5FEA">
      <w:pPr>
        <w:autoSpaceDE w:val="0"/>
        <w:autoSpaceDN w:val="0"/>
        <w:adjustRightInd w:val="0"/>
        <w:spacing w:before="120" w:after="120" w:line="276" w:lineRule="auto"/>
        <w:jc w:val="center"/>
        <w:rPr>
          <w:rFonts w:ascii="StobiSerif Regular" w:hAnsi="StobiSerif Regular" w:cs="Calibri"/>
          <w:b/>
          <w:bCs/>
          <w:i/>
          <w:sz w:val="22"/>
          <w:szCs w:val="22"/>
          <w:lang w:val="en-US"/>
        </w:rPr>
      </w:pPr>
      <w:r w:rsidRPr="00FA5FEA">
        <w:rPr>
          <w:rFonts w:ascii="StobiSerif Regular" w:hAnsi="StobiSerif Regular" w:cs="Calibri"/>
          <w:b/>
          <w:bCs/>
          <w:i/>
          <w:sz w:val="22"/>
          <w:szCs w:val="22"/>
        </w:rPr>
        <w:t>за дополнување на Одлуката за утврдување на референтни цени на пакети на здравствени услуги во превентивна здравствена заштита, итна медицинска помош со домашно лекување и функционална проценка</w:t>
      </w:r>
    </w:p>
    <w:p w14:paraId="7C32050E" w14:textId="77777777" w:rsidR="00812C1D" w:rsidRDefault="00812C1D" w:rsidP="00126005">
      <w:pPr>
        <w:pStyle w:val="ListParagraph"/>
        <w:spacing w:after="0" w:line="240" w:lineRule="auto"/>
        <w:ind w:left="-142" w:right="-138"/>
        <w:rPr>
          <w:rFonts w:ascii="StobiSerif Regular" w:hAnsi="StobiSerif Regular"/>
          <w:i/>
          <w:iCs/>
        </w:rPr>
      </w:pPr>
    </w:p>
    <w:p w14:paraId="0CC02686" w14:textId="405CBBB0" w:rsidR="004F385A" w:rsidRDefault="00C779C2" w:rsidP="00126005">
      <w:pPr>
        <w:pStyle w:val="ListParagraph"/>
        <w:spacing w:after="0" w:line="240" w:lineRule="auto"/>
        <w:ind w:left="-142" w:right="-138"/>
        <w:rPr>
          <w:rFonts w:ascii="StobiSerif Regular" w:hAnsi="StobiSerif Regular" w:cs="Calibri"/>
          <w:bCs/>
          <w:i/>
          <w:iCs/>
          <w:kern w:val="36"/>
          <w:lang w:eastAsia="mk-MK"/>
        </w:rPr>
      </w:pPr>
      <w:r>
        <w:rPr>
          <w:rFonts w:ascii="StobiSerif Regular" w:hAnsi="StobiSerif Regular"/>
          <w:i/>
          <w:iCs/>
        </w:rPr>
        <w:t xml:space="preserve">ТОЧКА 6 - </w:t>
      </w:r>
      <w:r w:rsidRPr="00C779C2">
        <w:rPr>
          <w:rFonts w:ascii="StobiSerif Regular" w:hAnsi="StobiSerif Regular" w:cs="Calibri"/>
          <w:bCs/>
          <w:i/>
          <w:iCs/>
          <w:kern w:val="36"/>
          <w:lang w:eastAsia="mk-MK"/>
        </w:rPr>
        <w:t>Приговори по одлуки за избор на кандидати по јавен оглас</w:t>
      </w:r>
      <w:r>
        <w:rPr>
          <w:rFonts w:ascii="StobiSerif Regular" w:hAnsi="StobiSerif Regular" w:cs="Calibri"/>
          <w:bCs/>
          <w:i/>
          <w:iCs/>
          <w:kern w:val="36"/>
          <w:lang w:eastAsia="mk-MK"/>
        </w:rPr>
        <w:t>.</w:t>
      </w:r>
    </w:p>
    <w:p w14:paraId="4D93396A" w14:textId="77777777" w:rsidR="00C779C2" w:rsidRDefault="00C779C2" w:rsidP="00126005">
      <w:pPr>
        <w:pStyle w:val="ListParagraph"/>
        <w:spacing w:after="0" w:line="240" w:lineRule="auto"/>
        <w:ind w:left="-142" w:right="-138"/>
        <w:rPr>
          <w:rFonts w:ascii="StobiSerif Regular" w:hAnsi="StobiSerif Regular"/>
          <w:i/>
          <w:iCs/>
        </w:rPr>
      </w:pPr>
    </w:p>
    <w:p w14:paraId="4899CE73" w14:textId="77777777" w:rsidR="005A0F91" w:rsidRDefault="00C779C2" w:rsidP="005A0F91">
      <w:pPr>
        <w:pStyle w:val="ListParagraph"/>
        <w:spacing w:after="0" w:line="240" w:lineRule="auto"/>
        <w:ind w:left="-142" w:right="-138"/>
        <w:rPr>
          <w:rFonts w:ascii="StobiSerif Regular" w:hAnsi="StobiSerif Regular"/>
          <w:i/>
          <w:iCs/>
        </w:rPr>
      </w:pPr>
      <w:r w:rsidRPr="00C779C2">
        <w:rPr>
          <w:rFonts w:ascii="StobiSerif Regular" w:hAnsi="StobiSerif Regular"/>
          <w:i/>
          <w:iCs/>
        </w:rPr>
        <w:t>Директорот Клековски објасни дека оваа точка на дневниот ред произлегува од барањето на членовите на Управниот одбор, во однос на точката 9 од дневниот ред на Дваесеттата седница на Управниот одбор, одржана на 20 јануари 2026 година, а се однесува на поднесените приговори по одлуките за избор на кандидати по јавен оглас. Во таа насока, Управниот одбор побара</w:t>
      </w:r>
      <w:r w:rsidR="00B7492A">
        <w:rPr>
          <w:rFonts w:ascii="StobiSerif Regular" w:hAnsi="StobiSerif Regular"/>
          <w:i/>
          <w:iCs/>
        </w:rPr>
        <w:t xml:space="preserve"> </w:t>
      </w:r>
      <w:r w:rsidRPr="00B7492A">
        <w:rPr>
          <w:rFonts w:ascii="StobiSerif Regular" w:hAnsi="StobiSerif Regular"/>
          <w:i/>
          <w:iCs/>
        </w:rPr>
        <w:t>да се обезбеди подетално и поисцрпно образложение во однос на одбиените кандидати по спроведениот јавен оглас за вработување</w:t>
      </w:r>
      <w:r w:rsidR="00B7492A">
        <w:rPr>
          <w:rFonts w:ascii="StobiSerif Regular" w:hAnsi="StobiSerif Regular"/>
          <w:i/>
          <w:iCs/>
        </w:rPr>
        <w:t xml:space="preserve"> и истото е доставено до членовите на Управниот одбор.</w:t>
      </w:r>
    </w:p>
    <w:p w14:paraId="2D61CE8D" w14:textId="77777777" w:rsidR="005A0F91" w:rsidRDefault="005A0F91" w:rsidP="005A0F91">
      <w:pPr>
        <w:pStyle w:val="ListParagraph"/>
        <w:spacing w:after="0" w:line="240" w:lineRule="auto"/>
        <w:ind w:left="-142" w:right="-138"/>
        <w:rPr>
          <w:rFonts w:ascii="StobiSerif Regular" w:hAnsi="StobiSerif Regular"/>
          <w:i/>
          <w:iCs/>
        </w:rPr>
      </w:pPr>
    </w:p>
    <w:p w14:paraId="35EBD149" w14:textId="63CE7B0D" w:rsidR="005A0F91" w:rsidRDefault="005A0F91" w:rsidP="005A0F91">
      <w:pPr>
        <w:pStyle w:val="ListParagraph"/>
        <w:spacing w:after="0" w:line="240" w:lineRule="auto"/>
        <w:ind w:left="-142" w:right="-138"/>
        <w:rPr>
          <w:rFonts w:ascii="StobiSerif Regular" w:hAnsi="StobiSerif Regular"/>
          <w:i/>
          <w:iCs/>
          <w:lang w:eastAsia="mk-MK"/>
        </w:rPr>
      </w:pPr>
      <w:r w:rsidRPr="005A0F91">
        <w:rPr>
          <w:rFonts w:ascii="StobiSerif Regular" w:hAnsi="StobiSerif Regular"/>
          <w:i/>
          <w:iCs/>
          <w:lang w:eastAsia="mk-MK"/>
        </w:rPr>
        <w:t>Радица Димовска, раководител на Одделението за управување со човечки ресурси, пред членовите на Управниот одбор образложи дека при вработување на работни позиции за кои е потребно средно образование, кандидатот мора да поседува соодветно образование и да има работен стаж во согласност со барањата за конкретната работна позиција. Таа нагласи дека избраните кандидати ги исполнуваат овие услови за образование и работен стаж</w:t>
      </w:r>
      <w:r>
        <w:rPr>
          <w:rFonts w:ascii="StobiSerif Regular" w:hAnsi="StobiSerif Regular"/>
          <w:i/>
          <w:iCs/>
          <w:lang w:eastAsia="mk-MK"/>
        </w:rPr>
        <w:t xml:space="preserve">. </w:t>
      </w:r>
      <w:r w:rsidRPr="005A0F91">
        <w:rPr>
          <w:rFonts w:ascii="StobiSerif Regular" w:hAnsi="StobiSerif Regular"/>
          <w:i/>
          <w:iCs/>
          <w:lang w:eastAsia="mk-MK"/>
        </w:rPr>
        <w:t xml:space="preserve">Во согласност со член 21 од Законот за работни односи, работодавачот има право да одлучи со кој од пријавените кандидати, кои ги </w:t>
      </w:r>
      <w:r w:rsidRPr="005A0F91">
        <w:rPr>
          <w:rFonts w:ascii="StobiSerif Regular" w:hAnsi="StobiSerif Regular"/>
          <w:i/>
          <w:iCs/>
          <w:lang w:eastAsia="mk-MK"/>
        </w:rPr>
        <w:lastRenderedPageBreak/>
        <w:t>исполнуваат пропишаните услови за вршење на работата, ќе склучи договор за вработување. Дополнително, таа истакна дека ранг-листа се изготвува исклучиво при распишан јавен оглас за вработување на неопределено време, додека за позиции на определено време тоа не е потребно.</w:t>
      </w:r>
    </w:p>
    <w:p w14:paraId="5199D9C3" w14:textId="77777777" w:rsidR="0019035F" w:rsidRDefault="0019035F" w:rsidP="002359C4">
      <w:pPr>
        <w:pStyle w:val="ListParagraph"/>
        <w:spacing w:after="0" w:line="240" w:lineRule="auto"/>
        <w:ind w:left="-142" w:right="-138"/>
        <w:rPr>
          <w:rFonts w:ascii="StobiSerif Regular" w:hAnsi="StobiSerif Regular"/>
          <w:i/>
        </w:rPr>
      </w:pPr>
    </w:p>
    <w:p w14:paraId="52B58D42" w14:textId="08E1983C" w:rsidR="002359C4" w:rsidRDefault="005A0F91" w:rsidP="002359C4">
      <w:pPr>
        <w:pStyle w:val="ListParagraph"/>
        <w:spacing w:after="0" w:line="240" w:lineRule="auto"/>
        <w:ind w:left="-142" w:right="-138"/>
        <w:rPr>
          <w:rFonts w:ascii="StobiSerif Regular" w:hAnsi="StobiSerif Regular"/>
          <w:i/>
          <w:lang w:val="en-US"/>
        </w:rPr>
      </w:pPr>
      <w:proofErr w:type="spellStart"/>
      <w:r w:rsidRPr="006C31EC">
        <w:rPr>
          <w:rFonts w:ascii="StobiSerif Regular" w:hAnsi="StobiSerif Regular"/>
          <w:i/>
          <w:lang w:val="en-US"/>
        </w:rPr>
        <w:t>По</w:t>
      </w:r>
      <w:proofErr w:type="spellEnd"/>
      <w:r w:rsidRPr="006C31EC">
        <w:rPr>
          <w:rFonts w:ascii="StobiSerif Regular" w:hAnsi="StobiSerif Regular"/>
          <w:i/>
          <w:lang w:val="en-US"/>
        </w:rPr>
        <w:t xml:space="preserve"> </w:t>
      </w:r>
      <w:proofErr w:type="spellStart"/>
      <w:r w:rsidRPr="006C31EC">
        <w:rPr>
          <w:rFonts w:ascii="StobiSerif Regular" w:hAnsi="StobiSerif Regular"/>
          <w:i/>
          <w:lang w:val="en-US"/>
        </w:rPr>
        <w:t>разгледување</w:t>
      </w:r>
      <w:proofErr w:type="spellEnd"/>
      <w:r w:rsidRPr="006C31EC">
        <w:rPr>
          <w:rFonts w:ascii="StobiSerif Regular" w:hAnsi="StobiSerif Regular"/>
          <w:i/>
          <w:lang w:val="en-US"/>
        </w:rPr>
        <w:t xml:space="preserve"> </w:t>
      </w:r>
      <w:proofErr w:type="spellStart"/>
      <w:r w:rsidRPr="006C31EC">
        <w:rPr>
          <w:rFonts w:ascii="StobiSerif Regular" w:hAnsi="StobiSerif Regular"/>
          <w:i/>
          <w:lang w:val="en-US"/>
        </w:rPr>
        <w:t>на</w:t>
      </w:r>
      <w:proofErr w:type="spellEnd"/>
      <w:r w:rsidRPr="006C31EC">
        <w:rPr>
          <w:rFonts w:ascii="StobiSerif Regular" w:hAnsi="StobiSerif Regular"/>
          <w:i/>
          <w:lang w:val="en-US"/>
        </w:rPr>
        <w:t xml:space="preserve"> </w:t>
      </w:r>
      <w:proofErr w:type="spellStart"/>
      <w:r w:rsidRPr="006C31EC">
        <w:rPr>
          <w:rFonts w:ascii="StobiSerif Regular" w:hAnsi="StobiSerif Regular"/>
          <w:i/>
          <w:lang w:val="en-US"/>
        </w:rPr>
        <w:t>приговорите</w:t>
      </w:r>
      <w:proofErr w:type="spellEnd"/>
      <w:r w:rsidR="00FA5FEA">
        <w:rPr>
          <w:rFonts w:ascii="StobiSerif Regular" w:hAnsi="StobiSerif Regular"/>
          <w:i/>
        </w:rPr>
        <w:t xml:space="preserve"> и објаснувањата</w:t>
      </w:r>
      <w:r w:rsidRPr="006C31EC">
        <w:rPr>
          <w:rFonts w:ascii="StobiSerif Regular" w:hAnsi="StobiSerif Regular"/>
          <w:i/>
          <w:lang w:val="en-US"/>
        </w:rPr>
        <w:t xml:space="preserve">, </w:t>
      </w:r>
      <w:r w:rsidR="00D113AB">
        <w:rPr>
          <w:rFonts w:ascii="StobiSerif Regular" w:hAnsi="StobiSerif Regular"/>
          <w:i/>
        </w:rPr>
        <w:t xml:space="preserve">се пристапи кон гласање. </w:t>
      </w:r>
    </w:p>
    <w:p w14:paraId="5E9FA994" w14:textId="77777777" w:rsidR="00D113AB" w:rsidRDefault="00D113AB" w:rsidP="002359C4">
      <w:pPr>
        <w:pStyle w:val="ListParagraph"/>
        <w:spacing w:after="0" w:line="240" w:lineRule="auto"/>
        <w:ind w:left="-142" w:right="-138"/>
        <w:rPr>
          <w:rFonts w:ascii="StobiSerif Regular" w:hAnsi="StobiSerif Regular"/>
          <w:i/>
        </w:rPr>
      </w:pPr>
    </w:p>
    <w:p w14:paraId="0A92386A" w14:textId="1B9E8386" w:rsidR="00D113AB" w:rsidRDefault="00D113AB" w:rsidP="002359C4">
      <w:pPr>
        <w:pStyle w:val="ListParagraph"/>
        <w:spacing w:after="0" w:line="240" w:lineRule="auto"/>
        <w:ind w:left="-142" w:right="-138"/>
        <w:rPr>
          <w:rFonts w:ascii="StobiSerif Regular" w:hAnsi="StobiSerif Regular"/>
          <w:i/>
        </w:rPr>
      </w:pPr>
      <w:r>
        <w:rPr>
          <w:rFonts w:ascii="StobiSerif Regular" w:hAnsi="StobiSerif Regular"/>
          <w:i/>
        </w:rPr>
        <w:t xml:space="preserve">За одбивање на приговорите гласаа Ирена Петковски, Дритан Даути, Бранко Азески и </w:t>
      </w:r>
      <w:r w:rsidRPr="006C31EC">
        <w:rPr>
          <w:rFonts w:ascii="StobiSerif Regular" w:eastAsia="@Arial Unicode MS" w:hAnsi="StobiSerif Regular" w:cstheme="minorHAnsi"/>
          <w:bCs/>
          <w:i/>
        </w:rPr>
        <w:t>Маја Чемерикиќ Велковска</w:t>
      </w:r>
      <w:r>
        <w:rPr>
          <w:rFonts w:ascii="StobiSerif Regular" w:eastAsia="@Arial Unicode MS" w:hAnsi="StobiSerif Regular" w:cstheme="minorHAnsi"/>
          <w:bCs/>
          <w:i/>
        </w:rPr>
        <w:t>,</w:t>
      </w:r>
      <w:r>
        <w:rPr>
          <w:rFonts w:ascii="StobiSerif Regular" w:hAnsi="StobiSerif Regular"/>
          <w:i/>
        </w:rPr>
        <w:t xml:space="preserve"> додека Калина Гривчева Старделова, Димитар Димитриевски и </w:t>
      </w:r>
      <w:proofErr w:type="spellStart"/>
      <w:r w:rsidRPr="006C31EC">
        <w:rPr>
          <w:rFonts w:ascii="StobiSerif Regular" w:hAnsi="StobiSerif Regular"/>
          <w:i/>
          <w:lang w:val="en-US"/>
        </w:rPr>
        <w:t>Трпе</w:t>
      </w:r>
      <w:proofErr w:type="spellEnd"/>
      <w:r w:rsidRPr="006C31EC">
        <w:rPr>
          <w:rFonts w:ascii="StobiSerif Regular" w:hAnsi="StobiSerif Regular"/>
          <w:i/>
          <w:lang w:val="en-US"/>
        </w:rPr>
        <w:t xml:space="preserve"> </w:t>
      </w:r>
      <w:proofErr w:type="spellStart"/>
      <w:r w:rsidRPr="006C31EC">
        <w:rPr>
          <w:rFonts w:ascii="StobiSerif Regular" w:hAnsi="StobiSerif Regular"/>
          <w:i/>
          <w:lang w:val="en-US"/>
        </w:rPr>
        <w:t>Деаноски</w:t>
      </w:r>
      <w:proofErr w:type="spellEnd"/>
      <w:r w:rsidRPr="006C31EC">
        <w:rPr>
          <w:rFonts w:ascii="StobiSerif Regular" w:hAnsi="StobiSerif Regular"/>
          <w:i/>
          <w:lang w:val="en-US"/>
        </w:rPr>
        <w:t xml:space="preserve"> </w:t>
      </w:r>
      <w:proofErr w:type="spellStart"/>
      <w:r w:rsidRPr="006C31EC">
        <w:rPr>
          <w:rFonts w:ascii="StobiSerif Regular" w:hAnsi="StobiSerif Regular"/>
          <w:i/>
          <w:lang w:val="en-US"/>
        </w:rPr>
        <w:t>бе</w:t>
      </w:r>
      <w:proofErr w:type="spellEnd"/>
      <w:r>
        <w:rPr>
          <w:rFonts w:ascii="StobiSerif Regular" w:hAnsi="StobiSerif Regular"/>
          <w:i/>
        </w:rPr>
        <w:t>а</w:t>
      </w:r>
      <w:r w:rsidRPr="006C31EC">
        <w:rPr>
          <w:rFonts w:ascii="StobiSerif Regular" w:hAnsi="StobiSerif Regular"/>
          <w:i/>
          <w:lang w:val="en-US"/>
        </w:rPr>
        <w:t xml:space="preserve"> </w:t>
      </w:r>
      <w:proofErr w:type="spellStart"/>
      <w:r w:rsidRPr="006C31EC">
        <w:rPr>
          <w:rFonts w:ascii="StobiSerif Regular" w:hAnsi="StobiSerif Regular"/>
          <w:i/>
          <w:lang w:val="en-US"/>
        </w:rPr>
        <w:t>воздржан</w:t>
      </w:r>
      <w:proofErr w:type="spellEnd"/>
      <w:r>
        <w:rPr>
          <w:rFonts w:ascii="StobiSerif Regular" w:hAnsi="StobiSerif Regular"/>
          <w:i/>
        </w:rPr>
        <w:t>и.</w:t>
      </w:r>
    </w:p>
    <w:p w14:paraId="7FAF6454" w14:textId="77777777" w:rsidR="00D113AB" w:rsidRPr="0019035F" w:rsidRDefault="00D113AB" w:rsidP="002359C4">
      <w:pPr>
        <w:pStyle w:val="ListParagraph"/>
        <w:spacing w:after="0" w:line="240" w:lineRule="auto"/>
        <w:ind w:left="-142" w:right="-138"/>
        <w:rPr>
          <w:rFonts w:ascii="StobiSerif Regular" w:hAnsi="StobiSerif Regular"/>
          <w:i/>
        </w:rPr>
      </w:pPr>
    </w:p>
    <w:p w14:paraId="0DBD725F" w14:textId="14CA1A6A" w:rsidR="00D113AB" w:rsidRPr="00D113AB" w:rsidRDefault="00D113AB" w:rsidP="002359C4">
      <w:pPr>
        <w:pStyle w:val="ListParagraph"/>
        <w:spacing w:after="0" w:line="240" w:lineRule="auto"/>
        <w:ind w:left="-142" w:right="-138"/>
        <w:rPr>
          <w:rFonts w:ascii="StobiSerif Regular" w:hAnsi="StobiSerif Regular"/>
          <w:i/>
        </w:rPr>
      </w:pPr>
      <w:r>
        <w:rPr>
          <w:rFonts w:ascii="StobiSerif Regular" w:hAnsi="StobiSerif Regular"/>
          <w:i/>
        </w:rPr>
        <w:t>На тој начин, Управниот одбор со мнозинство на гласови одлучи приговорите на Жаклина Бондиќова и на Јасмина Шеровски да бидат одбиени.</w:t>
      </w:r>
    </w:p>
    <w:p w14:paraId="7E3E6BD0" w14:textId="77777777" w:rsidR="002359C4" w:rsidRDefault="002359C4" w:rsidP="002359C4">
      <w:pPr>
        <w:pStyle w:val="ListParagraph"/>
        <w:spacing w:after="0" w:line="240" w:lineRule="auto"/>
        <w:ind w:left="-142" w:right="-138"/>
        <w:rPr>
          <w:rFonts w:ascii="StobiSerif Regular" w:hAnsi="StobiSerif Regular"/>
          <w:i/>
        </w:rPr>
      </w:pPr>
    </w:p>
    <w:p w14:paraId="3EB67B35" w14:textId="0D22C8A8" w:rsidR="002359C4" w:rsidRPr="002359C4" w:rsidRDefault="00D85684" w:rsidP="002359C4">
      <w:pPr>
        <w:pStyle w:val="ListParagraph"/>
        <w:spacing w:after="0" w:line="240" w:lineRule="auto"/>
        <w:ind w:left="-142" w:right="-138"/>
        <w:rPr>
          <w:rFonts w:ascii="StobiSerif Regular" w:hAnsi="StobiSerif Regular" w:cs="Calibri"/>
          <w:bCs/>
          <w:i/>
          <w:iCs/>
          <w:kern w:val="36"/>
          <w:lang w:eastAsia="mk-MK"/>
        </w:rPr>
      </w:pPr>
      <w:r w:rsidRPr="002359C4">
        <w:rPr>
          <w:rFonts w:ascii="StobiSerif Regular" w:hAnsi="StobiSerif Regular"/>
          <w:i/>
        </w:rPr>
        <w:t xml:space="preserve">ТОЧКА 7 </w:t>
      </w:r>
      <w:r w:rsidR="002359C4" w:rsidRPr="002359C4">
        <w:rPr>
          <w:rFonts w:ascii="StobiSerif Regular" w:hAnsi="StobiSerif Regular"/>
          <w:i/>
        </w:rPr>
        <w:t>–</w:t>
      </w:r>
      <w:r w:rsidR="002359C4" w:rsidRPr="002359C4">
        <w:rPr>
          <w:rFonts w:ascii="StobiSerif Regular" w:hAnsi="StobiSerif Regular" w:cs="Calibri"/>
          <w:bCs/>
          <w:kern w:val="36"/>
          <w:lang w:eastAsia="mk-MK"/>
        </w:rPr>
        <w:t xml:space="preserve"> </w:t>
      </w:r>
      <w:r w:rsidR="002359C4" w:rsidRPr="002359C4">
        <w:rPr>
          <w:rFonts w:ascii="StobiSerif Regular" w:hAnsi="StobiSerif Regular" w:cs="Calibri"/>
          <w:bCs/>
          <w:i/>
          <w:iCs/>
          <w:kern w:val="36"/>
          <w:lang w:eastAsia="mk-MK"/>
        </w:rPr>
        <w:t>Барање од ПЗУ Аптека „Даре фарм“ – Чешиново со Информација од стручната служба на Фондот</w:t>
      </w:r>
      <w:r w:rsidR="002359C4">
        <w:rPr>
          <w:rFonts w:ascii="StobiSerif Regular" w:hAnsi="StobiSerif Regular" w:cs="Calibri"/>
          <w:bCs/>
          <w:i/>
          <w:iCs/>
          <w:kern w:val="36"/>
          <w:lang w:eastAsia="mk-MK"/>
        </w:rPr>
        <w:t>.</w:t>
      </w:r>
    </w:p>
    <w:p w14:paraId="416CFC95" w14:textId="77777777" w:rsidR="002359C4" w:rsidRDefault="002359C4" w:rsidP="002359C4">
      <w:pPr>
        <w:pStyle w:val="ListParagraph"/>
        <w:spacing w:after="0" w:line="240" w:lineRule="auto"/>
        <w:ind w:left="-142" w:right="-138"/>
        <w:rPr>
          <w:rFonts w:ascii="StobiSerif Regular" w:hAnsi="StobiSerif Regular"/>
          <w:i/>
          <w:iCs/>
          <w:lang w:eastAsia="mk-MK"/>
        </w:rPr>
      </w:pPr>
    </w:p>
    <w:p w14:paraId="3EE16DFD" w14:textId="77777777" w:rsidR="002359C4" w:rsidRDefault="002359C4" w:rsidP="002359C4">
      <w:pPr>
        <w:pStyle w:val="ListParagraph"/>
        <w:spacing w:after="0" w:line="240" w:lineRule="auto"/>
        <w:ind w:left="-142" w:right="-138"/>
        <w:rPr>
          <w:rFonts w:ascii="StobiSerif Regular" w:hAnsi="StobiSerif Regular"/>
          <w:i/>
          <w:iCs/>
          <w:lang w:eastAsia="mk-MK"/>
        </w:rPr>
      </w:pPr>
      <w:r w:rsidRPr="002359C4">
        <w:rPr>
          <w:rFonts w:ascii="StobiSerif Regular" w:hAnsi="StobiSerif Regular"/>
          <w:i/>
          <w:iCs/>
          <w:lang w:eastAsia="mk-MK"/>
        </w:rPr>
        <w:t>Директорот Клековски објасни дека оваа точка од дневниот ред се однесува на барањето на ПЗУ аптека „Даре фарм“ од Чешиново за продолжување на рокот за комплетирање на тимот со фармацевтски техничар. Појасни дека во конкретниот случај аптеката функционира без комплетен тим и дека на претходна седница на Управниот одбор веќе било одобрено продолжување на рокот, под услов да се достави доказ за неуспешно спроведен оглас за вработување од надлежната подрачна единица на Агенцијата за вработување на РСМ.</w:t>
      </w:r>
      <w:r>
        <w:rPr>
          <w:rFonts w:ascii="StobiSerif Regular" w:hAnsi="StobiSerif Regular"/>
          <w:i/>
          <w:iCs/>
          <w:lang w:eastAsia="mk-MK"/>
        </w:rPr>
        <w:t xml:space="preserve"> </w:t>
      </w:r>
      <w:r w:rsidRPr="002359C4">
        <w:rPr>
          <w:rFonts w:ascii="StobiSerif Regular" w:hAnsi="StobiSerif Regular"/>
          <w:i/>
          <w:iCs/>
          <w:lang w:eastAsia="mk-MK"/>
        </w:rPr>
        <w:t>Имајќи го предвид недостигот на кадар на територијата на општините Кочани и Чешиново-Облешево, предлогот на Фондот е да се одобри ново продолжување на рокот за комплетирање на тимот, при што како услов повторно се предвидува доставување на доказ за неуспешно спроведен оглас за вработување на фармацевтски техничар од страна на надлежната подрачна единица на Агенцијата за вработување на РСМ.</w:t>
      </w:r>
    </w:p>
    <w:p w14:paraId="19A3B454" w14:textId="77777777" w:rsidR="00160CE6" w:rsidRDefault="00160CE6" w:rsidP="002359C4">
      <w:pPr>
        <w:pStyle w:val="ListParagraph"/>
        <w:spacing w:after="0" w:line="240" w:lineRule="auto"/>
        <w:ind w:left="-142" w:right="-138"/>
        <w:rPr>
          <w:rFonts w:ascii="StobiSerif Regular" w:hAnsi="StobiSerif Regular"/>
          <w:i/>
          <w:iCs/>
          <w:lang w:eastAsia="mk-MK"/>
        </w:rPr>
      </w:pPr>
    </w:p>
    <w:p w14:paraId="468179CF" w14:textId="49DE16B3" w:rsidR="00160CE6" w:rsidRDefault="00160CE6" w:rsidP="002359C4">
      <w:pPr>
        <w:pStyle w:val="ListParagraph"/>
        <w:spacing w:after="0" w:line="240" w:lineRule="auto"/>
        <w:ind w:left="-142" w:right="-138"/>
        <w:rPr>
          <w:rFonts w:ascii="StobiSerif Regular" w:hAnsi="StobiSerif Regular"/>
          <w:i/>
          <w:iCs/>
          <w:lang w:eastAsia="mk-MK"/>
        </w:rPr>
      </w:pPr>
      <w:r>
        <w:rPr>
          <w:rFonts w:ascii="StobiSerif Regular" w:hAnsi="StobiSerif Regular"/>
          <w:i/>
          <w:iCs/>
          <w:lang w:eastAsia="mk-MK"/>
        </w:rPr>
        <w:t xml:space="preserve">По објаснувањето на директорот, Управниот одбор едногласно донесе </w:t>
      </w:r>
    </w:p>
    <w:p w14:paraId="22C18D3F" w14:textId="77777777" w:rsidR="00160CE6" w:rsidRDefault="00160CE6" w:rsidP="002359C4">
      <w:pPr>
        <w:pStyle w:val="ListParagraph"/>
        <w:spacing w:after="0" w:line="240" w:lineRule="auto"/>
        <w:ind w:left="-142" w:right="-138"/>
        <w:rPr>
          <w:rFonts w:ascii="StobiSerif Regular" w:hAnsi="StobiSerif Regular"/>
          <w:i/>
          <w:iCs/>
          <w:lang w:eastAsia="mk-MK"/>
        </w:rPr>
      </w:pPr>
    </w:p>
    <w:p w14:paraId="30D6011B" w14:textId="45D5F89B" w:rsidR="00160CE6" w:rsidRPr="00BF7A6C" w:rsidRDefault="00160CE6" w:rsidP="00160CE6">
      <w:pPr>
        <w:pStyle w:val="ListParagraph"/>
        <w:spacing w:after="0" w:line="240" w:lineRule="auto"/>
        <w:ind w:left="-142"/>
        <w:rPr>
          <w:rFonts w:ascii="StobiSerif Regular" w:hAnsi="StobiSerif Regular"/>
          <w:i/>
          <w:iCs/>
          <w:lang w:val="ru-RU" w:eastAsia="mk-MK"/>
        </w:rPr>
      </w:pPr>
      <w:r w:rsidRPr="00BF7A6C">
        <w:rPr>
          <w:rFonts w:ascii="StobiSerif Regular" w:hAnsi="StobiSerif Regular" w:cstheme="minorHAnsi"/>
          <w:b/>
          <w:bCs/>
          <w:i/>
          <w:iCs/>
        </w:rPr>
        <w:t>Заклучок</w:t>
      </w:r>
      <w:r w:rsidRPr="00BF7A6C">
        <w:rPr>
          <w:rFonts w:ascii="StobiSerif Regular" w:hAnsi="StobiSerif Regular" w:cstheme="minorHAnsi"/>
          <w:b/>
          <w:bCs/>
          <w:i/>
          <w:iCs/>
          <w:lang w:val="ru-RU"/>
        </w:rPr>
        <w:t xml:space="preserve">: </w:t>
      </w:r>
      <w:r w:rsidRPr="00BF7A6C">
        <w:rPr>
          <w:rFonts w:ascii="StobiSerif Regular" w:hAnsi="StobiSerif Regular" w:cstheme="minorHAnsi"/>
          <w:i/>
          <w:iCs/>
        </w:rPr>
        <w:t xml:space="preserve">На  ПЗУ </w:t>
      </w:r>
      <w:r w:rsidRPr="00BF7A6C">
        <w:rPr>
          <w:rFonts w:ascii="StobiSerif Regular" w:hAnsi="StobiSerif Regular"/>
          <w:i/>
          <w:iCs/>
          <w:lang w:eastAsia="mk-MK"/>
        </w:rPr>
        <w:t xml:space="preserve">Аптека Даре фарм Чешиново ѝ се одобрува продолжување на рокот за комплетирање на фармацевтскиот тим и исплата на месечен надоместок најмногу до </w:t>
      </w:r>
      <w:r>
        <w:rPr>
          <w:rFonts w:ascii="StobiSerif Regular" w:hAnsi="StobiSerif Regular"/>
          <w:i/>
          <w:iCs/>
          <w:lang w:eastAsia="mk-MK"/>
        </w:rPr>
        <w:t>30.6.</w:t>
      </w:r>
      <w:r w:rsidRPr="00BF7A6C">
        <w:rPr>
          <w:rFonts w:ascii="StobiSerif Regular" w:hAnsi="StobiSerif Regular"/>
          <w:i/>
          <w:iCs/>
          <w:lang w:eastAsia="mk-MK"/>
        </w:rPr>
        <w:t>202</w:t>
      </w:r>
      <w:r>
        <w:rPr>
          <w:rFonts w:ascii="StobiSerif Regular" w:hAnsi="StobiSerif Regular"/>
          <w:i/>
          <w:iCs/>
          <w:lang w:eastAsia="mk-MK"/>
        </w:rPr>
        <w:t>6</w:t>
      </w:r>
      <w:r w:rsidRPr="00BF7A6C">
        <w:rPr>
          <w:rFonts w:ascii="StobiSerif Regular" w:hAnsi="StobiSerif Regular"/>
          <w:i/>
          <w:iCs/>
          <w:lang w:eastAsia="mk-MK"/>
        </w:rPr>
        <w:t xml:space="preserve"> година. Здравствената установа да достави доказ за неуспешно спроведен оглас за вработување на фармацевтски техничар од надлежната подрачна единица на Агенција за вработување на РСМ.</w:t>
      </w:r>
    </w:p>
    <w:p w14:paraId="4A311FA3" w14:textId="77777777" w:rsidR="00160CE6" w:rsidRDefault="00160CE6" w:rsidP="002359C4">
      <w:pPr>
        <w:pStyle w:val="ListParagraph"/>
        <w:spacing w:after="0" w:line="240" w:lineRule="auto"/>
        <w:ind w:left="-142" w:right="-138"/>
        <w:rPr>
          <w:rFonts w:ascii="StobiSerif Regular" w:hAnsi="StobiSerif Regular"/>
          <w:i/>
          <w:iCs/>
          <w:lang w:eastAsia="mk-MK"/>
        </w:rPr>
      </w:pPr>
    </w:p>
    <w:p w14:paraId="1A385084" w14:textId="6A039B57" w:rsidR="00F77C78" w:rsidRPr="002359C4" w:rsidRDefault="00F77C78" w:rsidP="002359C4">
      <w:pPr>
        <w:pStyle w:val="ListParagraph"/>
        <w:spacing w:after="0" w:line="240" w:lineRule="auto"/>
        <w:ind w:left="-142" w:right="-138"/>
        <w:rPr>
          <w:rFonts w:ascii="StobiSerif Regular" w:hAnsi="StobiSerif Regular"/>
          <w:i/>
        </w:rPr>
      </w:pPr>
      <w:r w:rsidRPr="006C31EC">
        <w:rPr>
          <w:rFonts w:ascii="StobiSerif Regular" w:hAnsi="StobiSerif Regular" w:cstheme="minorHAnsi"/>
          <w:i/>
          <w:color w:val="000000" w:themeColor="text1"/>
        </w:rPr>
        <w:t xml:space="preserve">Со тоа, дневниот ред беше исцрпен по што </w:t>
      </w:r>
      <w:r w:rsidRPr="006C31EC">
        <w:rPr>
          <w:rFonts w:ascii="StobiSerif Regular" w:hAnsi="StobiSerif Regular" w:cstheme="minorHAnsi"/>
          <w:i/>
          <w:color w:val="000000" w:themeColor="text1"/>
          <w:lang w:val="ru-RU"/>
        </w:rPr>
        <w:t xml:space="preserve">претседателката </w:t>
      </w:r>
      <w:r w:rsidRPr="006C31EC">
        <w:rPr>
          <w:rFonts w:ascii="StobiSerif Regular" w:eastAsia="@Arial Unicode MS" w:hAnsi="StobiSerif Regular" w:cstheme="minorHAnsi"/>
          <w:i/>
          <w:color w:val="000000" w:themeColor="text1"/>
        </w:rPr>
        <w:t>Ирена Петковски во</w:t>
      </w:r>
      <w:r w:rsidRPr="006C31EC">
        <w:rPr>
          <w:rFonts w:ascii="StobiSerif Regular" w:hAnsi="StobiSerif Regular" w:cstheme="minorHAnsi"/>
          <w:i/>
          <w:color w:val="000000" w:themeColor="text1"/>
        </w:rPr>
        <w:t xml:space="preserve"> 1</w:t>
      </w:r>
      <w:r w:rsidR="006C1555">
        <w:rPr>
          <w:rFonts w:ascii="StobiSerif Regular" w:hAnsi="StobiSerif Regular" w:cstheme="minorHAnsi"/>
          <w:i/>
          <w:color w:val="000000" w:themeColor="text1"/>
        </w:rPr>
        <w:t>4</w:t>
      </w:r>
      <w:r w:rsidRPr="006C31EC">
        <w:rPr>
          <w:rFonts w:ascii="StobiSerif Regular" w:hAnsi="StobiSerif Regular" w:cstheme="minorHAnsi"/>
          <w:i/>
          <w:color w:val="000000" w:themeColor="text1"/>
        </w:rPr>
        <w:t xml:space="preserve">,00 часот </w:t>
      </w:r>
      <w:r w:rsidR="006C1555">
        <w:rPr>
          <w:rFonts w:ascii="StobiSerif Regular" w:hAnsi="StobiSerif Regular" w:cstheme="minorHAnsi"/>
          <w:i/>
          <w:color w:val="000000" w:themeColor="text1"/>
          <w:lang w:val="ru-RU"/>
        </w:rPr>
        <w:t>го</w:t>
      </w:r>
      <w:r w:rsidRPr="006C31EC">
        <w:rPr>
          <w:rFonts w:ascii="StobiSerif Regular" w:hAnsi="StobiSerif Regular" w:cstheme="minorHAnsi"/>
          <w:i/>
          <w:color w:val="000000" w:themeColor="text1"/>
          <w:lang w:val="ru-RU"/>
        </w:rPr>
        <w:t xml:space="preserve"> заклучи </w:t>
      </w:r>
      <w:r w:rsidR="006C1555">
        <w:rPr>
          <w:rFonts w:ascii="StobiSerif Regular" w:hAnsi="StobiSerif Regular" w:cstheme="minorHAnsi"/>
          <w:i/>
          <w:color w:val="000000" w:themeColor="text1"/>
          <w:lang w:val="ru-RU"/>
        </w:rPr>
        <w:t xml:space="preserve">првиот дел од </w:t>
      </w:r>
      <w:r w:rsidRPr="006C31EC">
        <w:rPr>
          <w:rFonts w:ascii="StobiSerif Regular" w:hAnsi="StobiSerif Regular" w:cstheme="minorHAnsi"/>
          <w:i/>
          <w:color w:val="000000" w:themeColor="text1"/>
          <w:lang w:val="ru-RU"/>
        </w:rPr>
        <w:t>Дваесет</w:t>
      </w:r>
      <w:r w:rsidR="00FA76FE">
        <w:rPr>
          <w:rFonts w:ascii="StobiSerif Regular" w:hAnsi="StobiSerif Regular" w:cstheme="minorHAnsi"/>
          <w:i/>
          <w:color w:val="000000" w:themeColor="text1"/>
          <w:lang w:val="ru-RU"/>
        </w:rPr>
        <w:t xml:space="preserve"> и првата </w:t>
      </w:r>
      <w:r w:rsidRPr="006C31EC">
        <w:rPr>
          <w:rFonts w:ascii="StobiSerif Regular" w:hAnsi="StobiSerif Regular" w:cstheme="minorHAnsi"/>
          <w:i/>
          <w:color w:val="000000" w:themeColor="text1"/>
          <w:lang w:val="ru-RU"/>
        </w:rPr>
        <w:t>седница на Управниот одбор на Фондот.</w:t>
      </w:r>
    </w:p>
    <w:p w14:paraId="15064B05" w14:textId="77777777" w:rsidR="001412C5" w:rsidRPr="00FA76FE" w:rsidRDefault="001412C5" w:rsidP="0002788F">
      <w:pPr>
        <w:autoSpaceDE w:val="0"/>
        <w:autoSpaceDN w:val="0"/>
        <w:adjustRightInd w:val="0"/>
        <w:ind w:right="4"/>
        <w:rPr>
          <w:rFonts w:ascii="StobiSerif Regular" w:eastAsia="@Arial Unicode MS" w:hAnsi="StobiSerif Regular" w:cs="Arial"/>
          <w:bCs/>
          <w:i/>
          <w:sz w:val="22"/>
          <w:szCs w:val="22"/>
        </w:rPr>
      </w:pPr>
    </w:p>
    <w:p w14:paraId="2D78B884" w14:textId="77777777" w:rsidR="001412C5" w:rsidRPr="006441D1" w:rsidRDefault="001412C5" w:rsidP="001412C5">
      <w:pPr>
        <w:pStyle w:val="ListParagraph"/>
        <w:numPr>
          <w:ilvl w:val="0"/>
          <w:numId w:val="25"/>
        </w:numPr>
        <w:autoSpaceDE w:val="0"/>
        <w:autoSpaceDN w:val="0"/>
        <w:adjustRightInd w:val="0"/>
        <w:ind w:right="4"/>
        <w:jc w:val="center"/>
        <w:rPr>
          <w:rFonts w:ascii="StobiSerif Regular" w:eastAsia="@Arial Unicode MS" w:hAnsi="StobiSerif Regular" w:cs="Arial"/>
          <w:b/>
          <w:i/>
        </w:rPr>
      </w:pPr>
    </w:p>
    <w:p w14:paraId="0B4B59B0" w14:textId="77777777" w:rsidR="001412C5" w:rsidRPr="00502A70" w:rsidRDefault="001412C5" w:rsidP="001412C5">
      <w:pPr>
        <w:ind w:left="-142" w:right="4"/>
        <w:rPr>
          <w:rFonts w:ascii="StobiSerif Regular" w:hAnsi="StobiSerif Regular"/>
          <w:i/>
          <w:sz w:val="22"/>
          <w:szCs w:val="22"/>
        </w:rPr>
      </w:pPr>
      <w:r w:rsidRPr="00502A70">
        <w:rPr>
          <w:rFonts w:ascii="StobiSerif Regular" w:hAnsi="StobiSerif Regular"/>
          <w:i/>
          <w:sz w:val="22"/>
          <w:szCs w:val="22"/>
        </w:rPr>
        <w:t xml:space="preserve">Седницата продолжи со работа на 27 февруари 2026 година во 14.00 часот, </w:t>
      </w:r>
      <w:r w:rsidRPr="00502A70">
        <w:rPr>
          <w:rFonts w:ascii="StobiSerif Regular" w:eastAsia="@Arial Unicode MS" w:hAnsi="StobiSerif Regular" w:cstheme="minorHAnsi"/>
          <w:i/>
          <w:sz w:val="22"/>
          <w:szCs w:val="22"/>
        </w:rPr>
        <w:t>по пат на конференциска врска, согласно член 20 на Деловникот за работата на Управниот одбор.</w:t>
      </w:r>
      <w:r w:rsidRPr="00502A70">
        <w:rPr>
          <w:rFonts w:ascii="StobiSerif Regular" w:hAnsi="StobiSerif Regular"/>
          <w:i/>
          <w:sz w:val="22"/>
          <w:szCs w:val="22"/>
        </w:rPr>
        <w:t xml:space="preserve"> </w:t>
      </w:r>
    </w:p>
    <w:p w14:paraId="64BC79D5" w14:textId="77777777" w:rsidR="001412C5" w:rsidRPr="00502A70" w:rsidRDefault="001412C5" w:rsidP="001412C5">
      <w:pPr>
        <w:autoSpaceDE w:val="0"/>
        <w:autoSpaceDN w:val="0"/>
        <w:adjustRightInd w:val="0"/>
        <w:ind w:right="4"/>
        <w:rPr>
          <w:rFonts w:ascii="StobiSerif Regular" w:hAnsi="StobiSerif Regular" w:cstheme="minorHAnsi"/>
          <w:b/>
          <w:i/>
          <w:sz w:val="22"/>
          <w:szCs w:val="22"/>
        </w:rPr>
      </w:pPr>
    </w:p>
    <w:p w14:paraId="2D9ACE1D" w14:textId="77777777" w:rsidR="001412C5" w:rsidRPr="00502A70" w:rsidRDefault="001412C5" w:rsidP="001412C5">
      <w:pPr>
        <w:autoSpaceDE w:val="0"/>
        <w:autoSpaceDN w:val="0"/>
        <w:adjustRightInd w:val="0"/>
        <w:ind w:left="-142" w:right="4"/>
        <w:rPr>
          <w:rFonts w:ascii="StobiSerif Regular" w:hAnsi="StobiSerif Regular" w:cstheme="minorHAnsi"/>
          <w:b/>
          <w:i/>
          <w:sz w:val="22"/>
          <w:szCs w:val="22"/>
        </w:rPr>
      </w:pPr>
      <w:bookmarkStart w:id="8" w:name="_Hlk157686461"/>
      <w:r w:rsidRPr="00502A70">
        <w:rPr>
          <w:rFonts w:ascii="StobiSerif Regular" w:hAnsi="StobiSerif Regular" w:cstheme="minorHAnsi"/>
          <w:b/>
          <w:i/>
          <w:sz w:val="22"/>
          <w:szCs w:val="22"/>
        </w:rPr>
        <w:lastRenderedPageBreak/>
        <w:t>Во работата на ова продолжение на седницата учествуваа следните членови на Управниот одбор:</w:t>
      </w:r>
    </w:p>
    <w:bookmarkEnd w:id="8"/>
    <w:p w14:paraId="26E1F5B8" w14:textId="77777777" w:rsidR="001412C5" w:rsidRPr="00502A70" w:rsidRDefault="001412C5" w:rsidP="001412C5">
      <w:pPr>
        <w:autoSpaceDE w:val="0"/>
        <w:autoSpaceDN w:val="0"/>
        <w:adjustRightInd w:val="0"/>
        <w:ind w:right="4"/>
        <w:rPr>
          <w:rFonts w:ascii="StobiSerif Regular" w:eastAsia="@Arial Unicode MS" w:hAnsi="StobiSerif Regular"/>
          <w:b/>
          <w:i/>
          <w:sz w:val="22"/>
          <w:szCs w:val="22"/>
        </w:rPr>
      </w:pPr>
    </w:p>
    <w:p w14:paraId="459C5CC0" w14:textId="77777777" w:rsidR="001412C5" w:rsidRPr="00502A70" w:rsidRDefault="001412C5" w:rsidP="001412C5">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Ирена Петковски - претставник од Министерството за финансии –претседател;</w:t>
      </w:r>
    </w:p>
    <w:p w14:paraId="1A9F017A" w14:textId="77777777" w:rsidR="001412C5" w:rsidRPr="00502A70" w:rsidRDefault="001412C5" w:rsidP="001412C5">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 xml:space="preserve">Дритан Даути -  претставник од Министерството за здравство –заменик претседател; </w:t>
      </w:r>
    </w:p>
    <w:p w14:paraId="610862FC" w14:textId="77777777" w:rsidR="001412C5" w:rsidRPr="00502A70" w:rsidRDefault="001412C5" w:rsidP="001412C5">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Бранко Азески – претставник од Сојуз на стопански комори на Македонија - член;</w:t>
      </w:r>
    </w:p>
    <w:p w14:paraId="19CA4A32" w14:textId="77777777" w:rsidR="001412C5" w:rsidRPr="00502A70" w:rsidRDefault="001412C5" w:rsidP="001412C5">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 xml:space="preserve">д-р Димитар Димитриевски – претставник </w:t>
      </w:r>
      <w:r w:rsidRPr="00502A70">
        <w:rPr>
          <w:rFonts w:ascii="StobiSerif Regular" w:hAnsi="StobiSerif Regular" w:cs="Arial"/>
          <w:i/>
        </w:rPr>
        <w:t xml:space="preserve">од здружението </w:t>
      </w:r>
      <w:r w:rsidRPr="00502A70">
        <w:rPr>
          <w:rFonts w:ascii="StobiSerif Regular" w:eastAsia="@Arial Unicode MS" w:hAnsi="StobiSerif Regular" w:cstheme="minorHAnsi"/>
          <w:bCs/>
          <w:i/>
        </w:rPr>
        <w:t>на пензионерите – член</w:t>
      </w:r>
      <w:r w:rsidRPr="00502A70">
        <w:rPr>
          <w:rFonts w:ascii="StobiSerif Regular" w:eastAsia="@Arial Unicode MS" w:hAnsi="StobiSerif Regular" w:cstheme="minorHAnsi"/>
          <w:bCs/>
          <w:i/>
          <w:lang w:val="ru-RU"/>
        </w:rPr>
        <w:t>;</w:t>
      </w:r>
    </w:p>
    <w:p w14:paraId="008D222E" w14:textId="77777777" w:rsidR="001412C5" w:rsidRPr="00502A70" w:rsidRDefault="001412C5" w:rsidP="001412C5">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Маја Чемерикиќ Велковска – претставник од Организацијата на потрошувачи – член</w:t>
      </w:r>
      <w:r w:rsidRPr="00502A70">
        <w:rPr>
          <w:rFonts w:ascii="StobiSerif Regular" w:eastAsia="@Arial Unicode MS" w:hAnsi="StobiSerif Regular" w:cstheme="minorHAnsi"/>
          <w:bCs/>
          <w:i/>
          <w:lang w:val="ru-RU"/>
        </w:rPr>
        <w:t>;</w:t>
      </w:r>
    </w:p>
    <w:p w14:paraId="4164F329" w14:textId="77777777" w:rsidR="001412C5" w:rsidRPr="00502A70" w:rsidRDefault="001412C5" w:rsidP="001412C5">
      <w:pPr>
        <w:pStyle w:val="ListParagraph"/>
        <w:autoSpaceDE w:val="0"/>
        <w:autoSpaceDN w:val="0"/>
        <w:adjustRightInd w:val="0"/>
        <w:ind w:left="284" w:right="-138"/>
        <w:rPr>
          <w:rFonts w:ascii="StobiSerif Regular" w:eastAsia="@Arial Unicode MS" w:hAnsi="StobiSerif Regular" w:cstheme="minorHAnsi"/>
          <w:bCs/>
          <w:i/>
          <w:color w:val="EE0000"/>
        </w:rPr>
      </w:pPr>
    </w:p>
    <w:p w14:paraId="58D14B6E" w14:textId="77777777" w:rsidR="001412C5" w:rsidRPr="00502A70" w:rsidRDefault="001412C5" w:rsidP="0019035F">
      <w:pPr>
        <w:pStyle w:val="ListParagraph"/>
        <w:autoSpaceDE w:val="0"/>
        <w:autoSpaceDN w:val="0"/>
        <w:adjustRightInd w:val="0"/>
        <w:spacing w:after="0" w:line="240" w:lineRule="auto"/>
        <w:ind w:left="-142" w:right="-138"/>
        <w:rPr>
          <w:rFonts w:ascii="StobiSerif Regular" w:eastAsia="@Arial Unicode MS" w:hAnsi="StobiSerif Regular" w:cstheme="minorHAnsi"/>
          <w:bCs/>
          <w:i/>
        </w:rPr>
      </w:pPr>
      <w:r w:rsidRPr="00502A70">
        <w:rPr>
          <w:rFonts w:ascii="StobiSerif Regular" w:eastAsia="@Arial Unicode MS" w:hAnsi="StobiSerif Regular" w:cstheme="minorHAnsi"/>
          <w:bCs/>
          <w:i/>
        </w:rPr>
        <w:t>Членот на Управниот одбор проф. д-р Калина Гривчева Старделова, поради неможност да учествува во работата на седницата, се изјасни за предлозите од точките 1 и 2 по пат на е-меил. На тој начин, согласно член 22 од Деловникот за работата на Управниот одбор, се смета дека и таа учествувала во работата на седницата.</w:t>
      </w:r>
    </w:p>
    <w:p w14:paraId="7047909A" w14:textId="77777777" w:rsidR="001412C5" w:rsidRPr="00502A70" w:rsidRDefault="001412C5" w:rsidP="00084BD9">
      <w:pPr>
        <w:autoSpaceDE w:val="0"/>
        <w:autoSpaceDN w:val="0"/>
        <w:adjustRightInd w:val="0"/>
        <w:ind w:left="-142" w:right="-138"/>
        <w:contextualSpacing/>
        <w:rPr>
          <w:rFonts w:ascii="StobiSerif Regular" w:eastAsia="@Arial Unicode MS" w:hAnsi="StobiSerif Regular" w:cstheme="minorHAnsi"/>
          <w:b/>
          <w:i/>
          <w:sz w:val="22"/>
          <w:szCs w:val="22"/>
        </w:rPr>
      </w:pPr>
    </w:p>
    <w:p w14:paraId="04835564" w14:textId="77777777" w:rsidR="001412C5" w:rsidRPr="00502A70" w:rsidRDefault="001412C5" w:rsidP="00084BD9">
      <w:pPr>
        <w:autoSpaceDE w:val="0"/>
        <w:autoSpaceDN w:val="0"/>
        <w:adjustRightInd w:val="0"/>
        <w:ind w:left="-142" w:right="-138"/>
        <w:contextualSpacing/>
        <w:rPr>
          <w:rFonts w:ascii="StobiSerif Regular" w:eastAsia="@Arial Unicode MS" w:hAnsi="StobiSerif Regular" w:cstheme="minorHAnsi"/>
          <w:b/>
          <w:i/>
          <w:sz w:val="22"/>
          <w:szCs w:val="22"/>
        </w:rPr>
      </w:pPr>
      <w:r w:rsidRPr="00502A70">
        <w:rPr>
          <w:rFonts w:ascii="StobiSerif Regular" w:eastAsia="@Arial Unicode MS" w:hAnsi="StobiSerif Regular" w:cstheme="minorHAnsi"/>
          <w:b/>
          <w:i/>
          <w:sz w:val="22"/>
          <w:szCs w:val="22"/>
        </w:rPr>
        <w:t>Отсутни членови на Управниот одбор:</w:t>
      </w:r>
    </w:p>
    <w:p w14:paraId="3D6F911B" w14:textId="77777777" w:rsidR="001412C5" w:rsidRPr="00502A70" w:rsidRDefault="001412C5" w:rsidP="0019035F">
      <w:pPr>
        <w:pStyle w:val="ListParagraph"/>
        <w:autoSpaceDE w:val="0"/>
        <w:autoSpaceDN w:val="0"/>
        <w:adjustRightInd w:val="0"/>
        <w:spacing w:after="0" w:line="240" w:lineRule="auto"/>
        <w:ind w:left="284" w:right="-138"/>
        <w:rPr>
          <w:rFonts w:ascii="StobiSerif Regular" w:eastAsia="@Arial Unicode MS" w:hAnsi="StobiSerif Regular" w:cstheme="minorHAnsi"/>
          <w:bCs/>
          <w:i/>
        </w:rPr>
      </w:pPr>
    </w:p>
    <w:p w14:paraId="7C1E7FFD" w14:textId="77777777" w:rsidR="001412C5" w:rsidRPr="00502A70" w:rsidRDefault="001412C5" w:rsidP="00084BD9">
      <w:pPr>
        <w:pStyle w:val="ListParagraph"/>
        <w:numPr>
          <w:ilvl w:val="0"/>
          <w:numId w:val="26"/>
        </w:numPr>
        <w:autoSpaceDE w:val="0"/>
        <w:autoSpaceDN w:val="0"/>
        <w:adjustRightInd w:val="0"/>
        <w:spacing w:after="0" w:line="240" w:lineRule="auto"/>
        <w:ind w:left="284" w:right="-138"/>
        <w:rPr>
          <w:rFonts w:ascii="StobiSerif Regular" w:eastAsia="@Arial Unicode MS" w:hAnsi="StobiSerif Regular" w:cstheme="minorHAnsi"/>
          <w:bCs/>
          <w:i/>
        </w:rPr>
      </w:pPr>
      <w:r w:rsidRPr="00502A70">
        <w:rPr>
          <w:rFonts w:ascii="StobiSerif Regular" w:eastAsia="@Arial Unicode MS" w:hAnsi="StobiSerif Regular" w:cstheme="minorHAnsi"/>
          <w:bCs/>
          <w:i/>
          <w:lang w:val="ru-RU"/>
        </w:rPr>
        <w:t xml:space="preserve">Трпе Деаноски- </w:t>
      </w:r>
      <w:r w:rsidRPr="00502A70">
        <w:rPr>
          <w:rFonts w:ascii="StobiSerif Regular" w:hAnsi="StobiSerif Regular" w:cs="Arial"/>
          <w:i/>
        </w:rPr>
        <w:t>претставник од Сојузот на синдикатите на Македонија – член</w:t>
      </w:r>
      <w:r w:rsidRPr="00502A70">
        <w:rPr>
          <w:rFonts w:ascii="StobiSerif Regular" w:eastAsia="@Arial Unicode MS" w:hAnsi="StobiSerif Regular" w:cstheme="minorHAnsi"/>
          <w:bCs/>
          <w:i/>
          <w:lang w:val="en-US"/>
        </w:rPr>
        <w:t>.</w:t>
      </w:r>
    </w:p>
    <w:p w14:paraId="3920FC2E" w14:textId="77777777" w:rsidR="001412C5" w:rsidRPr="00502A70" w:rsidRDefault="001412C5" w:rsidP="0019035F">
      <w:pPr>
        <w:pStyle w:val="ListParagraph"/>
        <w:suppressAutoHyphens w:val="0"/>
        <w:autoSpaceDE w:val="0"/>
        <w:autoSpaceDN w:val="0"/>
        <w:adjustRightInd w:val="0"/>
        <w:spacing w:after="0" w:line="240" w:lineRule="auto"/>
        <w:ind w:left="284" w:right="4"/>
        <w:rPr>
          <w:rFonts w:ascii="StobiSerif Regular" w:eastAsia="@Arial Unicode MS" w:hAnsi="StobiSerif Regular"/>
          <w:b/>
          <w:i/>
        </w:rPr>
      </w:pPr>
      <w:r w:rsidRPr="00502A70">
        <w:rPr>
          <w:rFonts w:ascii="StobiSerif Regular" w:hAnsi="StobiSerif Regular" w:cs="Arial"/>
          <w:i/>
          <w:iCs/>
        </w:rPr>
        <w:t xml:space="preserve"> </w:t>
      </w:r>
    </w:p>
    <w:p w14:paraId="41774083" w14:textId="77777777" w:rsidR="001412C5" w:rsidRPr="00502A70" w:rsidRDefault="001412C5" w:rsidP="001412C5">
      <w:pPr>
        <w:autoSpaceDE w:val="0"/>
        <w:autoSpaceDN w:val="0"/>
        <w:adjustRightInd w:val="0"/>
        <w:ind w:left="-142" w:right="-138"/>
        <w:contextualSpacing/>
        <w:rPr>
          <w:rFonts w:ascii="StobiSerif Regular" w:eastAsia="@Arial Unicode MS" w:hAnsi="StobiSerif Regular" w:cstheme="minorHAnsi"/>
          <w:b/>
          <w:i/>
          <w:sz w:val="22"/>
          <w:szCs w:val="22"/>
          <w:lang w:val="ru-RU"/>
        </w:rPr>
      </w:pPr>
      <w:r w:rsidRPr="00502A70">
        <w:rPr>
          <w:rFonts w:ascii="StobiSerif Regular" w:eastAsia="@Arial Unicode MS" w:hAnsi="StobiSerif Regular" w:cstheme="minorHAnsi"/>
          <w:b/>
          <w:i/>
          <w:sz w:val="22"/>
          <w:szCs w:val="22"/>
        </w:rPr>
        <w:t>Присутни од ФЗОРСМ:</w:t>
      </w:r>
    </w:p>
    <w:p w14:paraId="16F2A63A" w14:textId="77777777" w:rsidR="001412C5" w:rsidRPr="00502A70" w:rsidRDefault="001412C5" w:rsidP="001412C5">
      <w:pPr>
        <w:autoSpaceDE w:val="0"/>
        <w:autoSpaceDN w:val="0"/>
        <w:adjustRightInd w:val="0"/>
        <w:ind w:right="4"/>
        <w:rPr>
          <w:rFonts w:ascii="StobiSerif Regular" w:eastAsia="@Arial Unicode MS" w:hAnsi="StobiSerif Regular"/>
          <w:b/>
          <w:i/>
          <w:sz w:val="22"/>
          <w:szCs w:val="22"/>
        </w:rPr>
      </w:pPr>
    </w:p>
    <w:p w14:paraId="6E2D08BA" w14:textId="77777777" w:rsidR="0038715C" w:rsidRPr="006C31EC" w:rsidRDefault="0038715C" w:rsidP="0038715C">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bCs/>
          <w:i/>
        </w:rPr>
        <w:t>Сашо Клековски, В.Д. Директор на ФЗОРСМ</w:t>
      </w:r>
      <w:r w:rsidRPr="006C31EC">
        <w:rPr>
          <w:rFonts w:ascii="StobiSerif Regular" w:eastAsia="@Arial Unicode MS" w:hAnsi="StobiSerif Regular" w:cstheme="minorHAnsi"/>
          <w:bCs/>
          <w:i/>
          <w:lang w:val="ru-RU"/>
        </w:rPr>
        <w:t>;</w:t>
      </w:r>
    </w:p>
    <w:p w14:paraId="50B4AE85" w14:textId="77777777" w:rsidR="0038715C" w:rsidRPr="006C31EC" w:rsidRDefault="0038715C" w:rsidP="0038715C">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i/>
        </w:rPr>
        <w:t xml:space="preserve">Христо Трповски, раководител на одделението за регрес и судски постапки, </w:t>
      </w:r>
      <w:r w:rsidRPr="006C31EC">
        <w:rPr>
          <w:rFonts w:ascii="StobiSerif Regular" w:hAnsi="StobiSerif Regular"/>
          <w:i/>
        </w:rPr>
        <w:t>во својство на лице одговорно за организирање на работата на Управниот одбор на ФЗОРСМ;</w:t>
      </w:r>
    </w:p>
    <w:p w14:paraId="3E981456" w14:textId="77777777" w:rsidR="0038715C" w:rsidRPr="006C31EC" w:rsidRDefault="0038715C" w:rsidP="0038715C">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rPr>
      </w:pPr>
      <w:r w:rsidRPr="006C31EC">
        <w:rPr>
          <w:rFonts w:ascii="StobiSerif Regular" w:eastAsia="@Arial Unicode MS" w:hAnsi="StobiSerif Regular" w:cstheme="minorHAnsi"/>
          <w:i/>
        </w:rPr>
        <w:t>Мелиха Рахим, со задолжение републички контролор – инспектор, во својство на записничар.</w:t>
      </w:r>
    </w:p>
    <w:p w14:paraId="26E03FD2" w14:textId="77777777" w:rsidR="001412C5" w:rsidRPr="00502A70" w:rsidRDefault="001412C5" w:rsidP="001412C5">
      <w:pPr>
        <w:autoSpaceDE w:val="0"/>
        <w:autoSpaceDN w:val="0"/>
        <w:adjustRightInd w:val="0"/>
        <w:ind w:left="-142" w:right="4"/>
        <w:rPr>
          <w:rFonts w:ascii="StobiSerif Regular" w:eastAsia="@Arial Unicode MS" w:hAnsi="StobiSerif Regular"/>
          <w:i/>
          <w:color w:val="FF0000"/>
          <w:sz w:val="22"/>
          <w:szCs w:val="22"/>
        </w:rPr>
      </w:pPr>
    </w:p>
    <w:p w14:paraId="03FD1F1A" w14:textId="77777777" w:rsidR="001412C5" w:rsidRPr="00502A70" w:rsidRDefault="001412C5" w:rsidP="001412C5">
      <w:pPr>
        <w:autoSpaceDE w:val="0"/>
        <w:autoSpaceDN w:val="0"/>
        <w:adjustRightInd w:val="0"/>
        <w:ind w:left="-142" w:right="4"/>
        <w:rPr>
          <w:rFonts w:ascii="StobiSerif Regular" w:eastAsia="@Arial Unicode MS" w:hAnsi="StobiSerif Regular"/>
          <w:i/>
          <w:sz w:val="22"/>
          <w:szCs w:val="22"/>
        </w:rPr>
      </w:pPr>
      <w:bookmarkStart w:id="9" w:name="_Hlk157686616"/>
      <w:r w:rsidRPr="00502A70">
        <w:rPr>
          <w:rFonts w:ascii="StobiSerif Regular" w:eastAsia="@Arial Unicode MS" w:hAnsi="StobiSerif Regular"/>
          <w:i/>
          <w:sz w:val="22"/>
          <w:szCs w:val="22"/>
        </w:rPr>
        <w:t xml:space="preserve">Претседателката на Управниот одбор </w:t>
      </w:r>
      <w:r w:rsidRPr="00502A70">
        <w:rPr>
          <w:rFonts w:ascii="StobiSerif Regular" w:eastAsia="@Arial Unicode MS" w:hAnsi="StobiSerif Regular"/>
          <w:i/>
          <w:iCs/>
          <w:sz w:val="22"/>
          <w:szCs w:val="22"/>
        </w:rPr>
        <w:t>Ирена Петковски</w:t>
      </w:r>
      <w:r w:rsidRPr="00502A70">
        <w:rPr>
          <w:rFonts w:ascii="StobiSerif Regular" w:eastAsia="@Arial Unicode MS" w:hAnsi="StobiSerif Regular"/>
          <w:i/>
          <w:sz w:val="22"/>
          <w:szCs w:val="22"/>
        </w:rPr>
        <w:t xml:space="preserve"> утврди дека </w:t>
      </w:r>
      <w:r w:rsidRPr="0038715C">
        <w:rPr>
          <w:rFonts w:ascii="StobiSerif Regular" w:eastAsia="@Arial Unicode MS" w:hAnsi="StobiSerif Regular"/>
          <w:i/>
          <w:color w:val="000000" w:themeColor="text1"/>
          <w:sz w:val="22"/>
          <w:szCs w:val="22"/>
        </w:rPr>
        <w:t>пет члена</w:t>
      </w:r>
      <w:r w:rsidRPr="00502A70">
        <w:rPr>
          <w:rFonts w:ascii="StobiSerif Regular" w:eastAsia="@Arial Unicode MS" w:hAnsi="StobiSerif Regular"/>
          <w:i/>
          <w:color w:val="EE0000"/>
          <w:sz w:val="22"/>
          <w:szCs w:val="22"/>
        </w:rPr>
        <w:t xml:space="preserve"> </w:t>
      </w:r>
      <w:r w:rsidRPr="00502A70">
        <w:rPr>
          <w:rFonts w:ascii="StobiSerif Regular" w:eastAsia="@Arial Unicode MS" w:hAnsi="StobiSerif Regular"/>
          <w:i/>
          <w:sz w:val="22"/>
          <w:szCs w:val="22"/>
        </w:rPr>
        <w:t xml:space="preserve">на Управниот одбор </w:t>
      </w:r>
      <w:bookmarkStart w:id="10" w:name="_Hlk158017287"/>
      <w:r w:rsidRPr="00502A70">
        <w:rPr>
          <w:rFonts w:ascii="StobiSerif Regular" w:eastAsia="@Arial Unicode MS" w:hAnsi="StobiSerif Regular"/>
          <w:i/>
          <w:sz w:val="22"/>
          <w:szCs w:val="22"/>
        </w:rPr>
        <w:t xml:space="preserve">се вклучени во работата на седницата преку конференциска врска </w:t>
      </w:r>
      <w:bookmarkEnd w:id="10"/>
      <w:r w:rsidRPr="00502A70">
        <w:rPr>
          <w:rFonts w:ascii="StobiSerif Regular" w:eastAsia="@Arial Unicode MS" w:hAnsi="StobiSerif Regular"/>
          <w:i/>
          <w:sz w:val="22"/>
          <w:szCs w:val="22"/>
        </w:rPr>
        <w:t xml:space="preserve">со што се исполнети условите за полноважно работење и одлучување. </w:t>
      </w:r>
      <w:bookmarkEnd w:id="9"/>
    </w:p>
    <w:p w14:paraId="209EEAAF" w14:textId="77777777" w:rsidR="001412C5" w:rsidRPr="00502A70" w:rsidRDefault="001412C5" w:rsidP="001412C5">
      <w:pPr>
        <w:autoSpaceDE w:val="0"/>
        <w:autoSpaceDN w:val="0"/>
        <w:adjustRightInd w:val="0"/>
        <w:ind w:left="-142" w:right="4"/>
        <w:rPr>
          <w:rFonts w:ascii="StobiSerif Regular" w:eastAsia="@Arial Unicode MS" w:hAnsi="StobiSerif Regular"/>
          <w:i/>
          <w:sz w:val="22"/>
          <w:szCs w:val="22"/>
        </w:rPr>
      </w:pPr>
    </w:p>
    <w:p w14:paraId="71A65DF0" w14:textId="77777777" w:rsidR="00FC5822" w:rsidRDefault="001412C5" w:rsidP="00FC5822">
      <w:pPr>
        <w:autoSpaceDE w:val="0"/>
        <w:autoSpaceDN w:val="0"/>
        <w:adjustRightInd w:val="0"/>
        <w:ind w:left="-142" w:right="4"/>
        <w:rPr>
          <w:rFonts w:ascii="StobiSerif Regular" w:hAnsi="StobiSerif Regular" w:cs="Arial"/>
          <w:i/>
          <w:iCs/>
          <w:sz w:val="22"/>
          <w:szCs w:val="22"/>
        </w:rPr>
      </w:pPr>
      <w:r w:rsidRPr="00502A70">
        <w:rPr>
          <w:rFonts w:ascii="StobiSerif Regular" w:eastAsia="@Arial Unicode MS" w:hAnsi="StobiSerif Regular"/>
          <w:i/>
          <w:sz w:val="22"/>
          <w:szCs w:val="22"/>
        </w:rPr>
        <w:t xml:space="preserve">Потоа ја отвори расправата по точката 1 - </w:t>
      </w:r>
      <w:r w:rsidR="00FC5822" w:rsidRPr="00FC5822">
        <w:rPr>
          <w:rFonts w:ascii="StobiSerif Regular" w:hAnsi="StobiSerif Regular" w:cs="Arial"/>
          <w:i/>
          <w:iCs/>
          <w:sz w:val="22"/>
          <w:szCs w:val="22"/>
        </w:rPr>
        <w:t>Извештај од извршениот попис на средствата, побарувањата и  обврските на Фондот со состојба на 31.12.2025 година, со предлог одлуки</w:t>
      </w:r>
      <w:r w:rsidR="00FC5822">
        <w:rPr>
          <w:rFonts w:ascii="StobiSerif Regular" w:hAnsi="StobiSerif Regular" w:cs="Arial"/>
          <w:i/>
          <w:iCs/>
          <w:sz w:val="22"/>
          <w:szCs w:val="22"/>
        </w:rPr>
        <w:t>.</w:t>
      </w:r>
    </w:p>
    <w:p w14:paraId="32280A74" w14:textId="77777777" w:rsidR="00FC5822" w:rsidRDefault="00FC5822" w:rsidP="00FC5822">
      <w:pPr>
        <w:autoSpaceDE w:val="0"/>
        <w:autoSpaceDN w:val="0"/>
        <w:adjustRightInd w:val="0"/>
        <w:ind w:left="-142" w:right="4"/>
        <w:rPr>
          <w:rFonts w:ascii="StobiSerif Regular" w:hAnsi="StobiSerif Regular"/>
          <w:i/>
          <w:iCs/>
          <w:sz w:val="22"/>
          <w:szCs w:val="22"/>
          <w:lang w:eastAsia="mk-MK"/>
        </w:rPr>
      </w:pPr>
    </w:p>
    <w:p w14:paraId="4223A4EF" w14:textId="77777777" w:rsidR="005C788D" w:rsidRDefault="00FC5822" w:rsidP="005C788D">
      <w:pPr>
        <w:autoSpaceDE w:val="0"/>
        <w:autoSpaceDN w:val="0"/>
        <w:adjustRightInd w:val="0"/>
        <w:ind w:left="-142" w:right="4"/>
        <w:rPr>
          <w:rFonts w:ascii="StobiSerif Regular" w:hAnsi="StobiSerif Regular" w:cs="Arial"/>
          <w:i/>
          <w:iCs/>
          <w:sz w:val="22"/>
          <w:szCs w:val="22"/>
        </w:rPr>
      </w:pPr>
      <w:r w:rsidRPr="00FC5822">
        <w:rPr>
          <w:rFonts w:ascii="StobiSerif Regular" w:hAnsi="StobiSerif Regular"/>
          <w:i/>
          <w:iCs/>
          <w:sz w:val="22"/>
          <w:szCs w:val="22"/>
          <w:lang w:eastAsia="mk-MK"/>
        </w:rPr>
        <w:t>Директорот Клековски образложи пред членовите на Управниот одбор дека, согласно член 21 од Законот за сметководство за буџетите и буџетските корисници, извршен е редовен годишен попис со состојба на 31.12.2025 година од страна на Централната комисија за попис. По спроведување на законски пропишаните активности, Централната комисија за попис изготвила Извештај, кој е доставен до членовите на Управниот одбор</w:t>
      </w:r>
      <w:r w:rsidRPr="00FC5822">
        <w:rPr>
          <w:rFonts w:ascii="Times New Roman" w:hAnsi="Times New Roman"/>
          <w:lang w:eastAsia="mk-MK"/>
        </w:rPr>
        <w:t>.</w:t>
      </w:r>
    </w:p>
    <w:p w14:paraId="4E8D3806" w14:textId="77777777" w:rsidR="005C788D" w:rsidRDefault="005C788D" w:rsidP="005C788D">
      <w:pPr>
        <w:autoSpaceDE w:val="0"/>
        <w:autoSpaceDN w:val="0"/>
        <w:adjustRightInd w:val="0"/>
        <w:ind w:left="-142" w:right="4"/>
        <w:rPr>
          <w:rFonts w:ascii="StobiSerif Regular" w:hAnsi="StobiSerif Regular"/>
          <w:i/>
          <w:iCs/>
          <w:sz w:val="22"/>
          <w:szCs w:val="22"/>
          <w:lang w:eastAsia="mk-MK"/>
        </w:rPr>
      </w:pPr>
    </w:p>
    <w:p w14:paraId="1B873EF5" w14:textId="25F2CC5D" w:rsidR="005C788D" w:rsidRDefault="005C788D" w:rsidP="005C788D">
      <w:pPr>
        <w:autoSpaceDE w:val="0"/>
        <w:autoSpaceDN w:val="0"/>
        <w:adjustRightInd w:val="0"/>
        <w:ind w:left="-142" w:right="4"/>
        <w:rPr>
          <w:rFonts w:ascii="StobiSerif Regular" w:hAnsi="StobiSerif Regular"/>
          <w:i/>
          <w:iCs/>
          <w:sz w:val="22"/>
          <w:szCs w:val="22"/>
          <w:lang w:eastAsia="mk-MK"/>
        </w:rPr>
      </w:pPr>
      <w:r w:rsidRPr="005C788D">
        <w:rPr>
          <w:rFonts w:ascii="StobiSerif Regular" w:hAnsi="StobiSerif Regular"/>
          <w:i/>
          <w:iCs/>
          <w:sz w:val="22"/>
          <w:szCs w:val="22"/>
          <w:lang w:eastAsia="mk-MK"/>
        </w:rPr>
        <w:t xml:space="preserve">Маја Чемерикиќ Велковска истакна дека постои потреба од преземање на конкретни активности во однос на градежните објекти кои се во надлежност на Подрачната служба Прилеп. Во таа насока, посочи дека Фондот треба да постапи поради ситуацијата во која на пописната комисија не ѝ било овозможено да влезе во еден </w:t>
      </w:r>
      <w:r w:rsidRPr="005C788D">
        <w:rPr>
          <w:rFonts w:ascii="StobiSerif Regular" w:hAnsi="StobiSerif Regular"/>
          <w:i/>
          <w:iCs/>
          <w:sz w:val="22"/>
          <w:szCs w:val="22"/>
          <w:lang w:eastAsia="mk-MK"/>
        </w:rPr>
        <w:lastRenderedPageBreak/>
        <w:t>објект во рамки на комплексот и да утврди дали истиот се користи од друго лице</w:t>
      </w:r>
      <w:r>
        <w:rPr>
          <w:rFonts w:ascii="StobiSerif Regular" w:hAnsi="StobiSerif Regular"/>
          <w:i/>
          <w:iCs/>
          <w:sz w:val="22"/>
          <w:szCs w:val="22"/>
          <w:lang w:eastAsia="mk-MK"/>
        </w:rPr>
        <w:t xml:space="preserve">. </w:t>
      </w:r>
      <w:r w:rsidRPr="005C788D">
        <w:rPr>
          <w:rFonts w:ascii="StobiSerif Regular" w:hAnsi="StobiSerif Regular"/>
          <w:i/>
          <w:iCs/>
          <w:sz w:val="22"/>
          <w:szCs w:val="22"/>
          <w:lang w:eastAsia="mk-MK"/>
        </w:rPr>
        <w:t>Дополнително, нагласи дека е неопходно да се изнајдат соодветни решенија за формално-правно регулирање на статусот на имотот со кој располагаат сите подрачни служби на Фондот.</w:t>
      </w:r>
    </w:p>
    <w:p w14:paraId="2BA9972E" w14:textId="77777777" w:rsidR="005C788D" w:rsidRDefault="005C788D" w:rsidP="005C788D">
      <w:pPr>
        <w:autoSpaceDE w:val="0"/>
        <w:autoSpaceDN w:val="0"/>
        <w:adjustRightInd w:val="0"/>
        <w:ind w:left="-142" w:right="4"/>
        <w:rPr>
          <w:rFonts w:ascii="StobiSerif Regular" w:hAnsi="StobiSerif Regular"/>
          <w:i/>
          <w:iCs/>
          <w:sz w:val="22"/>
          <w:szCs w:val="22"/>
          <w:lang w:eastAsia="mk-MK"/>
        </w:rPr>
      </w:pPr>
    </w:p>
    <w:p w14:paraId="049A8E1B" w14:textId="37B090DB" w:rsidR="005C788D" w:rsidRDefault="005C788D" w:rsidP="005C788D">
      <w:pPr>
        <w:autoSpaceDE w:val="0"/>
        <w:autoSpaceDN w:val="0"/>
        <w:adjustRightInd w:val="0"/>
        <w:ind w:left="-142" w:right="4"/>
        <w:rPr>
          <w:rFonts w:ascii="StobiSerif Regular" w:hAnsi="StobiSerif Regular"/>
          <w:i/>
          <w:iCs/>
          <w:sz w:val="22"/>
          <w:szCs w:val="22"/>
          <w:lang w:eastAsia="mk-MK"/>
        </w:rPr>
      </w:pPr>
      <w:r>
        <w:rPr>
          <w:rFonts w:ascii="StobiSerif Regular" w:hAnsi="StobiSerif Regular"/>
          <w:i/>
          <w:iCs/>
          <w:sz w:val="22"/>
          <w:szCs w:val="22"/>
          <w:lang w:eastAsia="mk-MK"/>
        </w:rPr>
        <w:t>По даденото објаснување и дискусијата, Управниот одбор едногласно донесе</w:t>
      </w:r>
    </w:p>
    <w:p w14:paraId="43DE628F" w14:textId="77777777" w:rsidR="005C788D" w:rsidRDefault="005C788D" w:rsidP="005C788D">
      <w:pPr>
        <w:autoSpaceDE w:val="0"/>
        <w:autoSpaceDN w:val="0"/>
        <w:adjustRightInd w:val="0"/>
        <w:ind w:left="-142" w:right="4"/>
        <w:rPr>
          <w:rFonts w:ascii="StobiSerif Regular" w:hAnsi="StobiSerif Regular"/>
          <w:i/>
          <w:iCs/>
          <w:sz w:val="22"/>
          <w:szCs w:val="22"/>
          <w:lang w:eastAsia="mk-MK"/>
        </w:rPr>
      </w:pPr>
    </w:p>
    <w:p w14:paraId="24FA501C" w14:textId="77777777" w:rsidR="0019035F" w:rsidRDefault="0019035F" w:rsidP="0019035F">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Одлука</w:t>
      </w:r>
    </w:p>
    <w:p w14:paraId="31E01711" w14:textId="713C7CF1" w:rsidR="0019035F" w:rsidRDefault="0019035F" w:rsidP="0019035F">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за усвојување на Извештајот од извршениот попис на средствата побарувањата и обврските со состојба на ден 31.12.2025 година</w:t>
      </w:r>
    </w:p>
    <w:p w14:paraId="390C392D" w14:textId="77777777" w:rsidR="0019035F" w:rsidRDefault="0019035F" w:rsidP="005C788D">
      <w:pPr>
        <w:autoSpaceDE w:val="0"/>
        <w:autoSpaceDN w:val="0"/>
        <w:adjustRightInd w:val="0"/>
        <w:ind w:left="-142" w:right="4"/>
        <w:rPr>
          <w:rFonts w:ascii="StobiSerif Regular" w:hAnsi="StobiSerif Regular"/>
          <w:i/>
          <w:iCs/>
          <w:sz w:val="22"/>
          <w:szCs w:val="22"/>
          <w:lang w:eastAsia="mk-MK"/>
        </w:rPr>
      </w:pPr>
    </w:p>
    <w:p w14:paraId="20E4ADAA" w14:textId="13418FF3" w:rsidR="005C788D" w:rsidRDefault="005C788D" w:rsidP="005C788D">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Одлука</w:t>
      </w:r>
    </w:p>
    <w:p w14:paraId="378D9F76" w14:textId="77777777" w:rsidR="00FA5FEA" w:rsidRDefault="005C788D" w:rsidP="00D23B2C">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за отпис на побарувања и обврск</w:t>
      </w:r>
      <w:r w:rsidR="00D23B2C">
        <w:rPr>
          <w:rFonts w:ascii="StobiSerif Regular" w:hAnsi="StobiSerif Regular"/>
          <w:b/>
          <w:bCs/>
          <w:i/>
          <w:iCs/>
          <w:sz w:val="22"/>
          <w:szCs w:val="22"/>
          <w:lang w:eastAsia="mk-MK"/>
        </w:rPr>
        <w:t xml:space="preserve">и </w:t>
      </w:r>
    </w:p>
    <w:p w14:paraId="0F2AB7E0" w14:textId="77777777" w:rsidR="00FA5FEA" w:rsidRDefault="00FA5FEA" w:rsidP="00D23B2C">
      <w:pPr>
        <w:autoSpaceDE w:val="0"/>
        <w:autoSpaceDN w:val="0"/>
        <w:adjustRightInd w:val="0"/>
        <w:ind w:left="-142" w:right="4"/>
        <w:jc w:val="center"/>
        <w:rPr>
          <w:rFonts w:ascii="StobiSerif Regular" w:hAnsi="StobiSerif Regular"/>
          <w:b/>
          <w:bCs/>
          <w:i/>
          <w:iCs/>
          <w:sz w:val="22"/>
          <w:szCs w:val="22"/>
          <w:lang w:eastAsia="mk-MK"/>
        </w:rPr>
      </w:pPr>
    </w:p>
    <w:p w14:paraId="27FE4BCB" w14:textId="641EDDAA" w:rsidR="005C788D" w:rsidRPr="0019035F" w:rsidRDefault="005C788D" w:rsidP="0019035F">
      <w:pPr>
        <w:autoSpaceDE w:val="0"/>
        <w:autoSpaceDN w:val="0"/>
        <w:adjustRightInd w:val="0"/>
        <w:ind w:left="-142" w:right="4"/>
        <w:jc w:val="left"/>
        <w:rPr>
          <w:rFonts w:ascii="StobiSerif Regular" w:hAnsi="StobiSerif Regular"/>
          <w:i/>
          <w:iCs/>
          <w:sz w:val="22"/>
          <w:szCs w:val="22"/>
          <w:lang w:eastAsia="mk-MK"/>
        </w:rPr>
      </w:pPr>
      <w:r w:rsidRPr="0019035F">
        <w:rPr>
          <w:rFonts w:ascii="StobiSerif Regular" w:hAnsi="StobiSerif Regular"/>
          <w:i/>
          <w:iCs/>
          <w:sz w:val="22"/>
          <w:szCs w:val="22"/>
          <w:lang w:eastAsia="mk-MK"/>
        </w:rPr>
        <w:t>и</w:t>
      </w:r>
    </w:p>
    <w:p w14:paraId="387D0AA1" w14:textId="2CBD9417" w:rsidR="005C788D" w:rsidRDefault="005C788D" w:rsidP="005C788D">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Одлука</w:t>
      </w:r>
    </w:p>
    <w:p w14:paraId="5C3778EC" w14:textId="534B0B5F" w:rsidR="005C788D" w:rsidRDefault="005C788D" w:rsidP="005C788D">
      <w:pPr>
        <w:autoSpaceDE w:val="0"/>
        <w:autoSpaceDN w:val="0"/>
        <w:adjustRightInd w:val="0"/>
        <w:ind w:left="-142" w:right="4"/>
        <w:jc w:val="center"/>
        <w:rPr>
          <w:rFonts w:ascii="StobiSerif Regular" w:hAnsi="StobiSerif Regular"/>
          <w:b/>
          <w:bCs/>
          <w:i/>
          <w:iCs/>
          <w:sz w:val="22"/>
          <w:szCs w:val="22"/>
          <w:lang w:eastAsia="mk-MK"/>
        </w:rPr>
      </w:pPr>
      <w:r>
        <w:rPr>
          <w:rFonts w:ascii="StobiSerif Regular" w:hAnsi="StobiSerif Regular"/>
          <w:b/>
          <w:bCs/>
          <w:i/>
          <w:iCs/>
          <w:sz w:val="22"/>
          <w:szCs w:val="22"/>
          <w:lang w:eastAsia="mk-MK"/>
        </w:rPr>
        <w:t>за расходување на опрема и ситен инвентар</w:t>
      </w:r>
      <w:r w:rsidR="002F766C">
        <w:rPr>
          <w:rFonts w:ascii="StobiSerif Regular" w:hAnsi="StobiSerif Regular"/>
          <w:b/>
          <w:bCs/>
          <w:i/>
          <w:iCs/>
          <w:sz w:val="22"/>
          <w:szCs w:val="22"/>
          <w:lang w:eastAsia="mk-MK"/>
        </w:rPr>
        <w:t>.</w:t>
      </w:r>
    </w:p>
    <w:p w14:paraId="7B0F1190" w14:textId="77777777" w:rsidR="002F766C" w:rsidRDefault="002F766C" w:rsidP="005C788D">
      <w:pPr>
        <w:autoSpaceDE w:val="0"/>
        <w:autoSpaceDN w:val="0"/>
        <w:adjustRightInd w:val="0"/>
        <w:ind w:left="-142" w:right="4"/>
        <w:jc w:val="center"/>
        <w:rPr>
          <w:rFonts w:ascii="StobiSerif Regular" w:hAnsi="StobiSerif Regular"/>
          <w:b/>
          <w:bCs/>
          <w:i/>
          <w:iCs/>
          <w:sz w:val="22"/>
          <w:szCs w:val="22"/>
          <w:lang w:eastAsia="mk-MK"/>
        </w:rPr>
      </w:pPr>
    </w:p>
    <w:p w14:paraId="04F8AE74" w14:textId="4D20BA0F" w:rsidR="002F766C" w:rsidRDefault="002F766C" w:rsidP="002F766C">
      <w:pPr>
        <w:autoSpaceDE w:val="0"/>
        <w:autoSpaceDN w:val="0"/>
        <w:adjustRightInd w:val="0"/>
        <w:ind w:left="-142" w:right="4"/>
        <w:rPr>
          <w:rFonts w:ascii="StobiSerif Regular" w:hAnsi="StobiSerif Regular"/>
          <w:i/>
          <w:iCs/>
          <w:sz w:val="22"/>
          <w:szCs w:val="22"/>
        </w:rPr>
      </w:pPr>
      <w:r w:rsidRPr="002F766C">
        <w:rPr>
          <w:rFonts w:ascii="StobiSerif Regular" w:hAnsi="StobiSerif Regular"/>
          <w:i/>
          <w:iCs/>
          <w:sz w:val="22"/>
          <w:szCs w:val="22"/>
          <w:lang w:eastAsia="mk-MK"/>
        </w:rPr>
        <w:t xml:space="preserve">ТОЧКА 2 - </w:t>
      </w:r>
      <w:r w:rsidRPr="002F766C">
        <w:rPr>
          <w:rFonts w:ascii="StobiSerif Regular" w:hAnsi="StobiSerif Regular"/>
          <w:i/>
          <w:iCs/>
          <w:sz w:val="22"/>
          <w:szCs w:val="22"/>
        </w:rPr>
        <w:t>Предлог за донесување на Одлука за утврдување на Завршната сметка на Фондот за 2025 година</w:t>
      </w:r>
      <w:r w:rsidR="0064340A">
        <w:rPr>
          <w:rFonts w:ascii="StobiSerif Regular" w:hAnsi="StobiSerif Regular"/>
          <w:i/>
          <w:iCs/>
          <w:sz w:val="22"/>
          <w:szCs w:val="22"/>
        </w:rPr>
        <w:t>.</w:t>
      </w:r>
    </w:p>
    <w:p w14:paraId="2E6483FE" w14:textId="77777777" w:rsidR="0064340A" w:rsidRDefault="0064340A" w:rsidP="002F766C">
      <w:pPr>
        <w:autoSpaceDE w:val="0"/>
        <w:autoSpaceDN w:val="0"/>
        <w:adjustRightInd w:val="0"/>
        <w:ind w:left="-142" w:right="4"/>
        <w:rPr>
          <w:rFonts w:ascii="StobiSerif Regular" w:hAnsi="StobiSerif Regular"/>
          <w:i/>
          <w:iCs/>
          <w:sz w:val="22"/>
          <w:szCs w:val="22"/>
        </w:rPr>
      </w:pPr>
    </w:p>
    <w:p w14:paraId="66C36BAD" w14:textId="52F60744" w:rsidR="0064340A" w:rsidRDefault="0064340A" w:rsidP="002F766C">
      <w:pPr>
        <w:autoSpaceDE w:val="0"/>
        <w:autoSpaceDN w:val="0"/>
        <w:adjustRightInd w:val="0"/>
        <w:ind w:left="-142" w:right="4"/>
        <w:rPr>
          <w:rFonts w:ascii="StobiSerif Regular" w:hAnsi="StobiSerif Regular"/>
          <w:i/>
          <w:iCs/>
          <w:sz w:val="22"/>
          <w:szCs w:val="22"/>
        </w:rPr>
      </w:pPr>
      <w:r w:rsidRPr="0064340A">
        <w:rPr>
          <w:rFonts w:ascii="StobiSerif Regular" w:hAnsi="StobiSerif Regular"/>
          <w:i/>
          <w:iCs/>
          <w:sz w:val="22"/>
          <w:szCs w:val="22"/>
        </w:rPr>
        <w:t>Директорот Клековски, во однос на оваа точка од дневниот ред, наведе дека вкупните приходи на Фондот за 2025 година изнесуваат 52 милијарди денари, додека вкупните расходи изнесуваат 51,4 милијарди денари. Притоа појасни дека приходите на Фондот се остварени врз основа на придонеси од плати и надоместоци на плати, како и трансфери – придонеси од Фондот за пензиско и инвалидско осигурување, Агенцијата за вработување, Министерството за здравство и Министерството за економија и труд</w:t>
      </w:r>
      <w:r>
        <w:rPr>
          <w:rFonts w:ascii="StobiSerif Regular" w:hAnsi="StobiSerif Regular"/>
          <w:i/>
          <w:iCs/>
          <w:sz w:val="22"/>
          <w:szCs w:val="22"/>
        </w:rPr>
        <w:t>, додека расходите на Фондот се остварени во договорни услуги, односно здравствените услуги на осигурените лица, социјални бенефиции, како надоместоци за боледување, патни трошоци, рефундации, породилно отсуство и капитални расходи.</w:t>
      </w:r>
    </w:p>
    <w:p w14:paraId="5CEE2BB1" w14:textId="77777777" w:rsidR="0064340A" w:rsidRDefault="0064340A" w:rsidP="002F766C">
      <w:pPr>
        <w:autoSpaceDE w:val="0"/>
        <w:autoSpaceDN w:val="0"/>
        <w:adjustRightInd w:val="0"/>
        <w:ind w:left="-142" w:right="4"/>
        <w:rPr>
          <w:rFonts w:ascii="StobiSerif Regular" w:hAnsi="StobiSerif Regular"/>
          <w:i/>
          <w:iCs/>
          <w:sz w:val="22"/>
          <w:szCs w:val="22"/>
        </w:rPr>
      </w:pPr>
    </w:p>
    <w:p w14:paraId="36ABC838" w14:textId="7533682C" w:rsidR="0064340A" w:rsidRDefault="0064340A" w:rsidP="002F766C">
      <w:pPr>
        <w:autoSpaceDE w:val="0"/>
        <w:autoSpaceDN w:val="0"/>
        <w:adjustRightInd w:val="0"/>
        <w:ind w:left="-142" w:right="4"/>
        <w:rPr>
          <w:rFonts w:ascii="StobiSerif Regular" w:hAnsi="StobiSerif Regular"/>
          <w:i/>
          <w:iCs/>
          <w:sz w:val="22"/>
          <w:szCs w:val="22"/>
        </w:rPr>
      </w:pPr>
      <w:r>
        <w:rPr>
          <w:rFonts w:ascii="StobiSerif Regular" w:hAnsi="StobiSerif Regular"/>
          <w:i/>
          <w:iCs/>
          <w:sz w:val="22"/>
          <w:szCs w:val="22"/>
        </w:rPr>
        <w:t>По даденото објаснување, Управниот одбор едногласно донесе</w:t>
      </w:r>
    </w:p>
    <w:p w14:paraId="6740AD4A" w14:textId="77777777" w:rsidR="0064340A" w:rsidRDefault="0064340A" w:rsidP="002F766C">
      <w:pPr>
        <w:autoSpaceDE w:val="0"/>
        <w:autoSpaceDN w:val="0"/>
        <w:adjustRightInd w:val="0"/>
        <w:ind w:left="-142" w:right="4"/>
        <w:rPr>
          <w:rFonts w:ascii="StobiSerif Regular" w:hAnsi="StobiSerif Regular"/>
          <w:i/>
          <w:iCs/>
          <w:sz w:val="22"/>
          <w:szCs w:val="22"/>
        </w:rPr>
      </w:pPr>
    </w:p>
    <w:p w14:paraId="667F9E6B" w14:textId="6E00181B" w:rsidR="0064340A" w:rsidRDefault="0064340A" w:rsidP="0064340A">
      <w:pPr>
        <w:autoSpaceDE w:val="0"/>
        <w:autoSpaceDN w:val="0"/>
        <w:adjustRightInd w:val="0"/>
        <w:ind w:left="-142" w:right="4"/>
        <w:jc w:val="center"/>
        <w:rPr>
          <w:rFonts w:ascii="StobiSerif Regular" w:hAnsi="StobiSerif Regular"/>
          <w:b/>
          <w:bCs/>
          <w:i/>
          <w:iCs/>
          <w:sz w:val="22"/>
          <w:szCs w:val="22"/>
        </w:rPr>
      </w:pPr>
      <w:r>
        <w:rPr>
          <w:rFonts w:ascii="StobiSerif Regular" w:hAnsi="StobiSerif Regular"/>
          <w:b/>
          <w:bCs/>
          <w:i/>
          <w:iCs/>
          <w:sz w:val="22"/>
          <w:szCs w:val="22"/>
        </w:rPr>
        <w:t>Одлука</w:t>
      </w:r>
    </w:p>
    <w:p w14:paraId="59058312" w14:textId="20034AAF" w:rsidR="0064340A" w:rsidRDefault="0064340A" w:rsidP="0064340A">
      <w:pPr>
        <w:autoSpaceDE w:val="0"/>
        <w:autoSpaceDN w:val="0"/>
        <w:adjustRightInd w:val="0"/>
        <w:ind w:left="-142" w:right="4"/>
        <w:jc w:val="center"/>
        <w:rPr>
          <w:rFonts w:ascii="StobiSerif Regular" w:hAnsi="StobiSerif Regular"/>
          <w:b/>
          <w:bCs/>
          <w:i/>
          <w:iCs/>
          <w:sz w:val="22"/>
          <w:szCs w:val="22"/>
        </w:rPr>
      </w:pPr>
      <w:r w:rsidRPr="0064340A">
        <w:rPr>
          <w:rFonts w:ascii="StobiSerif Regular" w:hAnsi="StobiSerif Regular"/>
          <w:b/>
          <w:bCs/>
          <w:i/>
          <w:iCs/>
          <w:sz w:val="22"/>
          <w:szCs w:val="22"/>
        </w:rPr>
        <w:t xml:space="preserve">за утврдување на Завршната сметка на Фондот </w:t>
      </w:r>
      <w:r>
        <w:rPr>
          <w:rFonts w:ascii="StobiSerif Regular" w:hAnsi="StobiSerif Regular"/>
          <w:b/>
          <w:bCs/>
          <w:i/>
          <w:iCs/>
          <w:sz w:val="22"/>
          <w:szCs w:val="22"/>
        </w:rPr>
        <w:t xml:space="preserve"> за здравствено осигурување на Република Северна Македонија </w:t>
      </w:r>
      <w:r w:rsidRPr="0064340A">
        <w:rPr>
          <w:rFonts w:ascii="StobiSerif Regular" w:hAnsi="StobiSerif Regular"/>
          <w:b/>
          <w:bCs/>
          <w:i/>
          <w:iCs/>
          <w:sz w:val="22"/>
          <w:szCs w:val="22"/>
        </w:rPr>
        <w:t>за 2025 година.</w:t>
      </w:r>
    </w:p>
    <w:p w14:paraId="61C06EF7" w14:textId="77777777" w:rsidR="00FA76FE" w:rsidRDefault="00FA76FE" w:rsidP="0064340A">
      <w:pPr>
        <w:autoSpaceDE w:val="0"/>
        <w:autoSpaceDN w:val="0"/>
        <w:adjustRightInd w:val="0"/>
        <w:ind w:left="-142" w:right="4"/>
        <w:jc w:val="center"/>
        <w:rPr>
          <w:rFonts w:ascii="StobiSerif Regular" w:hAnsi="StobiSerif Regular"/>
          <w:b/>
          <w:bCs/>
          <w:i/>
          <w:iCs/>
          <w:sz w:val="22"/>
          <w:szCs w:val="22"/>
        </w:rPr>
      </w:pPr>
    </w:p>
    <w:p w14:paraId="5159EAC9" w14:textId="57A2EBE6" w:rsidR="00FA76FE" w:rsidRPr="002359C4" w:rsidRDefault="00FA76FE" w:rsidP="00FA76FE">
      <w:pPr>
        <w:pStyle w:val="ListParagraph"/>
        <w:spacing w:after="0" w:line="240" w:lineRule="auto"/>
        <w:ind w:left="-142" w:right="-138"/>
        <w:rPr>
          <w:rFonts w:ascii="StobiSerif Regular" w:hAnsi="StobiSerif Regular"/>
          <w:i/>
        </w:rPr>
      </w:pPr>
      <w:r w:rsidRPr="006C31EC">
        <w:rPr>
          <w:rFonts w:ascii="StobiSerif Regular" w:hAnsi="StobiSerif Regular" w:cstheme="minorHAnsi"/>
          <w:i/>
          <w:color w:val="000000" w:themeColor="text1"/>
        </w:rPr>
        <w:t xml:space="preserve">Со тоа, дневниот ред беше исцрпен по што </w:t>
      </w:r>
      <w:r w:rsidRPr="006C31EC">
        <w:rPr>
          <w:rFonts w:ascii="StobiSerif Regular" w:hAnsi="StobiSerif Regular" w:cstheme="minorHAnsi"/>
          <w:i/>
          <w:color w:val="000000" w:themeColor="text1"/>
          <w:lang w:val="ru-RU"/>
        </w:rPr>
        <w:t xml:space="preserve">претседателката </w:t>
      </w:r>
      <w:r w:rsidRPr="006C31EC">
        <w:rPr>
          <w:rFonts w:ascii="StobiSerif Regular" w:eastAsia="@Arial Unicode MS" w:hAnsi="StobiSerif Regular" w:cstheme="minorHAnsi"/>
          <w:i/>
          <w:color w:val="000000" w:themeColor="text1"/>
        </w:rPr>
        <w:t>Ирена Петковски во</w:t>
      </w:r>
      <w:r w:rsidRPr="006C31EC">
        <w:rPr>
          <w:rFonts w:ascii="StobiSerif Regular" w:hAnsi="StobiSerif Regular" w:cstheme="minorHAnsi"/>
          <w:i/>
          <w:color w:val="000000" w:themeColor="text1"/>
        </w:rPr>
        <w:t xml:space="preserve"> 1</w:t>
      </w:r>
      <w:r>
        <w:rPr>
          <w:rFonts w:ascii="StobiSerif Regular" w:hAnsi="StobiSerif Regular" w:cstheme="minorHAnsi"/>
          <w:i/>
          <w:color w:val="000000" w:themeColor="text1"/>
        </w:rPr>
        <w:t>4</w:t>
      </w:r>
      <w:r w:rsidRPr="006C31EC">
        <w:rPr>
          <w:rFonts w:ascii="StobiSerif Regular" w:hAnsi="StobiSerif Regular" w:cstheme="minorHAnsi"/>
          <w:i/>
          <w:color w:val="000000" w:themeColor="text1"/>
        </w:rPr>
        <w:t>,</w:t>
      </w:r>
      <w:r>
        <w:rPr>
          <w:rFonts w:ascii="StobiSerif Regular" w:hAnsi="StobiSerif Regular" w:cstheme="minorHAnsi"/>
          <w:i/>
          <w:color w:val="000000" w:themeColor="text1"/>
        </w:rPr>
        <w:t>3</w:t>
      </w:r>
      <w:r w:rsidRPr="006C31EC">
        <w:rPr>
          <w:rFonts w:ascii="StobiSerif Regular" w:hAnsi="StobiSerif Regular" w:cstheme="minorHAnsi"/>
          <w:i/>
          <w:color w:val="000000" w:themeColor="text1"/>
        </w:rPr>
        <w:t xml:space="preserve">0 часот </w:t>
      </w:r>
      <w:r w:rsidR="00FA5FEA">
        <w:rPr>
          <w:rFonts w:ascii="StobiSerif Regular" w:hAnsi="StobiSerif Regular" w:cstheme="minorHAnsi"/>
          <w:i/>
          <w:color w:val="000000" w:themeColor="text1"/>
          <w:lang w:val="ru-RU"/>
        </w:rPr>
        <w:t>ја</w:t>
      </w:r>
      <w:r w:rsidR="00FA5FEA" w:rsidRPr="006C31EC">
        <w:rPr>
          <w:rFonts w:ascii="StobiSerif Regular" w:hAnsi="StobiSerif Regular" w:cstheme="minorHAnsi"/>
          <w:i/>
          <w:color w:val="000000" w:themeColor="text1"/>
          <w:lang w:val="ru-RU"/>
        </w:rPr>
        <w:t xml:space="preserve"> </w:t>
      </w:r>
      <w:r w:rsidRPr="006C31EC">
        <w:rPr>
          <w:rFonts w:ascii="StobiSerif Regular" w:hAnsi="StobiSerif Regular" w:cstheme="minorHAnsi"/>
          <w:i/>
          <w:color w:val="000000" w:themeColor="text1"/>
          <w:lang w:val="ru-RU"/>
        </w:rPr>
        <w:t>заклучи Дваесет</w:t>
      </w:r>
      <w:r w:rsidR="00AA641C">
        <w:rPr>
          <w:rFonts w:ascii="StobiSerif Regular" w:hAnsi="StobiSerif Regular" w:cstheme="minorHAnsi"/>
          <w:i/>
          <w:color w:val="000000" w:themeColor="text1"/>
          <w:lang w:val="ru-RU"/>
        </w:rPr>
        <w:t xml:space="preserve"> и првата </w:t>
      </w:r>
      <w:r w:rsidRPr="006C31EC">
        <w:rPr>
          <w:rFonts w:ascii="StobiSerif Regular" w:hAnsi="StobiSerif Regular" w:cstheme="minorHAnsi"/>
          <w:i/>
          <w:color w:val="000000" w:themeColor="text1"/>
          <w:lang w:val="ru-RU"/>
        </w:rPr>
        <w:t>седница на Управниот одбор на Фондот.</w:t>
      </w:r>
    </w:p>
    <w:p w14:paraId="4A1D4E63" w14:textId="77777777" w:rsidR="00FA76FE" w:rsidRPr="00FA76FE" w:rsidRDefault="00FA76FE" w:rsidP="00FA76FE">
      <w:pPr>
        <w:autoSpaceDE w:val="0"/>
        <w:autoSpaceDN w:val="0"/>
        <w:adjustRightInd w:val="0"/>
        <w:ind w:left="-142" w:right="4"/>
        <w:rPr>
          <w:rFonts w:ascii="StobiSerif Regular" w:hAnsi="StobiSerif Regular"/>
          <w:sz w:val="22"/>
          <w:szCs w:val="22"/>
        </w:rPr>
      </w:pPr>
    </w:p>
    <w:p w14:paraId="28319B99" w14:textId="77777777" w:rsidR="00650B81" w:rsidRPr="006C31EC" w:rsidRDefault="00015E6F" w:rsidP="00015E6F">
      <w:pPr>
        <w:autoSpaceDE w:val="0"/>
        <w:autoSpaceDN w:val="0"/>
        <w:adjustRightInd w:val="0"/>
        <w:ind w:right="-138"/>
        <w:rPr>
          <w:rFonts w:ascii="StobiSerif Regular" w:hAnsi="StobiSerif Regular" w:cstheme="minorHAnsi"/>
          <w:b/>
          <w:i/>
          <w:color w:val="000000" w:themeColor="text1"/>
          <w:sz w:val="22"/>
          <w:szCs w:val="22"/>
        </w:rPr>
      </w:pPr>
      <w:r w:rsidRPr="006C31EC">
        <w:rPr>
          <w:rFonts w:ascii="StobiSerif Regular" w:hAnsi="StobiSerif Regular" w:cstheme="minorHAnsi"/>
          <w:i/>
          <w:color w:val="EE0000"/>
          <w:sz w:val="22"/>
          <w:szCs w:val="22"/>
        </w:rPr>
        <w:t xml:space="preserve">              </w:t>
      </w:r>
      <w:r w:rsidR="00650B81" w:rsidRPr="006C31EC">
        <w:rPr>
          <w:rFonts w:ascii="StobiSerif Regular" w:eastAsia="@Arial Unicode MS" w:hAnsi="StobiSerif Regular" w:cstheme="minorHAnsi"/>
          <w:b/>
          <w:i/>
          <w:color w:val="000000" w:themeColor="text1"/>
          <w:sz w:val="22"/>
          <w:szCs w:val="22"/>
        </w:rPr>
        <w:t xml:space="preserve">Записничар,   </w:t>
      </w:r>
      <w:r w:rsidRPr="006C31EC">
        <w:rPr>
          <w:rFonts w:ascii="StobiSerif Regular" w:eastAsia="@Arial Unicode MS" w:hAnsi="StobiSerif Regular" w:cstheme="minorHAnsi"/>
          <w:b/>
          <w:i/>
          <w:color w:val="000000" w:themeColor="text1"/>
          <w:sz w:val="22"/>
          <w:szCs w:val="22"/>
        </w:rPr>
        <w:t xml:space="preserve"> </w:t>
      </w:r>
      <w:r w:rsidR="00650B81" w:rsidRPr="006C31EC">
        <w:rPr>
          <w:rFonts w:ascii="StobiSerif Regular" w:eastAsia="@Arial Unicode MS" w:hAnsi="StobiSerif Regular" w:cstheme="minorHAnsi"/>
          <w:b/>
          <w:i/>
          <w:color w:val="000000" w:themeColor="text1"/>
          <w:sz w:val="22"/>
          <w:szCs w:val="22"/>
        </w:rPr>
        <w:t xml:space="preserve">                                                        </w:t>
      </w:r>
      <w:r w:rsidRPr="006C31EC">
        <w:rPr>
          <w:rFonts w:ascii="StobiSerif Regular" w:eastAsia="@Arial Unicode MS" w:hAnsi="StobiSerif Regular" w:cstheme="minorHAnsi"/>
          <w:b/>
          <w:i/>
          <w:color w:val="000000" w:themeColor="text1"/>
          <w:sz w:val="22"/>
          <w:szCs w:val="22"/>
        </w:rPr>
        <w:t xml:space="preserve">                     </w:t>
      </w:r>
      <w:r w:rsidR="00650B81" w:rsidRPr="006C31EC">
        <w:rPr>
          <w:rFonts w:ascii="StobiSerif Regular" w:hAnsi="StobiSerif Regular" w:cstheme="minorHAnsi"/>
          <w:b/>
          <w:i/>
          <w:color w:val="000000" w:themeColor="text1"/>
          <w:sz w:val="22"/>
          <w:szCs w:val="22"/>
        </w:rPr>
        <w:t>Управен одбо</w:t>
      </w:r>
      <w:r w:rsidRPr="006C31EC">
        <w:rPr>
          <w:rFonts w:ascii="StobiSerif Regular" w:hAnsi="StobiSerif Regular" w:cstheme="minorHAnsi"/>
          <w:b/>
          <w:i/>
          <w:color w:val="000000" w:themeColor="text1"/>
          <w:sz w:val="22"/>
          <w:szCs w:val="22"/>
        </w:rPr>
        <w:t>р</w:t>
      </w:r>
    </w:p>
    <w:p w14:paraId="122AF9E0" w14:textId="35864E6C" w:rsidR="00650B81" w:rsidRPr="006C31EC" w:rsidRDefault="00AD4EF6"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sidRPr="006C31EC">
        <w:rPr>
          <w:rFonts w:ascii="StobiSerif Regular" w:eastAsia="@Arial Unicode MS" w:hAnsi="StobiSerif Regular" w:cstheme="minorHAnsi"/>
          <w:b/>
          <w:i/>
          <w:color w:val="000000" w:themeColor="text1"/>
          <w:sz w:val="22"/>
          <w:szCs w:val="22"/>
        </w:rPr>
        <w:t xml:space="preserve">             </w:t>
      </w:r>
      <w:r w:rsidR="008B45DB" w:rsidRPr="006C31EC">
        <w:rPr>
          <w:rFonts w:ascii="StobiSerif Regular" w:eastAsia="@Arial Unicode MS" w:hAnsi="StobiSerif Regular" w:cstheme="minorHAnsi"/>
          <w:b/>
          <w:i/>
          <w:color w:val="000000" w:themeColor="text1"/>
          <w:sz w:val="22"/>
          <w:szCs w:val="22"/>
        </w:rPr>
        <w:t>Мелиха Рахим</w:t>
      </w:r>
      <w:r w:rsidR="00015E6F" w:rsidRPr="006C31EC">
        <w:rPr>
          <w:rFonts w:ascii="StobiSerif Regular" w:eastAsia="@Arial Unicode MS" w:hAnsi="StobiSerif Regular" w:cstheme="minorHAnsi"/>
          <w:b/>
          <w:i/>
          <w:color w:val="000000" w:themeColor="text1"/>
          <w:sz w:val="22"/>
          <w:szCs w:val="22"/>
        </w:rPr>
        <w:t xml:space="preserve">                                                                             </w:t>
      </w:r>
      <w:r w:rsidRPr="006C31EC">
        <w:rPr>
          <w:rFonts w:ascii="StobiSerif Regular" w:eastAsia="@Arial Unicode MS" w:hAnsi="StobiSerif Regular" w:cstheme="minorHAnsi"/>
          <w:b/>
          <w:i/>
          <w:color w:val="000000" w:themeColor="text1"/>
          <w:sz w:val="22"/>
          <w:szCs w:val="22"/>
        </w:rPr>
        <w:t xml:space="preserve">   </w:t>
      </w:r>
      <w:r w:rsidR="00015E6F" w:rsidRPr="006C31EC">
        <w:rPr>
          <w:rFonts w:ascii="StobiSerif Regular" w:eastAsia="@Arial Unicode MS" w:hAnsi="StobiSerif Regular" w:cstheme="minorHAnsi"/>
          <w:b/>
          <w:i/>
          <w:color w:val="000000" w:themeColor="text1"/>
          <w:sz w:val="22"/>
          <w:szCs w:val="22"/>
        </w:rPr>
        <w:t>Претседател</w:t>
      </w:r>
      <w:r w:rsidR="00650B81" w:rsidRPr="006C31EC">
        <w:rPr>
          <w:rFonts w:ascii="StobiSerif Regular" w:eastAsia="@Arial Unicode MS" w:hAnsi="StobiSerif Regular" w:cstheme="minorHAnsi"/>
          <w:b/>
          <w:i/>
          <w:color w:val="000000" w:themeColor="text1"/>
          <w:sz w:val="22"/>
          <w:szCs w:val="22"/>
        </w:rPr>
        <w:t>,</w:t>
      </w:r>
    </w:p>
    <w:p w14:paraId="15C0D02F" w14:textId="637C6046" w:rsidR="00A06C92" w:rsidRPr="006C31EC" w:rsidRDefault="00015E6F" w:rsidP="00934058">
      <w:pPr>
        <w:ind w:left="-142" w:right="-138"/>
        <w:jc w:val="center"/>
        <w:rPr>
          <w:rFonts w:ascii="StobiSerif Regular" w:hAnsi="StobiSerif Regular" w:cstheme="minorHAnsi"/>
          <w:b/>
          <w:i/>
          <w:color w:val="FF0000"/>
          <w:sz w:val="22"/>
          <w:szCs w:val="22"/>
        </w:rPr>
      </w:pPr>
      <w:bookmarkStart w:id="11" w:name="_Hlk125545888"/>
      <w:bookmarkEnd w:id="11"/>
      <w:r w:rsidRPr="006C31EC">
        <w:rPr>
          <w:rFonts w:ascii="StobiSerif Regular" w:hAnsi="StobiSerif Regular" w:cstheme="minorHAnsi"/>
          <w:b/>
          <w:i/>
          <w:color w:val="000000" w:themeColor="text1"/>
          <w:sz w:val="22"/>
          <w:szCs w:val="22"/>
        </w:rPr>
        <w:t xml:space="preserve">                                                                                       </w:t>
      </w:r>
      <w:r w:rsidR="00C44BDF">
        <w:rPr>
          <w:rFonts w:ascii="StobiSerif Regular" w:hAnsi="StobiSerif Regular" w:cstheme="minorHAnsi"/>
          <w:b/>
          <w:i/>
          <w:color w:val="000000" w:themeColor="text1"/>
          <w:sz w:val="22"/>
          <w:szCs w:val="22"/>
          <w:lang w:val="en-US"/>
        </w:rPr>
        <w:t xml:space="preserve">       </w:t>
      </w:r>
      <w:r w:rsidRPr="006C31EC">
        <w:rPr>
          <w:rFonts w:ascii="StobiSerif Regular" w:hAnsi="StobiSerif Regular" w:cstheme="minorHAnsi"/>
          <w:b/>
          <w:i/>
          <w:color w:val="000000" w:themeColor="text1"/>
          <w:sz w:val="22"/>
          <w:szCs w:val="22"/>
        </w:rPr>
        <w:t xml:space="preserve"> </w:t>
      </w:r>
      <w:r w:rsidR="00AD4EF6" w:rsidRPr="006C31EC">
        <w:rPr>
          <w:rFonts w:ascii="StobiSerif Regular" w:hAnsi="StobiSerif Regular" w:cstheme="minorHAnsi"/>
          <w:b/>
          <w:i/>
          <w:color w:val="000000" w:themeColor="text1"/>
          <w:sz w:val="22"/>
          <w:szCs w:val="22"/>
        </w:rPr>
        <w:t xml:space="preserve"> </w:t>
      </w:r>
      <w:r w:rsidRPr="006C31EC">
        <w:rPr>
          <w:rFonts w:ascii="StobiSerif Regular" w:hAnsi="StobiSerif Regular" w:cstheme="minorHAnsi"/>
          <w:b/>
          <w:i/>
          <w:color w:val="000000" w:themeColor="text1"/>
          <w:sz w:val="22"/>
          <w:szCs w:val="22"/>
        </w:rPr>
        <w:t>Ирена Петковски</w:t>
      </w:r>
    </w:p>
    <w:sectPr w:rsidR="00A06C92" w:rsidRPr="006C31EC" w:rsidSect="00934058">
      <w:headerReference w:type="default" r:id="rId12"/>
      <w:footerReference w:type="default" r:id="rId13"/>
      <w:type w:val="continuous"/>
      <w:pgSz w:w="11906" w:h="16838" w:code="9"/>
      <w:pgMar w:top="567" w:right="1106"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F0CF4" w14:textId="77777777" w:rsidR="006D24C2" w:rsidRDefault="006D24C2" w:rsidP="00DC5C24">
      <w:r>
        <w:separator/>
      </w:r>
    </w:p>
  </w:endnote>
  <w:endnote w:type="continuationSeparator" w:id="0">
    <w:p w14:paraId="578719AA" w14:textId="77777777" w:rsidR="006D24C2" w:rsidRDefault="006D24C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2B7A6" w14:textId="77777777" w:rsidR="006D24C2" w:rsidRDefault="006D24C2" w:rsidP="00DC5C24">
      <w:r>
        <w:separator/>
      </w:r>
    </w:p>
  </w:footnote>
  <w:footnote w:type="continuationSeparator" w:id="0">
    <w:p w14:paraId="288009F1" w14:textId="77777777" w:rsidR="006D24C2" w:rsidRDefault="006D24C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4"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5"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7"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9"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0"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1"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2"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3"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4"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15"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18"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9"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0"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1"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22"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num w:numId="1" w16cid:durableId="1537236442">
    <w:abstractNumId w:val="16"/>
  </w:num>
  <w:num w:numId="2" w16cid:durableId="1072896604">
    <w:abstractNumId w:val="0"/>
  </w:num>
  <w:num w:numId="3" w16cid:durableId="675153876">
    <w:abstractNumId w:val="9"/>
  </w:num>
  <w:num w:numId="4" w16cid:durableId="757799178">
    <w:abstractNumId w:val="20"/>
  </w:num>
  <w:num w:numId="5" w16cid:durableId="146671631">
    <w:abstractNumId w:val="15"/>
  </w:num>
  <w:num w:numId="6" w16cid:durableId="1319766153">
    <w:abstractNumId w:val="18"/>
  </w:num>
  <w:num w:numId="7" w16cid:durableId="1380976876">
    <w:abstractNumId w:val="22"/>
  </w:num>
  <w:num w:numId="8" w16cid:durableId="1196313100">
    <w:abstractNumId w:val="4"/>
  </w:num>
  <w:num w:numId="9" w16cid:durableId="1693918614">
    <w:abstractNumId w:val="6"/>
  </w:num>
  <w:num w:numId="10" w16cid:durableId="1067067151">
    <w:abstractNumId w:val="3"/>
  </w:num>
  <w:num w:numId="11" w16cid:durableId="88083313">
    <w:abstractNumId w:val="17"/>
  </w:num>
  <w:num w:numId="12" w16cid:durableId="1915630094">
    <w:abstractNumId w:val="12"/>
  </w:num>
  <w:num w:numId="13" w16cid:durableId="1386294560">
    <w:abstractNumId w:val="2"/>
  </w:num>
  <w:num w:numId="14" w16cid:durableId="2092121118">
    <w:abstractNumId w:val="13"/>
  </w:num>
  <w:num w:numId="15" w16cid:durableId="2086565975">
    <w:abstractNumId w:val="12"/>
    <w:lvlOverride w:ilvl="0">
      <w:startOverride w:val="1"/>
    </w:lvlOverride>
  </w:num>
  <w:num w:numId="16" w16cid:durableId="1532650893">
    <w:abstractNumId w:val="12"/>
    <w:lvlOverride w:ilvl="0">
      <w:startOverride w:val="1"/>
    </w:lvlOverride>
  </w:num>
  <w:num w:numId="17" w16cid:durableId="225797230">
    <w:abstractNumId w:val="5"/>
  </w:num>
  <w:num w:numId="18" w16cid:durableId="1653867271">
    <w:abstractNumId w:val="10"/>
  </w:num>
  <w:num w:numId="19" w16cid:durableId="498815883">
    <w:abstractNumId w:val="14"/>
  </w:num>
  <w:num w:numId="20" w16cid:durableId="1926962462">
    <w:abstractNumId w:val="11"/>
  </w:num>
  <w:num w:numId="21" w16cid:durableId="1290435125">
    <w:abstractNumId w:val="1"/>
  </w:num>
  <w:num w:numId="22" w16cid:durableId="556550400">
    <w:abstractNumId w:val="7"/>
  </w:num>
  <w:num w:numId="23" w16cid:durableId="499849936">
    <w:abstractNumId w:val="23"/>
  </w:num>
  <w:num w:numId="24" w16cid:durableId="1209031768">
    <w:abstractNumId w:val="19"/>
  </w:num>
  <w:num w:numId="25" w16cid:durableId="524975960">
    <w:abstractNumId w:val="8"/>
  </w:num>
  <w:num w:numId="26" w16cid:durableId="1795294131">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2">
      <o:colormru v:ext="edit" colors="#c96,#93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49"/>
    <w:rsid w:val="000006F1"/>
    <w:rsid w:val="00000D8D"/>
    <w:rsid w:val="00001496"/>
    <w:rsid w:val="00001514"/>
    <w:rsid w:val="000019FD"/>
    <w:rsid w:val="00001E20"/>
    <w:rsid w:val="00002503"/>
    <w:rsid w:val="00002DB3"/>
    <w:rsid w:val="00003BFE"/>
    <w:rsid w:val="0000454E"/>
    <w:rsid w:val="0000502F"/>
    <w:rsid w:val="0000521B"/>
    <w:rsid w:val="00005861"/>
    <w:rsid w:val="00006E19"/>
    <w:rsid w:val="00007243"/>
    <w:rsid w:val="00007322"/>
    <w:rsid w:val="000074CF"/>
    <w:rsid w:val="000078AB"/>
    <w:rsid w:val="00007B26"/>
    <w:rsid w:val="00007FE5"/>
    <w:rsid w:val="00011F23"/>
    <w:rsid w:val="00013BA0"/>
    <w:rsid w:val="0001539F"/>
    <w:rsid w:val="00015E6F"/>
    <w:rsid w:val="00015F9C"/>
    <w:rsid w:val="0001602D"/>
    <w:rsid w:val="00016AF0"/>
    <w:rsid w:val="00016DD0"/>
    <w:rsid w:val="00017CFC"/>
    <w:rsid w:val="00017F3A"/>
    <w:rsid w:val="00021B2A"/>
    <w:rsid w:val="00023DB6"/>
    <w:rsid w:val="00024BEE"/>
    <w:rsid w:val="00024FB2"/>
    <w:rsid w:val="00025BB0"/>
    <w:rsid w:val="000261D4"/>
    <w:rsid w:val="0002788F"/>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0CE6"/>
    <w:rsid w:val="00161666"/>
    <w:rsid w:val="001617CA"/>
    <w:rsid w:val="00161B63"/>
    <w:rsid w:val="00164A0C"/>
    <w:rsid w:val="00165ED5"/>
    <w:rsid w:val="00165FF8"/>
    <w:rsid w:val="00166A70"/>
    <w:rsid w:val="00167451"/>
    <w:rsid w:val="0016771E"/>
    <w:rsid w:val="0016771F"/>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C3B"/>
    <w:rsid w:val="001849F1"/>
    <w:rsid w:val="00184BAA"/>
    <w:rsid w:val="00185218"/>
    <w:rsid w:val="00185975"/>
    <w:rsid w:val="00186DF1"/>
    <w:rsid w:val="00187E40"/>
    <w:rsid w:val="0019000B"/>
    <w:rsid w:val="0019035F"/>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273F"/>
    <w:rsid w:val="001C2A6C"/>
    <w:rsid w:val="001C2BDD"/>
    <w:rsid w:val="001C2EC6"/>
    <w:rsid w:val="001C3F79"/>
    <w:rsid w:val="001C4CA2"/>
    <w:rsid w:val="001C4CF4"/>
    <w:rsid w:val="001C52BF"/>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130A"/>
    <w:rsid w:val="00293191"/>
    <w:rsid w:val="00293A36"/>
    <w:rsid w:val="00293B83"/>
    <w:rsid w:val="00293CD0"/>
    <w:rsid w:val="00295855"/>
    <w:rsid w:val="00297998"/>
    <w:rsid w:val="002A1003"/>
    <w:rsid w:val="002A1F3A"/>
    <w:rsid w:val="002A210F"/>
    <w:rsid w:val="002A30E1"/>
    <w:rsid w:val="002A3141"/>
    <w:rsid w:val="002A3AD5"/>
    <w:rsid w:val="002A3DAE"/>
    <w:rsid w:val="002A3F81"/>
    <w:rsid w:val="002A4989"/>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6AA1"/>
    <w:rsid w:val="003377A9"/>
    <w:rsid w:val="003378CF"/>
    <w:rsid w:val="0033799C"/>
    <w:rsid w:val="00337EC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6F9"/>
    <w:rsid w:val="00355D9C"/>
    <w:rsid w:val="00356024"/>
    <w:rsid w:val="003565FD"/>
    <w:rsid w:val="00356AED"/>
    <w:rsid w:val="00356E75"/>
    <w:rsid w:val="00361291"/>
    <w:rsid w:val="00362F3A"/>
    <w:rsid w:val="00366D8B"/>
    <w:rsid w:val="003677DA"/>
    <w:rsid w:val="00367BDA"/>
    <w:rsid w:val="003703B3"/>
    <w:rsid w:val="00370ACF"/>
    <w:rsid w:val="00371C85"/>
    <w:rsid w:val="00371D4B"/>
    <w:rsid w:val="0037394C"/>
    <w:rsid w:val="003746C2"/>
    <w:rsid w:val="003746F4"/>
    <w:rsid w:val="00376652"/>
    <w:rsid w:val="00376AD4"/>
    <w:rsid w:val="003773AD"/>
    <w:rsid w:val="00381E27"/>
    <w:rsid w:val="00382A2F"/>
    <w:rsid w:val="00383E40"/>
    <w:rsid w:val="0038599F"/>
    <w:rsid w:val="00386382"/>
    <w:rsid w:val="0038648B"/>
    <w:rsid w:val="0038715C"/>
    <w:rsid w:val="00387CF7"/>
    <w:rsid w:val="003906C3"/>
    <w:rsid w:val="00392606"/>
    <w:rsid w:val="003929E2"/>
    <w:rsid w:val="00392D3D"/>
    <w:rsid w:val="0039405C"/>
    <w:rsid w:val="003942BB"/>
    <w:rsid w:val="00394857"/>
    <w:rsid w:val="00395969"/>
    <w:rsid w:val="00395E0E"/>
    <w:rsid w:val="00395F1B"/>
    <w:rsid w:val="00397038"/>
    <w:rsid w:val="003A2195"/>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479"/>
    <w:rsid w:val="003C6B59"/>
    <w:rsid w:val="003D0DE0"/>
    <w:rsid w:val="003D129E"/>
    <w:rsid w:val="003D16E4"/>
    <w:rsid w:val="003D1ABE"/>
    <w:rsid w:val="003D2116"/>
    <w:rsid w:val="003D24EF"/>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450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3C66"/>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2E4C"/>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97B37"/>
    <w:rsid w:val="005A0F91"/>
    <w:rsid w:val="005A1014"/>
    <w:rsid w:val="005A10C0"/>
    <w:rsid w:val="005A2985"/>
    <w:rsid w:val="005A2E02"/>
    <w:rsid w:val="005A47EB"/>
    <w:rsid w:val="005A6822"/>
    <w:rsid w:val="005A6937"/>
    <w:rsid w:val="005B10C7"/>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445B"/>
    <w:rsid w:val="0069567F"/>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4C2"/>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7AD4"/>
    <w:rsid w:val="0076156C"/>
    <w:rsid w:val="0076270F"/>
    <w:rsid w:val="00762FB6"/>
    <w:rsid w:val="00763207"/>
    <w:rsid w:val="00764126"/>
    <w:rsid w:val="00764260"/>
    <w:rsid w:val="00765974"/>
    <w:rsid w:val="00766583"/>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2387"/>
    <w:rsid w:val="007C3AD8"/>
    <w:rsid w:val="007C464A"/>
    <w:rsid w:val="007C55FF"/>
    <w:rsid w:val="007C74D3"/>
    <w:rsid w:val="007C7588"/>
    <w:rsid w:val="007C7988"/>
    <w:rsid w:val="007D04A3"/>
    <w:rsid w:val="007D052F"/>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20C2"/>
    <w:rsid w:val="00832209"/>
    <w:rsid w:val="00832540"/>
    <w:rsid w:val="008329E2"/>
    <w:rsid w:val="00832C65"/>
    <w:rsid w:val="0083350B"/>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23A2"/>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0AAE"/>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5E3"/>
    <w:rsid w:val="009F3990"/>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5BB7"/>
    <w:rsid w:val="00A66410"/>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41C"/>
    <w:rsid w:val="00AA688E"/>
    <w:rsid w:val="00AA6FA1"/>
    <w:rsid w:val="00AA7A6C"/>
    <w:rsid w:val="00AB4972"/>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B35"/>
    <w:rsid w:val="00AD425A"/>
    <w:rsid w:val="00AD4506"/>
    <w:rsid w:val="00AD456B"/>
    <w:rsid w:val="00AD4EF6"/>
    <w:rsid w:val="00AD5C37"/>
    <w:rsid w:val="00AD6E79"/>
    <w:rsid w:val="00AD78CB"/>
    <w:rsid w:val="00AD7FAF"/>
    <w:rsid w:val="00AE057F"/>
    <w:rsid w:val="00AE0B00"/>
    <w:rsid w:val="00AE126C"/>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492A"/>
    <w:rsid w:val="00B75BE6"/>
    <w:rsid w:val="00B762E8"/>
    <w:rsid w:val="00B765C2"/>
    <w:rsid w:val="00B766CE"/>
    <w:rsid w:val="00B767E5"/>
    <w:rsid w:val="00B7729F"/>
    <w:rsid w:val="00B779B5"/>
    <w:rsid w:val="00B779B7"/>
    <w:rsid w:val="00B80320"/>
    <w:rsid w:val="00B81006"/>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2540"/>
    <w:rsid w:val="00BF2BB2"/>
    <w:rsid w:val="00BF3196"/>
    <w:rsid w:val="00BF3357"/>
    <w:rsid w:val="00BF3C1C"/>
    <w:rsid w:val="00BF3F59"/>
    <w:rsid w:val="00BF426B"/>
    <w:rsid w:val="00BF4743"/>
    <w:rsid w:val="00BF525E"/>
    <w:rsid w:val="00BF59F6"/>
    <w:rsid w:val="00BF5FE9"/>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BDF"/>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808CF"/>
    <w:rsid w:val="00C80F81"/>
    <w:rsid w:val="00C81B43"/>
    <w:rsid w:val="00C826CD"/>
    <w:rsid w:val="00C8415A"/>
    <w:rsid w:val="00C84283"/>
    <w:rsid w:val="00C853AA"/>
    <w:rsid w:val="00C859BA"/>
    <w:rsid w:val="00C85A89"/>
    <w:rsid w:val="00C85B2C"/>
    <w:rsid w:val="00C85BD6"/>
    <w:rsid w:val="00C86A7B"/>
    <w:rsid w:val="00C87C6B"/>
    <w:rsid w:val="00C91583"/>
    <w:rsid w:val="00C91DED"/>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3163"/>
    <w:rsid w:val="00D134C5"/>
    <w:rsid w:val="00D145AD"/>
    <w:rsid w:val="00D162EB"/>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5684"/>
    <w:rsid w:val="00D86564"/>
    <w:rsid w:val="00D86A66"/>
    <w:rsid w:val="00D914C1"/>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3511"/>
    <w:rsid w:val="00E75830"/>
    <w:rsid w:val="00E75B61"/>
    <w:rsid w:val="00E75EE6"/>
    <w:rsid w:val="00E762E9"/>
    <w:rsid w:val="00E774DC"/>
    <w:rsid w:val="00E77F05"/>
    <w:rsid w:val="00E80D63"/>
    <w:rsid w:val="00E813FD"/>
    <w:rsid w:val="00E818E0"/>
    <w:rsid w:val="00E82267"/>
    <w:rsid w:val="00E83A24"/>
    <w:rsid w:val="00E84B32"/>
    <w:rsid w:val="00E86FB3"/>
    <w:rsid w:val="00E87DF0"/>
    <w:rsid w:val="00E87F53"/>
    <w:rsid w:val="00E9032E"/>
    <w:rsid w:val="00E91E0F"/>
    <w:rsid w:val="00E91E93"/>
    <w:rsid w:val="00E92D7D"/>
    <w:rsid w:val="00E9321D"/>
    <w:rsid w:val="00E9382B"/>
    <w:rsid w:val="00E93C17"/>
    <w:rsid w:val="00E949C1"/>
    <w:rsid w:val="00E94EB7"/>
    <w:rsid w:val="00E9503C"/>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5214"/>
    <w:rsid w:val="00F25603"/>
    <w:rsid w:val="00F25AE8"/>
    <w:rsid w:val="00F2698C"/>
    <w:rsid w:val="00F275AC"/>
    <w:rsid w:val="00F300F2"/>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F08"/>
    <w:rsid w:val="00FA49E3"/>
    <w:rsid w:val="00FA5F69"/>
    <w:rsid w:val="00FA5FEA"/>
    <w:rsid w:val="00FA68CB"/>
    <w:rsid w:val="00FA6BFE"/>
    <w:rsid w:val="00FA76FE"/>
    <w:rsid w:val="00FB0189"/>
    <w:rsid w:val="00FB02DB"/>
    <w:rsid w:val="00FB0566"/>
    <w:rsid w:val="00FB06DC"/>
    <w:rsid w:val="00FB0BB3"/>
    <w:rsid w:val="00FB0CF8"/>
    <w:rsid w:val="00FB35AC"/>
    <w:rsid w:val="00FB4DF7"/>
    <w:rsid w:val="00FB5301"/>
    <w:rsid w:val="00FB5837"/>
    <w:rsid w:val="00FB5BFC"/>
    <w:rsid w:val="00FB6349"/>
    <w:rsid w:val="00FB692D"/>
    <w:rsid w:val="00FB79AC"/>
    <w:rsid w:val="00FB7D42"/>
    <w:rsid w:val="00FC0C33"/>
    <w:rsid w:val="00FC14F1"/>
    <w:rsid w:val="00FC3C92"/>
    <w:rsid w:val="00FC4C8E"/>
    <w:rsid w:val="00FC5822"/>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c96,#933"/>
    </o:shapedefaults>
    <o:shapelayout v:ext="edit">
      <o:idmap v:ext="edit" data="2"/>
    </o:shapelayout>
  </w:shapeDefaults>
  <w:decimalSymbol w:val=","/>
  <w:listSeparator w:val=";"/>
  <w14:docId w14:val="71DEC7F7"/>
  <w15:docId w15:val="{4C446E3D-D569-4507-9784-000A00F2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1747</TotalTime>
  <Pages>8</Pages>
  <Words>2832</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70</cp:revision>
  <cp:lastPrinted>2025-12-22T11:22:00Z</cp:lastPrinted>
  <dcterms:created xsi:type="dcterms:W3CDTF">2026-01-13T08:21:00Z</dcterms:created>
  <dcterms:modified xsi:type="dcterms:W3CDTF">2026-04-03T08:35:00Z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