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936E" w14:textId="77777777" w:rsidR="00DD2E83" w:rsidRDefault="00DD2E83" w:rsidP="00A91247">
      <w:pPr>
        <w:tabs>
          <w:tab w:val="left" w:pos="6048"/>
        </w:tabs>
        <w:autoSpaceDE w:val="0"/>
        <w:autoSpaceDN w:val="0"/>
        <w:adjustRightInd w:val="0"/>
        <w:ind w:left="-142" w:right="4"/>
        <w:rPr>
          <w:rFonts w:ascii="StobiSerif Regular" w:hAnsi="StobiSerif Regular"/>
          <w:b/>
          <w:i/>
          <w:color w:val="FF0000"/>
          <w:sz w:val="22"/>
          <w:szCs w:val="22"/>
        </w:rPr>
      </w:pPr>
    </w:p>
    <w:p w14:paraId="0D3FC7D1" w14:textId="5B72EB28" w:rsidR="007B16B4" w:rsidRPr="000D4161" w:rsidRDefault="005822C1" w:rsidP="00A91247">
      <w:pPr>
        <w:tabs>
          <w:tab w:val="left" w:pos="6048"/>
        </w:tabs>
        <w:autoSpaceDE w:val="0"/>
        <w:autoSpaceDN w:val="0"/>
        <w:adjustRightInd w:val="0"/>
        <w:ind w:left="-142" w:right="4"/>
        <w:rPr>
          <w:rFonts w:ascii="StobiSerif Regular" w:hAnsi="StobiSerif Regular"/>
          <w:b/>
          <w:i/>
          <w:color w:val="FF0000"/>
          <w:sz w:val="22"/>
          <w:szCs w:val="22"/>
        </w:rPr>
      </w:pPr>
      <w:r>
        <w:rPr>
          <w:rFonts w:ascii="StobiSerif Regular" w:hAnsi="StobiSerif Regular"/>
          <w:noProof/>
          <w:color w:val="FF0000"/>
          <w:sz w:val="22"/>
          <w:szCs w:val="22"/>
          <w:lang w:eastAsia="mk-MK"/>
        </w:rPr>
        <mc:AlternateContent>
          <mc:Choice Requires="wps">
            <w:drawing>
              <wp:anchor distT="4294967293" distB="4294967293" distL="114300" distR="114300" simplePos="0" relativeHeight="251661312" behindDoc="0" locked="0" layoutInCell="1" allowOverlap="1" wp14:anchorId="4326C178" wp14:editId="05A9BAE1">
                <wp:simplePos x="0" y="0"/>
                <wp:positionH relativeFrom="column">
                  <wp:posOffset>3665220</wp:posOffset>
                </wp:positionH>
                <wp:positionV relativeFrom="paragraph">
                  <wp:posOffset>150494</wp:posOffset>
                </wp:positionV>
                <wp:extent cx="1822450" cy="0"/>
                <wp:effectExtent l="0" t="0" r="0" b="0"/>
                <wp:wrapNone/>
                <wp:docPr id="168018966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5AD38D" id="Straight Connector 3" o:spid="_x0000_s1026" style="position:absolute;flip:x y;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0D4161">
        <w:rPr>
          <w:rFonts w:ascii="StobiSerif Regular" w:hAnsi="StobiSerif Regular"/>
          <w:noProof/>
          <w:color w:val="FF0000"/>
          <w:sz w:val="22"/>
          <w:szCs w:val="22"/>
          <w:lang w:val="en-US" w:eastAsia="en-US"/>
        </w:rPr>
        <w:drawing>
          <wp:anchor distT="0" distB="0" distL="114300" distR="114300" simplePos="0" relativeHeight="251659264" behindDoc="0" locked="0" layoutInCell="1" allowOverlap="1" wp14:anchorId="40D8FEDF" wp14:editId="5FB68887">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0D4161">
        <w:rPr>
          <w:rFonts w:ascii="StobiSerif Regular" w:hAnsi="StobiSerif Regular"/>
          <w:b/>
          <w:i/>
          <w:color w:val="FF0000"/>
          <w:sz w:val="22"/>
          <w:szCs w:val="22"/>
        </w:rPr>
        <w:tab/>
      </w:r>
      <w:r>
        <w:rPr>
          <w:rFonts w:ascii="StobiSerif Regular" w:hAnsi="StobiSerif Regular"/>
          <w:noProof/>
          <w:color w:val="FF0000"/>
          <w:sz w:val="22"/>
          <w:szCs w:val="22"/>
          <w:lang w:eastAsia="mk-MK"/>
        </w:rPr>
        <mc:AlternateContent>
          <mc:Choice Requires="wps">
            <w:drawing>
              <wp:anchor distT="4294967293" distB="4294967293" distL="114300" distR="114300" simplePos="0" relativeHeight="251663360" behindDoc="0" locked="0" layoutInCell="1" allowOverlap="1" wp14:anchorId="78A082E0" wp14:editId="234EE0BD">
                <wp:simplePos x="0" y="0"/>
                <wp:positionH relativeFrom="column">
                  <wp:posOffset>152400</wp:posOffset>
                </wp:positionH>
                <wp:positionV relativeFrom="paragraph">
                  <wp:posOffset>152399</wp:posOffset>
                </wp:positionV>
                <wp:extent cx="1822450" cy="0"/>
                <wp:effectExtent l="0" t="0" r="0" b="0"/>
                <wp:wrapNone/>
                <wp:docPr id="169874336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1D7852" id="Straight Connector 1" o:spid="_x0000_s1026" style="position:absolute;flip:x y;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62E16348" w14:textId="77777777" w:rsidR="007B16B4" w:rsidRPr="000D4161" w:rsidRDefault="007B16B4" w:rsidP="00A91247">
      <w:pPr>
        <w:autoSpaceDE w:val="0"/>
        <w:autoSpaceDN w:val="0"/>
        <w:adjustRightInd w:val="0"/>
        <w:ind w:left="-142" w:right="4"/>
        <w:rPr>
          <w:rFonts w:ascii="StobiSerif Regular" w:hAnsi="StobiSerif Regular"/>
          <w:b/>
          <w:i/>
          <w:color w:val="FF0000"/>
          <w:sz w:val="22"/>
          <w:szCs w:val="22"/>
        </w:rPr>
      </w:pPr>
    </w:p>
    <w:p w14:paraId="7BAAB07F" w14:textId="77777777" w:rsidR="007B16B4" w:rsidRPr="007A0A39" w:rsidRDefault="007A0A39" w:rsidP="00A91247">
      <w:pPr>
        <w:tabs>
          <w:tab w:val="left" w:pos="7520"/>
        </w:tabs>
        <w:autoSpaceDE w:val="0"/>
        <w:autoSpaceDN w:val="0"/>
        <w:adjustRightInd w:val="0"/>
        <w:ind w:left="-142" w:right="4"/>
        <w:rPr>
          <w:rFonts w:ascii="StobiSerif Regular" w:hAnsi="StobiSerif Regular"/>
          <w:b/>
          <w:i/>
          <w:sz w:val="22"/>
          <w:szCs w:val="22"/>
        </w:rPr>
      </w:pPr>
      <w:r>
        <w:rPr>
          <w:rFonts w:ascii="StobiSerif Regular" w:hAnsi="StobiSerif Regular"/>
          <w:b/>
          <w:i/>
          <w:color w:val="FF0000"/>
          <w:sz w:val="22"/>
          <w:szCs w:val="22"/>
        </w:rPr>
        <w:tab/>
      </w:r>
    </w:p>
    <w:p w14:paraId="5E41F531" w14:textId="77777777" w:rsidR="00B03E9E" w:rsidRPr="000D4161" w:rsidRDefault="00B03E9E" w:rsidP="00A91247">
      <w:pPr>
        <w:autoSpaceDE w:val="0"/>
        <w:autoSpaceDN w:val="0"/>
        <w:adjustRightInd w:val="0"/>
        <w:ind w:left="-142" w:right="4"/>
        <w:rPr>
          <w:rFonts w:ascii="StobiSerif Regular" w:hAnsi="StobiSerif Regular" w:cstheme="minorHAnsi"/>
          <w:b/>
          <w:i/>
          <w:color w:val="FF0000"/>
          <w:sz w:val="22"/>
          <w:szCs w:val="22"/>
        </w:rPr>
      </w:pPr>
    </w:p>
    <w:p w14:paraId="236838C9" w14:textId="15AA5487" w:rsidR="00167451" w:rsidRPr="00AA446F" w:rsidRDefault="00167451" w:rsidP="00A91247">
      <w:pPr>
        <w:autoSpaceDE w:val="0"/>
        <w:autoSpaceDN w:val="0"/>
        <w:adjustRightInd w:val="0"/>
        <w:ind w:left="-142" w:right="4"/>
        <w:rPr>
          <w:rFonts w:ascii="StobiSerif Regular" w:hAnsi="StobiSerif Regular" w:cstheme="minorHAnsi"/>
          <w:b/>
          <w:i/>
          <w:sz w:val="22"/>
          <w:szCs w:val="22"/>
        </w:rPr>
      </w:pPr>
      <w:r w:rsidRPr="00AA446F">
        <w:rPr>
          <w:rFonts w:ascii="StobiSerif Regular" w:hAnsi="StobiSerif Regular" w:cstheme="minorHAnsi"/>
          <w:b/>
          <w:i/>
          <w:sz w:val="22"/>
          <w:szCs w:val="22"/>
        </w:rPr>
        <w:t>Број: 02 - __________</w:t>
      </w:r>
      <w:r w:rsidR="005822C1">
        <w:rPr>
          <w:rFonts w:ascii="StobiSerif Regular" w:hAnsi="StobiSerif Regular" w:cstheme="minorHAnsi"/>
          <w:b/>
          <w:i/>
          <w:sz w:val="22"/>
          <w:szCs w:val="22"/>
        </w:rPr>
        <w:t xml:space="preserve">                                                                                                 </w:t>
      </w:r>
      <w:r w:rsidRPr="00452FFB">
        <w:rPr>
          <w:rFonts w:ascii="StobiSerif Regular" w:hAnsi="StobiSerif Regular" w:cstheme="minorHAnsi"/>
          <w:b/>
          <w:i/>
          <w:color w:val="FFFFFF" w:themeColor="background1"/>
          <w:sz w:val="22"/>
          <w:szCs w:val="22"/>
        </w:rPr>
        <w:t>П Р Е Д Л О Г</w:t>
      </w:r>
    </w:p>
    <w:p w14:paraId="705744A5" w14:textId="77777777" w:rsidR="00167451" w:rsidRPr="00AA446F" w:rsidRDefault="00167451" w:rsidP="00A91247">
      <w:pPr>
        <w:ind w:left="-142" w:right="4"/>
        <w:rPr>
          <w:rFonts w:ascii="StobiSerif Regular" w:hAnsi="StobiSerif Regular" w:cstheme="minorHAnsi"/>
          <w:b/>
          <w:i/>
          <w:sz w:val="22"/>
          <w:szCs w:val="22"/>
        </w:rPr>
      </w:pPr>
      <w:r w:rsidRPr="00AA446F">
        <w:rPr>
          <w:rFonts w:ascii="StobiSerif Regular" w:hAnsi="StobiSerif Regular" w:cstheme="minorHAnsi"/>
          <w:b/>
          <w:i/>
          <w:sz w:val="22"/>
          <w:szCs w:val="22"/>
        </w:rPr>
        <w:t>_______ 20</w:t>
      </w:r>
      <w:r w:rsidR="00752096" w:rsidRPr="00AA446F">
        <w:rPr>
          <w:rFonts w:ascii="StobiSerif Regular" w:hAnsi="StobiSerif Regular" w:cstheme="minorHAnsi"/>
          <w:b/>
          <w:i/>
          <w:sz w:val="22"/>
          <w:szCs w:val="22"/>
          <w:lang w:val="ru-RU"/>
        </w:rPr>
        <w:t>2</w:t>
      </w:r>
      <w:r w:rsidR="000E07CB" w:rsidRPr="00AA446F">
        <w:rPr>
          <w:rFonts w:ascii="StobiSerif Regular" w:hAnsi="StobiSerif Regular" w:cstheme="minorHAnsi"/>
          <w:b/>
          <w:i/>
          <w:sz w:val="22"/>
          <w:szCs w:val="22"/>
        </w:rPr>
        <w:t>5</w:t>
      </w:r>
      <w:r w:rsidRPr="00AA446F">
        <w:rPr>
          <w:rFonts w:ascii="StobiSerif Regular" w:hAnsi="StobiSerif Regular" w:cstheme="minorHAnsi"/>
          <w:b/>
          <w:i/>
          <w:sz w:val="22"/>
          <w:szCs w:val="22"/>
        </w:rPr>
        <w:t xml:space="preserve"> година</w:t>
      </w:r>
    </w:p>
    <w:p w14:paraId="5EF14EAC" w14:textId="77777777" w:rsidR="00167451" w:rsidRPr="00AA446F" w:rsidRDefault="00167451" w:rsidP="00A91247">
      <w:pPr>
        <w:ind w:left="-142" w:right="4"/>
        <w:rPr>
          <w:rFonts w:ascii="StobiSerif Regular" w:hAnsi="StobiSerif Regular" w:cstheme="minorHAnsi"/>
          <w:b/>
          <w:i/>
          <w:sz w:val="22"/>
          <w:szCs w:val="22"/>
        </w:rPr>
      </w:pPr>
      <w:r w:rsidRPr="00AA446F">
        <w:rPr>
          <w:rFonts w:ascii="StobiSerif Regular" w:hAnsi="StobiSerif Regular" w:cstheme="minorHAnsi"/>
          <w:b/>
          <w:i/>
          <w:sz w:val="22"/>
          <w:szCs w:val="22"/>
        </w:rPr>
        <w:t>С к о п ј е</w:t>
      </w:r>
    </w:p>
    <w:p w14:paraId="6A640981" w14:textId="77777777" w:rsidR="00167451" w:rsidRPr="00AA446F" w:rsidRDefault="00167451" w:rsidP="00A91247">
      <w:pPr>
        <w:autoSpaceDE w:val="0"/>
        <w:autoSpaceDN w:val="0"/>
        <w:adjustRightInd w:val="0"/>
        <w:ind w:left="-142" w:right="4"/>
        <w:rPr>
          <w:rFonts w:ascii="StobiSerif Regular" w:hAnsi="StobiSerif Regular" w:cstheme="minorHAnsi"/>
          <w:i/>
          <w:sz w:val="22"/>
          <w:szCs w:val="22"/>
        </w:rPr>
      </w:pPr>
    </w:p>
    <w:p w14:paraId="1ACD7EB8" w14:textId="77777777" w:rsidR="00167451" w:rsidRPr="00AA446F" w:rsidRDefault="00167451" w:rsidP="00A91247">
      <w:pPr>
        <w:autoSpaceDE w:val="0"/>
        <w:autoSpaceDN w:val="0"/>
        <w:adjustRightInd w:val="0"/>
        <w:ind w:left="-142" w:right="4"/>
        <w:jc w:val="center"/>
        <w:rPr>
          <w:rFonts w:ascii="StobiSerif Regular" w:hAnsi="StobiSerif Regular" w:cstheme="minorHAnsi"/>
          <w:b/>
          <w:i/>
          <w:sz w:val="22"/>
          <w:szCs w:val="22"/>
        </w:rPr>
      </w:pPr>
      <w:r w:rsidRPr="00AA446F">
        <w:rPr>
          <w:rFonts w:ascii="StobiSerif Regular" w:eastAsia="@Arial Unicode MS" w:hAnsi="StobiSerif Regular" w:cstheme="minorHAnsi"/>
          <w:b/>
          <w:i/>
          <w:sz w:val="22"/>
          <w:szCs w:val="22"/>
        </w:rPr>
        <w:t>ЗАПИСНИК</w:t>
      </w:r>
    </w:p>
    <w:p w14:paraId="58831F0D" w14:textId="77777777" w:rsidR="00167451" w:rsidRPr="00AA446F" w:rsidRDefault="00167451" w:rsidP="00A91247">
      <w:pPr>
        <w:autoSpaceDE w:val="0"/>
        <w:autoSpaceDN w:val="0"/>
        <w:adjustRightInd w:val="0"/>
        <w:ind w:left="-142" w:right="4"/>
        <w:jc w:val="center"/>
        <w:rPr>
          <w:rFonts w:ascii="StobiSerif Regular" w:hAnsi="StobiSerif Regular" w:cstheme="minorHAnsi"/>
          <w:b/>
          <w:i/>
          <w:sz w:val="22"/>
          <w:szCs w:val="22"/>
        </w:rPr>
      </w:pPr>
      <w:r w:rsidRPr="00AA446F">
        <w:rPr>
          <w:rFonts w:ascii="StobiSerif Regular" w:eastAsia="@Arial Unicode MS" w:hAnsi="StobiSerif Regular" w:cstheme="minorHAnsi"/>
          <w:b/>
          <w:i/>
          <w:sz w:val="22"/>
          <w:szCs w:val="22"/>
        </w:rPr>
        <w:t xml:space="preserve">од </w:t>
      </w:r>
      <w:r w:rsidR="00D179AE" w:rsidRPr="00AA446F">
        <w:rPr>
          <w:rFonts w:ascii="StobiSerif Regular" w:hAnsi="StobiSerif Regular" w:cstheme="minorHAnsi"/>
          <w:b/>
          <w:i/>
          <w:sz w:val="22"/>
          <w:szCs w:val="22"/>
        </w:rPr>
        <w:t xml:space="preserve">Шестата </w:t>
      </w:r>
      <w:r w:rsidR="00FF2E73" w:rsidRPr="00AA446F">
        <w:rPr>
          <w:rFonts w:ascii="StobiSerif Regular" w:hAnsi="StobiSerif Regular" w:cstheme="minorHAnsi"/>
          <w:b/>
          <w:i/>
          <w:sz w:val="22"/>
          <w:szCs w:val="22"/>
        </w:rPr>
        <w:t xml:space="preserve">седница </w:t>
      </w:r>
      <w:r w:rsidRPr="00AA446F">
        <w:rPr>
          <w:rFonts w:ascii="StobiSerif Regular" w:eastAsia="@Arial Unicode MS" w:hAnsi="StobiSerif Regular" w:cstheme="minorHAnsi"/>
          <w:b/>
          <w:i/>
          <w:sz w:val="22"/>
          <w:szCs w:val="22"/>
        </w:rPr>
        <w:t>на Управниот одбор на</w:t>
      </w:r>
    </w:p>
    <w:p w14:paraId="394B1721" w14:textId="77777777" w:rsidR="00167451" w:rsidRPr="00AA446F" w:rsidRDefault="00167451" w:rsidP="00A91247">
      <w:pPr>
        <w:autoSpaceDE w:val="0"/>
        <w:autoSpaceDN w:val="0"/>
        <w:adjustRightInd w:val="0"/>
        <w:ind w:left="-142" w:right="4"/>
        <w:jc w:val="center"/>
        <w:rPr>
          <w:rFonts w:ascii="StobiSerif Regular" w:hAnsi="StobiSerif Regular" w:cstheme="minorHAnsi"/>
          <w:b/>
          <w:i/>
          <w:sz w:val="22"/>
          <w:szCs w:val="22"/>
        </w:rPr>
      </w:pPr>
      <w:r w:rsidRPr="00AA446F">
        <w:rPr>
          <w:rFonts w:ascii="StobiSerif Regular" w:eastAsia="@Arial Unicode MS" w:hAnsi="StobiSerif Regular" w:cstheme="minorHAnsi"/>
          <w:b/>
          <w:i/>
          <w:sz w:val="22"/>
          <w:szCs w:val="22"/>
        </w:rPr>
        <w:t xml:space="preserve">Фондот за здравствено осигурување на </w:t>
      </w:r>
      <w:r w:rsidR="00D71BEA" w:rsidRPr="00AA446F">
        <w:rPr>
          <w:rFonts w:ascii="StobiSerif Regular" w:eastAsia="@Arial Unicode MS" w:hAnsi="StobiSerif Regular" w:cstheme="minorHAnsi"/>
          <w:b/>
          <w:i/>
          <w:sz w:val="22"/>
          <w:szCs w:val="22"/>
        </w:rPr>
        <w:t xml:space="preserve">Република Северна </w:t>
      </w:r>
      <w:r w:rsidRPr="00AA446F">
        <w:rPr>
          <w:rFonts w:ascii="StobiSerif Regular" w:eastAsia="@Arial Unicode MS" w:hAnsi="StobiSerif Regular" w:cstheme="minorHAnsi"/>
          <w:b/>
          <w:i/>
          <w:sz w:val="22"/>
          <w:szCs w:val="22"/>
        </w:rPr>
        <w:t>Македонија,</w:t>
      </w:r>
    </w:p>
    <w:p w14:paraId="10C32BED" w14:textId="77777777" w:rsidR="00447886" w:rsidRPr="00AA446F" w:rsidRDefault="00167451" w:rsidP="00A91247">
      <w:pPr>
        <w:autoSpaceDE w:val="0"/>
        <w:autoSpaceDN w:val="0"/>
        <w:adjustRightInd w:val="0"/>
        <w:ind w:left="-142" w:right="4"/>
        <w:jc w:val="center"/>
        <w:rPr>
          <w:rFonts w:ascii="StobiSerif Regular" w:eastAsia="@Arial Unicode MS" w:hAnsi="StobiSerif Regular" w:cstheme="minorHAnsi"/>
          <w:b/>
          <w:i/>
          <w:sz w:val="22"/>
          <w:szCs w:val="22"/>
        </w:rPr>
      </w:pPr>
      <w:r w:rsidRPr="00AA446F">
        <w:rPr>
          <w:rFonts w:ascii="StobiSerif Regular" w:eastAsia="@Arial Unicode MS" w:hAnsi="StobiSerif Regular" w:cstheme="minorHAnsi"/>
          <w:b/>
          <w:i/>
          <w:sz w:val="22"/>
          <w:szCs w:val="22"/>
        </w:rPr>
        <w:t xml:space="preserve">одржана на </w:t>
      </w:r>
      <w:r w:rsidR="00EB183A" w:rsidRPr="00AA446F">
        <w:rPr>
          <w:rFonts w:ascii="StobiSerif Regular" w:eastAsia="@Arial Unicode MS" w:hAnsi="StobiSerif Regular" w:cstheme="minorHAnsi"/>
          <w:b/>
          <w:i/>
          <w:sz w:val="22"/>
          <w:szCs w:val="22"/>
        </w:rPr>
        <w:t>3</w:t>
      </w:r>
      <w:r w:rsidR="00D179AE" w:rsidRPr="00AA446F">
        <w:rPr>
          <w:rFonts w:ascii="StobiSerif Regular" w:eastAsia="@Arial Unicode MS" w:hAnsi="StobiSerif Regular" w:cstheme="minorHAnsi"/>
          <w:b/>
          <w:i/>
          <w:sz w:val="22"/>
          <w:szCs w:val="22"/>
        </w:rPr>
        <w:t>1 јануари</w:t>
      </w:r>
      <w:r w:rsidR="00B94B7A" w:rsidRPr="00AA446F">
        <w:rPr>
          <w:rFonts w:ascii="StobiSerif Regular" w:eastAsia="@Arial Unicode MS" w:hAnsi="StobiSerif Regular" w:cstheme="minorHAnsi"/>
          <w:b/>
          <w:i/>
          <w:sz w:val="22"/>
          <w:szCs w:val="22"/>
        </w:rPr>
        <w:t xml:space="preserve"> </w:t>
      </w:r>
      <w:r w:rsidR="00752096" w:rsidRPr="00AA446F">
        <w:rPr>
          <w:rFonts w:ascii="StobiSerif Regular" w:eastAsia="@Arial Unicode MS" w:hAnsi="StobiSerif Regular" w:cstheme="minorHAnsi"/>
          <w:b/>
          <w:i/>
          <w:sz w:val="22"/>
          <w:szCs w:val="22"/>
        </w:rPr>
        <w:t>202</w:t>
      </w:r>
      <w:r w:rsidR="00D179AE" w:rsidRPr="00AA446F">
        <w:rPr>
          <w:rFonts w:ascii="StobiSerif Regular" w:eastAsia="@Arial Unicode MS" w:hAnsi="StobiSerif Regular" w:cstheme="minorHAnsi"/>
          <w:b/>
          <w:i/>
          <w:sz w:val="22"/>
          <w:szCs w:val="22"/>
        </w:rPr>
        <w:t>5</w:t>
      </w:r>
      <w:r w:rsidR="00752096" w:rsidRPr="00AA446F">
        <w:rPr>
          <w:rFonts w:ascii="StobiSerif Regular" w:eastAsia="@Arial Unicode MS" w:hAnsi="StobiSerif Regular" w:cstheme="minorHAnsi"/>
          <w:b/>
          <w:i/>
          <w:sz w:val="22"/>
          <w:szCs w:val="22"/>
        </w:rPr>
        <w:t xml:space="preserve"> година со почеток во </w:t>
      </w:r>
      <w:r w:rsidR="00A6322C" w:rsidRPr="00AA446F">
        <w:rPr>
          <w:rFonts w:ascii="StobiSerif Regular" w:eastAsia="@Arial Unicode MS" w:hAnsi="StobiSerif Regular" w:cstheme="minorHAnsi"/>
          <w:b/>
          <w:i/>
          <w:sz w:val="22"/>
          <w:szCs w:val="22"/>
        </w:rPr>
        <w:t>1</w:t>
      </w:r>
      <w:r w:rsidR="00EB183A" w:rsidRPr="00AA446F">
        <w:rPr>
          <w:rFonts w:ascii="StobiSerif Regular" w:eastAsia="@Arial Unicode MS" w:hAnsi="StobiSerif Regular" w:cstheme="minorHAnsi"/>
          <w:b/>
          <w:i/>
          <w:sz w:val="22"/>
          <w:szCs w:val="22"/>
        </w:rPr>
        <w:t>3</w:t>
      </w:r>
      <w:r w:rsidR="000407BE" w:rsidRPr="00AA446F">
        <w:rPr>
          <w:rFonts w:ascii="StobiSerif Regular" w:eastAsia="@Arial Unicode MS" w:hAnsi="StobiSerif Regular" w:cstheme="minorHAnsi"/>
          <w:b/>
          <w:i/>
          <w:sz w:val="22"/>
          <w:szCs w:val="22"/>
        </w:rPr>
        <w:t>,</w:t>
      </w:r>
      <w:r w:rsidR="00D179AE" w:rsidRPr="00AA446F">
        <w:rPr>
          <w:rFonts w:ascii="StobiSerif Regular" w:eastAsia="@Arial Unicode MS" w:hAnsi="StobiSerif Regular" w:cstheme="minorHAnsi"/>
          <w:b/>
          <w:i/>
          <w:sz w:val="22"/>
          <w:szCs w:val="22"/>
        </w:rPr>
        <w:t>1</w:t>
      </w:r>
      <w:r w:rsidR="00C44C6B" w:rsidRPr="00AA446F">
        <w:rPr>
          <w:rFonts w:ascii="StobiSerif Regular" w:eastAsia="@Arial Unicode MS" w:hAnsi="StobiSerif Regular" w:cstheme="minorHAnsi"/>
          <w:b/>
          <w:i/>
          <w:sz w:val="22"/>
          <w:szCs w:val="22"/>
        </w:rPr>
        <w:t>5</w:t>
      </w:r>
      <w:r w:rsidRPr="00AA446F">
        <w:rPr>
          <w:rFonts w:ascii="StobiSerif Regular" w:eastAsia="@Arial Unicode MS" w:hAnsi="StobiSerif Regular" w:cstheme="minorHAnsi"/>
          <w:b/>
          <w:i/>
          <w:sz w:val="22"/>
          <w:szCs w:val="22"/>
        </w:rPr>
        <w:t xml:space="preserve"> часот </w:t>
      </w:r>
    </w:p>
    <w:p w14:paraId="2A78DBE5" w14:textId="77777777" w:rsidR="00167451" w:rsidRPr="00AA446F" w:rsidRDefault="00167451" w:rsidP="00A91247">
      <w:pPr>
        <w:autoSpaceDE w:val="0"/>
        <w:autoSpaceDN w:val="0"/>
        <w:adjustRightInd w:val="0"/>
        <w:ind w:left="-142" w:right="4"/>
        <w:jc w:val="center"/>
        <w:rPr>
          <w:rFonts w:ascii="StobiSerif Regular" w:eastAsia="@Arial Unicode MS" w:hAnsi="StobiSerif Regular" w:cstheme="minorHAnsi"/>
          <w:b/>
          <w:i/>
          <w:sz w:val="22"/>
          <w:szCs w:val="22"/>
        </w:rPr>
      </w:pPr>
      <w:r w:rsidRPr="00AA446F">
        <w:rPr>
          <w:rFonts w:ascii="StobiSerif Regular" w:eastAsia="@Arial Unicode MS" w:hAnsi="StobiSerif Regular" w:cstheme="minorHAnsi"/>
          <w:b/>
          <w:i/>
          <w:sz w:val="22"/>
          <w:szCs w:val="22"/>
        </w:rPr>
        <w:t xml:space="preserve">во просториите на Фондот </w:t>
      </w:r>
    </w:p>
    <w:p w14:paraId="7998ADE4" w14:textId="77777777" w:rsidR="0097601B" w:rsidRPr="00AA446F" w:rsidRDefault="0097601B" w:rsidP="00A91247">
      <w:pPr>
        <w:autoSpaceDE w:val="0"/>
        <w:autoSpaceDN w:val="0"/>
        <w:adjustRightInd w:val="0"/>
        <w:ind w:left="-142" w:right="4"/>
        <w:rPr>
          <w:rFonts w:ascii="StobiSerif Regular" w:eastAsia="@Arial Unicode MS" w:hAnsi="StobiSerif Regular" w:cstheme="minorHAnsi"/>
          <w:b/>
          <w:i/>
          <w:color w:val="FF0000"/>
          <w:sz w:val="22"/>
          <w:szCs w:val="22"/>
        </w:rPr>
      </w:pPr>
    </w:p>
    <w:p w14:paraId="7153EB87" w14:textId="77777777" w:rsidR="00167451" w:rsidRPr="00AA446F" w:rsidRDefault="00167451" w:rsidP="00A91247">
      <w:pPr>
        <w:autoSpaceDE w:val="0"/>
        <w:autoSpaceDN w:val="0"/>
        <w:adjustRightInd w:val="0"/>
        <w:ind w:left="-142" w:right="6"/>
        <w:contextualSpacing/>
        <w:rPr>
          <w:rFonts w:ascii="StobiSerif Regular" w:eastAsia="@Arial Unicode MS" w:hAnsi="StobiSerif Regular" w:cstheme="minorHAnsi"/>
          <w:b/>
          <w:i/>
          <w:sz w:val="22"/>
          <w:szCs w:val="22"/>
        </w:rPr>
      </w:pPr>
      <w:r w:rsidRPr="00AA446F">
        <w:rPr>
          <w:rFonts w:ascii="StobiSerif Regular" w:eastAsia="@Arial Unicode MS" w:hAnsi="StobiSerif Regular" w:cstheme="minorHAnsi"/>
          <w:b/>
          <w:i/>
          <w:sz w:val="22"/>
          <w:szCs w:val="22"/>
        </w:rPr>
        <w:t>Присутни членови на Управниот одбор:</w:t>
      </w:r>
    </w:p>
    <w:p w14:paraId="3B7F82DE" w14:textId="17464EF7" w:rsidR="000407BE" w:rsidRPr="00AA446F" w:rsidRDefault="00616A3B" w:rsidP="00A91247">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bookmarkStart w:id="0" w:name="_Hlk184113351"/>
      <w:bookmarkStart w:id="1" w:name="_Hlk100059169"/>
      <w:r w:rsidRPr="00AA446F">
        <w:rPr>
          <w:rFonts w:ascii="StobiSerif Regular" w:eastAsia="@Arial Unicode MS" w:hAnsi="StobiSerif Regular" w:cstheme="minorHAnsi"/>
          <w:bCs/>
          <w:i/>
        </w:rPr>
        <w:t>д-р Бесник Хамити- претставник од Министерсто за здравство</w:t>
      </w:r>
      <w:bookmarkEnd w:id="0"/>
      <w:r w:rsidR="000407BE" w:rsidRPr="00AA446F">
        <w:rPr>
          <w:rFonts w:ascii="StobiSerif Regular" w:eastAsia="@Arial Unicode MS" w:hAnsi="StobiSerif Regular" w:cstheme="minorHAnsi"/>
          <w:bCs/>
          <w:i/>
        </w:rPr>
        <w:t>– претседател;</w:t>
      </w:r>
    </w:p>
    <w:p w14:paraId="25CC5CFC" w14:textId="67ED28CF" w:rsidR="004556B6" w:rsidRPr="00AA446F" w:rsidRDefault="00616A3B" w:rsidP="00A91247">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AA446F">
        <w:rPr>
          <w:rFonts w:ascii="StobiSerif Regular" w:eastAsia="@Arial Unicode MS" w:hAnsi="StobiSerif Regular" w:cstheme="minorHAnsi"/>
          <w:bCs/>
          <w:i/>
        </w:rPr>
        <w:t xml:space="preserve">Ирена Петковски- претставник од Министерството за финансии </w:t>
      </w:r>
      <w:r w:rsidR="004556B6" w:rsidRPr="00AA446F">
        <w:rPr>
          <w:rFonts w:ascii="StobiSerif Regular" w:eastAsia="@Arial Unicode MS" w:hAnsi="StobiSerif Regular" w:cstheme="minorHAnsi"/>
          <w:bCs/>
          <w:i/>
        </w:rPr>
        <w:t>– заменик претседал</w:t>
      </w:r>
      <w:r w:rsidR="001B2A2D">
        <w:rPr>
          <w:rFonts w:ascii="StobiSerif Regular" w:eastAsia="@Arial Unicode MS" w:hAnsi="StobiSerif Regular" w:cstheme="minorHAnsi"/>
          <w:bCs/>
          <w:i/>
        </w:rPr>
        <w:t xml:space="preserve"> (делумно присутна)</w:t>
      </w:r>
      <w:r w:rsidR="004556B6" w:rsidRPr="00AA446F">
        <w:rPr>
          <w:rFonts w:ascii="StobiSerif Regular" w:eastAsia="@Arial Unicode MS" w:hAnsi="StobiSerif Regular" w:cstheme="minorHAnsi"/>
          <w:bCs/>
          <w:i/>
        </w:rPr>
        <w:t>;</w:t>
      </w:r>
    </w:p>
    <w:p w14:paraId="2C17FD53" w14:textId="40C371A3" w:rsidR="00C9790E" w:rsidRPr="00AA446F" w:rsidRDefault="000407BE" w:rsidP="00A91247">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bookmarkStart w:id="2" w:name="_Hlk188953232"/>
      <w:r w:rsidRPr="00AA446F">
        <w:rPr>
          <w:rFonts w:ascii="StobiSerif Regular" w:eastAsia="@Arial Unicode MS" w:hAnsi="StobiSerif Regular" w:cstheme="minorHAnsi"/>
          <w:bCs/>
          <w:i/>
        </w:rPr>
        <w:t xml:space="preserve">д-р </w:t>
      </w:r>
      <w:bookmarkEnd w:id="2"/>
      <w:r w:rsidRPr="00AA446F">
        <w:rPr>
          <w:rFonts w:ascii="StobiSerif Regular" w:eastAsia="@Arial Unicode MS" w:hAnsi="StobiSerif Regular" w:cstheme="minorHAnsi"/>
          <w:bCs/>
          <w:i/>
        </w:rPr>
        <w:t xml:space="preserve">Димитар Димитриевски - претставник </w:t>
      </w:r>
      <w:r w:rsidR="002337DC" w:rsidRPr="00AA446F">
        <w:rPr>
          <w:rFonts w:ascii="StobiSerif Regular" w:hAnsi="StobiSerif Regular" w:cs="Arial"/>
          <w:i/>
          <w:iCs/>
        </w:rPr>
        <w:t xml:space="preserve">од здружението </w:t>
      </w:r>
      <w:r w:rsidRPr="00AA446F">
        <w:rPr>
          <w:rFonts w:ascii="StobiSerif Regular" w:eastAsia="@Arial Unicode MS" w:hAnsi="StobiSerif Regular" w:cstheme="minorHAnsi"/>
          <w:bCs/>
          <w:i/>
        </w:rPr>
        <w:t>на пензионерите</w:t>
      </w:r>
      <w:r w:rsidR="00616A3B">
        <w:rPr>
          <w:rFonts w:ascii="StobiSerif Regular" w:eastAsia="@Arial Unicode MS" w:hAnsi="StobiSerif Regular" w:cstheme="minorHAnsi"/>
          <w:bCs/>
          <w:i/>
          <w:lang w:val="en-US"/>
        </w:rPr>
        <w:t xml:space="preserve"> </w:t>
      </w:r>
      <w:r w:rsidRPr="00AA446F">
        <w:rPr>
          <w:rFonts w:ascii="StobiSerif Regular" w:eastAsia="@Arial Unicode MS" w:hAnsi="StobiSerif Regular" w:cstheme="minorHAnsi"/>
          <w:bCs/>
          <w:i/>
        </w:rPr>
        <w:t>– член</w:t>
      </w:r>
      <w:r w:rsidR="00FF2E73" w:rsidRPr="00AA446F">
        <w:rPr>
          <w:rFonts w:ascii="StobiSerif Regular" w:eastAsia="@Arial Unicode MS" w:hAnsi="StobiSerif Regular" w:cstheme="minorHAnsi"/>
          <w:bCs/>
          <w:i/>
          <w:lang w:val="ru-RU"/>
        </w:rPr>
        <w:t>;</w:t>
      </w:r>
    </w:p>
    <w:p w14:paraId="2F5E2176" w14:textId="77777777" w:rsidR="000407BE" w:rsidRPr="00AA446F" w:rsidRDefault="00FF2E73" w:rsidP="00A91247">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AA446F">
        <w:rPr>
          <w:rFonts w:ascii="StobiSerif Regular" w:eastAsia="@Arial Unicode MS" w:hAnsi="StobiSerif Regular" w:cstheme="minorHAnsi"/>
          <w:bCs/>
          <w:i/>
        </w:rPr>
        <w:t>Маја Чемер</w:t>
      </w:r>
      <w:r w:rsidR="007D373B" w:rsidRPr="00AA446F">
        <w:rPr>
          <w:rFonts w:ascii="StobiSerif Regular" w:eastAsia="@Arial Unicode MS" w:hAnsi="StobiSerif Regular" w:cstheme="minorHAnsi"/>
          <w:bCs/>
          <w:i/>
        </w:rPr>
        <w:t>икиќ</w:t>
      </w:r>
      <w:r w:rsidRPr="00AA446F">
        <w:rPr>
          <w:rFonts w:ascii="StobiSerif Regular" w:eastAsia="@Arial Unicode MS" w:hAnsi="StobiSerif Regular" w:cstheme="minorHAnsi"/>
          <w:bCs/>
          <w:i/>
        </w:rPr>
        <w:t xml:space="preserve"> Велковска</w:t>
      </w:r>
      <w:r w:rsidR="000407BE" w:rsidRPr="00AA446F">
        <w:rPr>
          <w:rFonts w:ascii="StobiSerif Regular" w:eastAsia="@Arial Unicode MS" w:hAnsi="StobiSerif Regular" w:cstheme="minorHAnsi"/>
          <w:bCs/>
          <w:i/>
        </w:rPr>
        <w:t>– претставник</w:t>
      </w:r>
      <w:r w:rsidRPr="00AA446F">
        <w:rPr>
          <w:rFonts w:ascii="StobiSerif Regular" w:eastAsia="@Arial Unicode MS" w:hAnsi="StobiSerif Regular" w:cstheme="minorHAnsi"/>
          <w:bCs/>
          <w:i/>
        </w:rPr>
        <w:t xml:space="preserve"> од Организацијата на потрошувачи</w:t>
      </w:r>
      <w:r w:rsidR="000407BE" w:rsidRPr="00AA446F">
        <w:rPr>
          <w:rFonts w:ascii="StobiSerif Regular" w:eastAsia="@Arial Unicode MS" w:hAnsi="StobiSerif Regular" w:cstheme="minorHAnsi"/>
          <w:bCs/>
          <w:i/>
        </w:rPr>
        <w:t xml:space="preserve"> – член</w:t>
      </w:r>
      <w:r w:rsidRPr="00AA446F">
        <w:rPr>
          <w:rFonts w:ascii="StobiSerif Regular" w:eastAsia="@Arial Unicode MS" w:hAnsi="StobiSerif Regular" w:cstheme="minorHAnsi"/>
          <w:bCs/>
          <w:i/>
          <w:lang w:val="ru-RU"/>
        </w:rPr>
        <w:t>;</w:t>
      </w:r>
    </w:p>
    <w:p w14:paraId="49366A35" w14:textId="77777777" w:rsidR="00A2033D" w:rsidRPr="00AA446F" w:rsidRDefault="00FF2E73" w:rsidP="00A91247">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AA446F">
        <w:rPr>
          <w:rFonts w:ascii="StobiSerif Regular" w:eastAsia="@Arial Unicode MS" w:hAnsi="StobiSerif Regular" w:cstheme="minorHAnsi"/>
          <w:bCs/>
          <w:i/>
        </w:rPr>
        <w:t>Проф. Д-р Калина Гривчева Старделова- претставник од Фармацевтска комора на Македонија</w:t>
      </w:r>
      <w:r w:rsidRPr="00AA446F">
        <w:rPr>
          <w:rFonts w:ascii="StobiSerif Regular" w:eastAsia="@Arial Unicode MS" w:hAnsi="StobiSerif Regular" w:cstheme="minorHAnsi"/>
          <w:bCs/>
          <w:i/>
          <w:lang w:val="ru-RU"/>
        </w:rPr>
        <w:t>;</w:t>
      </w:r>
    </w:p>
    <w:p w14:paraId="479551E3" w14:textId="77777777" w:rsidR="00A6322C" w:rsidRPr="00AA446F" w:rsidRDefault="00A2033D" w:rsidP="00A91247">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AA446F">
        <w:rPr>
          <w:rFonts w:ascii="StobiSerif Regular" w:eastAsia="@Arial Unicode MS" w:hAnsi="StobiSerif Regular" w:cstheme="minorHAnsi"/>
          <w:bCs/>
          <w:i/>
          <w:lang w:val="ru-RU"/>
        </w:rPr>
        <w:t xml:space="preserve">Трпе Деаноски- </w:t>
      </w:r>
      <w:r w:rsidR="00A6322C" w:rsidRPr="00AA446F">
        <w:rPr>
          <w:rFonts w:ascii="StobiSerif Regular" w:hAnsi="StobiSerif Regular" w:cs="Arial"/>
          <w:i/>
          <w:iCs/>
        </w:rPr>
        <w:t>претставник од Сојузот на синдикатите на Македонија – член</w:t>
      </w:r>
      <w:r w:rsidR="00A6322C" w:rsidRPr="00AA446F">
        <w:rPr>
          <w:rFonts w:ascii="StobiSerif Regular" w:eastAsia="@Arial Unicode MS" w:hAnsi="StobiSerif Regular" w:cstheme="minorHAnsi"/>
          <w:bCs/>
          <w:i/>
          <w:lang w:val="ru-RU"/>
        </w:rPr>
        <w:t>;</w:t>
      </w:r>
    </w:p>
    <w:p w14:paraId="11860416" w14:textId="77777777" w:rsidR="00616A3B" w:rsidRPr="00AA446F" w:rsidRDefault="00616A3B" w:rsidP="00A91247">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AA446F">
        <w:rPr>
          <w:rFonts w:ascii="StobiSerif Regular" w:eastAsia="@Arial Unicode MS" w:hAnsi="StobiSerif Regular" w:cstheme="minorHAnsi"/>
          <w:bCs/>
          <w:i/>
        </w:rPr>
        <w:t>Бранко Азески- претставник од Сојуз на стопански комори на Македонија</w:t>
      </w:r>
      <w:r w:rsidRPr="00AA446F">
        <w:rPr>
          <w:rFonts w:ascii="StobiSerif Regular" w:eastAsia="@Arial Unicode MS" w:hAnsi="StobiSerif Regular" w:cstheme="minorHAnsi"/>
          <w:bCs/>
          <w:i/>
          <w:lang w:val="ru-RU"/>
        </w:rPr>
        <w:t>;</w:t>
      </w:r>
    </w:p>
    <w:p w14:paraId="5D577377" w14:textId="7774EC68" w:rsidR="00616A3B" w:rsidRPr="005822C1" w:rsidRDefault="00616A3B" w:rsidP="00A91247">
      <w:pPr>
        <w:suppressAutoHyphens w:val="0"/>
        <w:ind w:left="284" w:right="4"/>
        <w:rPr>
          <w:rFonts w:ascii="StobiSerif Regular" w:hAnsi="StobiSerif Regular" w:cs="Arial"/>
          <w:i/>
          <w:iCs/>
          <w:sz w:val="22"/>
          <w:szCs w:val="22"/>
        </w:rPr>
      </w:pPr>
      <w:r w:rsidRPr="005822C1">
        <w:rPr>
          <w:rFonts w:ascii="StobiSerif Regular" w:hAnsi="StobiSerif Regular" w:cs="Arial"/>
          <w:i/>
          <w:iCs/>
          <w:sz w:val="22"/>
          <w:szCs w:val="22"/>
        </w:rPr>
        <w:t>(</w:t>
      </w:r>
      <w:r w:rsidRPr="005822C1">
        <w:rPr>
          <w:rFonts w:ascii="StobiSerif Regular" w:eastAsia="@Arial Unicode MS" w:hAnsi="StobiSerif Regular" w:cstheme="minorHAnsi"/>
          <w:bCs/>
          <w:i/>
          <w:sz w:val="22"/>
          <w:szCs w:val="22"/>
        </w:rPr>
        <w:t>Бранко Азески</w:t>
      </w:r>
      <w:r w:rsidRPr="005822C1">
        <w:rPr>
          <w:rFonts w:ascii="StobiSerif Regular" w:hAnsi="StobiSerif Regular" w:cs="Arial"/>
          <w:i/>
          <w:iCs/>
          <w:sz w:val="22"/>
          <w:szCs w:val="22"/>
        </w:rPr>
        <w:t xml:space="preserve"> не присуствуваше на седницата но г</w:t>
      </w:r>
      <w:r w:rsidRPr="005822C1">
        <w:rPr>
          <w:rFonts w:ascii="StobiSerif Regular" w:hAnsi="StobiSerif Regular" w:cs="Arial"/>
          <w:i/>
          <w:sz w:val="22"/>
          <w:szCs w:val="22"/>
        </w:rPr>
        <w:t xml:space="preserve">о извести Управниот одбор за своето гласање по предлозите за разгледување на </w:t>
      </w:r>
      <w:r w:rsidRPr="005822C1">
        <w:rPr>
          <w:rFonts w:ascii="StobiSerif Regular" w:eastAsia="@Arial Unicode MS" w:hAnsi="StobiSerif Regular" w:cstheme="minorHAnsi"/>
          <w:bCs/>
          <w:i/>
          <w:sz w:val="22"/>
          <w:szCs w:val="22"/>
        </w:rPr>
        <w:t>Шестата седница</w:t>
      </w:r>
      <w:r w:rsidRPr="005822C1">
        <w:rPr>
          <w:rFonts w:ascii="StobiSerif Regular" w:eastAsia="@Arial Unicode MS" w:hAnsi="StobiSerif Regular" w:cstheme="minorHAnsi"/>
          <w:b/>
          <w:i/>
          <w:sz w:val="22"/>
          <w:szCs w:val="22"/>
        </w:rPr>
        <w:t xml:space="preserve"> </w:t>
      </w:r>
      <w:r w:rsidRPr="005822C1">
        <w:rPr>
          <w:rFonts w:ascii="StobiSerif Regular" w:hAnsi="StobiSerif Regular" w:cs="Arial"/>
          <w:i/>
          <w:sz w:val="22"/>
          <w:szCs w:val="22"/>
        </w:rPr>
        <w:t xml:space="preserve">- за што би гласал кога би бил присутен, преку е-меил. </w:t>
      </w:r>
      <w:r w:rsidRPr="005822C1">
        <w:rPr>
          <w:rFonts w:ascii="StobiSerif Regular" w:hAnsi="StobiSerif Regular"/>
          <w:i/>
          <w:iCs/>
          <w:sz w:val="22"/>
          <w:szCs w:val="22"/>
        </w:rPr>
        <w:t xml:space="preserve">Согласно член 22 на </w:t>
      </w:r>
      <w:r w:rsidRPr="005822C1">
        <w:rPr>
          <w:rFonts w:ascii="StobiSerif Regular" w:eastAsia="@Arial Unicode MS" w:hAnsi="StobiSerif Regular"/>
          <w:i/>
          <w:sz w:val="22"/>
          <w:szCs w:val="22"/>
        </w:rPr>
        <w:t>Деловникот за работата на Управниот одбор, ч</w:t>
      </w:r>
      <w:r w:rsidRPr="005822C1">
        <w:rPr>
          <w:rFonts w:ascii="StobiSerif Regular" w:hAnsi="StobiSerif Regular" w:cs="Arial"/>
          <w:i/>
          <w:sz w:val="22"/>
          <w:szCs w:val="22"/>
        </w:rPr>
        <w:t>ленот на Управниот одбор кој го искажал својот став на тој начин, при утврдување на кворумот за работа и одлучување на седницата се смета за присутен).</w:t>
      </w:r>
    </w:p>
    <w:p w14:paraId="46735B1D" w14:textId="77777777" w:rsidR="00A2033D" w:rsidRPr="00AA446F" w:rsidRDefault="00A2033D" w:rsidP="00A91247">
      <w:pPr>
        <w:pStyle w:val="ListParagraph"/>
        <w:autoSpaceDE w:val="0"/>
        <w:autoSpaceDN w:val="0"/>
        <w:adjustRightInd w:val="0"/>
        <w:spacing w:after="0" w:line="240" w:lineRule="auto"/>
        <w:ind w:left="-142" w:right="6"/>
        <w:rPr>
          <w:rFonts w:ascii="StobiSerif Regular" w:eastAsia="@Arial Unicode MS" w:hAnsi="StobiSerif Regular" w:cstheme="minorHAnsi"/>
          <w:bCs/>
          <w:i/>
          <w:lang w:val="ru-RU"/>
        </w:rPr>
      </w:pPr>
    </w:p>
    <w:p w14:paraId="5F12AE3C" w14:textId="77777777" w:rsidR="00D77F8F" w:rsidRPr="00AA446F" w:rsidRDefault="00167451" w:rsidP="00A91247">
      <w:pPr>
        <w:autoSpaceDE w:val="0"/>
        <w:autoSpaceDN w:val="0"/>
        <w:adjustRightInd w:val="0"/>
        <w:ind w:left="-142" w:right="6"/>
        <w:contextualSpacing/>
        <w:rPr>
          <w:rFonts w:ascii="StobiSerif Regular" w:eastAsia="@Arial Unicode MS" w:hAnsi="StobiSerif Regular" w:cstheme="minorHAnsi"/>
          <w:b/>
          <w:i/>
          <w:sz w:val="22"/>
          <w:szCs w:val="22"/>
          <w:lang w:val="ru-RU"/>
        </w:rPr>
      </w:pPr>
      <w:bookmarkStart w:id="3" w:name="_Hlk177543659"/>
      <w:bookmarkEnd w:id="1"/>
      <w:r w:rsidRPr="00AA446F">
        <w:rPr>
          <w:rFonts w:ascii="StobiSerif Regular" w:eastAsia="@Arial Unicode MS" w:hAnsi="StobiSerif Regular" w:cstheme="minorHAnsi"/>
          <w:b/>
          <w:i/>
          <w:sz w:val="22"/>
          <w:szCs w:val="22"/>
        </w:rPr>
        <w:t>Присутни од ФЗО</w:t>
      </w:r>
      <w:r w:rsidR="00A91B10" w:rsidRPr="00AA446F">
        <w:rPr>
          <w:rFonts w:ascii="StobiSerif Regular" w:eastAsia="@Arial Unicode MS" w:hAnsi="StobiSerif Regular" w:cstheme="minorHAnsi"/>
          <w:b/>
          <w:i/>
          <w:sz w:val="22"/>
          <w:szCs w:val="22"/>
        </w:rPr>
        <w:t>РС</w:t>
      </w:r>
      <w:r w:rsidRPr="00AA446F">
        <w:rPr>
          <w:rFonts w:ascii="StobiSerif Regular" w:eastAsia="@Arial Unicode MS" w:hAnsi="StobiSerif Regular" w:cstheme="minorHAnsi"/>
          <w:b/>
          <w:i/>
          <w:sz w:val="22"/>
          <w:szCs w:val="22"/>
        </w:rPr>
        <w:t>М:</w:t>
      </w:r>
    </w:p>
    <w:p w14:paraId="6AB31979" w14:textId="77777777" w:rsidR="00D77F8F" w:rsidRPr="00AA446F" w:rsidRDefault="00D77F8F" w:rsidP="00A91247">
      <w:pPr>
        <w:pStyle w:val="ListParagraph"/>
        <w:numPr>
          <w:ilvl w:val="0"/>
          <w:numId w:val="3"/>
        </w:numPr>
        <w:autoSpaceDE w:val="0"/>
        <w:autoSpaceDN w:val="0"/>
        <w:adjustRightInd w:val="0"/>
        <w:ind w:left="284" w:right="6"/>
        <w:rPr>
          <w:rFonts w:ascii="StobiSerif Regular" w:eastAsia="@Arial Unicode MS" w:hAnsi="StobiSerif Regular" w:cstheme="minorHAnsi"/>
          <w:b/>
          <w:i/>
          <w:lang w:val="ru-RU"/>
        </w:rPr>
      </w:pPr>
      <w:r w:rsidRPr="00AA446F">
        <w:rPr>
          <w:rFonts w:ascii="StobiSerif Regular" w:eastAsia="@Arial Unicode MS" w:hAnsi="StobiSerif Regular" w:cstheme="minorHAnsi"/>
          <w:bCs/>
          <w:i/>
        </w:rPr>
        <w:t>Сашо Клековски, ВД Директор на ФЗОРСМ</w:t>
      </w:r>
      <w:r w:rsidRPr="00AA446F">
        <w:rPr>
          <w:rFonts w:ascii="StobiSerif Regular" w:eastAsia="@Arial Unicode MS" w:hAnsi="StobiSerif Regular" w:cstheme="minorHAnsi"/>
          <w:bCs/>
          <w:i/>
          <w:lang w:val="ru-RU"/>
        </w:rPr>
        <w:t>;</w:t>
      </w:r>
    </w:p>
    <w:p w14:paraId="73E52373" w14:textId="77777777" w:rsidR="00D77F8F" w:rsidRPr="00AA446F" w:rsidRDefault="000407BE" w:rsidP="00A91247">
      <w:pPr>
        <w:pStyle w:val="ListParagraph"/>
        <w:numPr>
          <w:ilvl w:val="0"/>
          <w:numId w:val="3"/>
        </w:numPr>
        <w:autoSpaceDE w:val="0"/>
        <w:autoSpaceDN w:val="0"/>
        <w:adjustRightInd w:val="0"/>
        <w:ind w:left="284" w:right="6"/>
        <w:rPr>
          <w:rFonts w:ascii="StobiSerif Regular" w:eastAsia="@Arial Unicode MS" w:hAnsi="StobiSerif Regular" w:cstheme="minorHAnsi"/>
          <w:b/>
          <w:i/>
          <w:lang w:val="ru-RU"/>
        </w:rPr>
      </w:pPr>
      <w:r w:rsidRPr="00AA446F">
        <w:rPr>
          <w:rFonts w:ascii="StobiSerif Regular" w:hAnsi="StobiSerif Regular" w:cstheme="minorHAnsi"/>
          <w:i/>
        </w:rPr>
        <w:t>Бранко Аџигогов</w:t>
      </w:r>
      <w:r w:rsidR="000E1A85" w:rsidRPr="00AA446F">
        <w:rPr>
          <w:rFonts w:ascii="StobiSerif Regular" w:hAnsi="StobiSerif Regular" w:cstheme="minorHAnsi"/>
          <w:i/>
        </w:rPr>
        <w:t>, ВД Директор на ФЗОРСМ</w:t>
      </w:r>
      <w:r w:rsidR="00661560" w:rsidRPr="00AA446F">
        <w:rPr>
          <w:rFonts w:ascii="StobiSerif Regular" w:hAnsi="StobiSerif Regular" w:cstheme="minorHAnsi"/>
          <w:i/>
        </w:rPr>
        <w:t>;</w:t>
      </w:r>
    </w:p>
    <w:p w14:paraId="388DF394" w14:textId="77777777" w:rsidR="00D77F8F" w:rsidRPr="00AA446F" w:rsidRDefault="002E2562" w:rsidP="00A91247">
      <w:pPr>
        <w:pStyle w:val="ListParagraph"/>
        <w:numPr>
          <w:ilvl w:val="0"/>
          <w:numId w:val="3"/>
        </w:numPr>
        <w:autoSpaceDE w:val="0"/>
        <w:autoSpaceDN w:val="0"/>
        <w:adjustRightInd w:val="0"/>
        <w:ind w:left="284" w:right="6"/>
        <w:rPr>
          <w:rFonts w:ascii="StobiSerif Regular" w:eastAsia="@Arial Unicode MS" w:hAnsi="StobiSerif Regular" w:cstheme="minorHAnsi"/>
          <w:b/>
          <w:i/>
          <w:lang w:val="ru-RU"/>
        </w:rPr>
      </w:pPr>
      <w:r w:rsidRPr="00AA446F">
        <w:rPr>
          <w:rFonts w:ascii="StobiSerif Regular" w:eastAsia="@Arial Unicode MS" w:hAnsi="StobiSerif Regular" w:cstheme="minorHAnsi"/>
          <w:i/>
        </w:rPr>
        <w:t>Христо Трповски, раководител на одделението за регрес и судски постапки,</w:t>
      </w:r>
      <w:r w:rsidR="00661560" w:rsidRPr="00AA446F">
        <w:rPr>
          <w:rFonts w:ascii="StobiSerif Regular" w:hAnsi="StobiSerif Regular"/>
          <w:i/>
          <w:iCs/>
        </w:rPr>
        <w:t>во својство на лице одговорно за организирање на работата на Управниот одбор на ФЗОРСМ;</w:t>
      </w:r>
    </w:p>
    <w:p w14:paraId="38C657E6" w14:textId="610F2CB5" w:rsidR="00167451" w:rsidRPr="00AA446F" w:rsidRDefault="000407BE" w:rsidP="00A91247">
      <w:pPr>
        <w:pStyle w:val="ListParagraph"/>
        <w:numPr>
          <w:ilvl w:val="0"/>
          <w:numId w:val="3"/>
        </w:numPr>
        <w:autoSpaceDE w:val="0"/>
        <w:autoSpaceDN w:val="0"/>
        <w:adjustRightInd w:val="0"/>
        <w:ind w:left="284" w:right="6"/>
        <w:rPr>
          <w:rFonts w:ascii="StobiSerif Regular" w:eastAsia="@Arial Unicode MS" w:hAnsi="StobiSerif Regular" w:cstheme="minorHAnsi"/>
          <w:b/>
          <w:i/>
        </w:rPr>
      </w:pPr>
      <w:r w:rsidRPr="00AA446F">
        <w:rPr>
          <w:rFonts w:ascii="StobiSerif Regular" w:eastAsia="@Arial Unicode MS" w:hAnsi="StobiSerif Regular" w:cstheme="minorHAnsi"/>
          <w:i/>
        </w:rPr>
        <w:t>Емилија Младеновска</w:t>
      </w:r>
      <w:r w:rsidR="004063E2" w:rsidRPr="00AA446F">
        <w:rPr>
          <w:rFonts w:ascii="StobiSerif Regular" w:eastAsia="@Arial Unicode MS" w:hAnsi="StobiSerif Regular" w:cstheme="minorHAnsi"/>
          <w:i/>
        </w:rPr>
        <w:t>,</w:t>
      </w:r>
      <w:r w:rsidR="004A11F8" w:rsidRPr="00AA446F">
        <w:rPr>
          <w:rFonts w:ascii="StobiSerif Regular" w:eastAsia="@Arial Unicode MS" w:hAnsi="StobiSerif Regular" w:cstheme="minorHAnsi"/>
          <w:i/>
        </w:rPr>
        <w:t xml:space="preserve">со овластување </w:t>
      </w:r>
      <w:r w:rsidR="0052565B" w:rsidRPr="00AA446F">
        <w:rPr>
          <w:rFonts w:ascii="StobiSerif Regular" w:eastAsia="@Arial Unicode MS" w:hAnsi="StobiSerif Regular" w:cstheme="minorHAnsi"/>
          <w:i/>
        </w:rPr>
        <w:t>шеф на кабинет</w:t>
      </w:r>
      <w:r w:rsidR="002C2600" w:rsidRPr="00AA446F">
        <w:rPr>
          <w:rFonts w:ascii="StobiSerif Regular" w:eastAsia="@Arial Unicode MS" w:hAnsi="StobiSerif Regular" w:cstheme="minorHAnsi"/>
          <w:i/>
        </w:rPr>
        <w:t xml:space="preserve"> </w:t>
      </w:r>
      <w:r w:rsidR="000E1A85" w:rsidRPr="00AA446F">
        <w:rPr>
          <w:rFonts w:ascii="StobiSerif Regular" w:eastAsia="@Arial Unicode MS" w:hAnsi="StobiSerif Regular" w:cstheme="minorHAnsi"/>
          <w:i/>
        </w:rPr>
        <w:t>во својство на записничар</w:t>
      </w:r>
      <w:r w:rsidR="00661560" w:rsidRPr="00AA446F">
        <w:rPr>
          <w:rFonts w:ascii="StobiSerif Regular" w:eastAsia="@Arial Unicode MS" w:hAnsi="StobiSerif Regular" w:cstheme="minorHAnsi"/>
          <w:i/>
        </w:rPr>
        <w:t>.</w:t>
      </w:r>
    </w:p>
    <w:bookmarkEnd w:id="3"/>
    <w:p w14:paraId="6850FE03" w14:textId="494B7142" w:rsidR="00A2033D" w:rsidRPr="00AA446F" w:rsidRDefault="00A2033D" w:rsidP="00A91247">
      <w:pPr>
        <w:tabs>
          <w:tab w:val="left" w:pos="142"/>
        </w:tabs>
        <w:ind w:left="-142" w:right="6"/>
        <w:rPr>
          <w:rFonts w:ascii="StobiSerif Regular" w:eastAsia="@Arial Unicode MS" w:hAnsi="StobiSerif Regular"/>
          <w:i/>
          <w:sz w:val="22"/>
          <w:szCs w:val="22"/>
        </w:rPr>
      </w:pPr>
      <w:r w:rsidRPr="00AA446F">
        <w:rPr>
          <w:rFonts w:ascii="StobiSerif Regular" w:eastAsia="@Arial Unicode MS" w:hAnsi="StobiSerif Regular" w:cstheme="minorHAnsi"/>
          <w:i/>
          <w:sz w:val="22"/>
          <w:szCs w:val="22"/>
        </w:rPr>
        <w:t>Седницата ја отвори</w:t>
      </w:r>
      <w:r w:rsidR="00B94B7A" w:rsidRPr="00AA446F">
        <w:rPr>
          <w:rFonts w:ascii="StobiSerif Regular" w:eastAsia="@Arial Unicode MS" w:hAnsi="StobiSerif Regular" w:cstheme="minorHAnsi"/>
          <w:i/>
          <w:sz w:val="22"/>
          <w:szCs w:val="22"/>
        </w:rPr>
        <w:t xml:space="preserve"> и водеше</w:t>
      </w:r>
      <w:r w:rsidR="00FC6998" w:rsidRPr="00AA446F">
        <w:rPr>
          <w:rFonts w:ascii="StobiSerif Regular" w:eastAsia="@Arial Unicode MS" w:hAnsi="StobiSerif Regular" w:cstheme="minorHAnsi"/>
          <w:i/>
          <w:sz w:val="22"/>
          <w:szCs w:val="22"/>
        </w:rPr>
        <w:t xml:space="preserve"> претседател</w:t>
      </w:r>
      <w:r w:rsidR="00D179AE" w:rsidRPr="00AA446F">
        <w:rPr>
          <w:rFonts w:ascii="StobiSerif Regular" w:eastAsia="@Arial Unicode MS" w:hAnsi="StobiSerif Regular" w:cstheme="minorHAnsi"/>
          <w:i/>
          <w:sz w:val="22"/>
          <w:szCs w:val="22"/>
        </w:rPr>
        <w:t>от Бесник Хамити</w:t>
      </w:r>
      <w:r w:rsidRPr="00AA446F">
        <w:rPr>
          <w:rFonts w:ascii="StobiSerif Regular" w:eastAsia="@Arial Unicode MS" w:hAnsi="StobiSerif Regular" w:cstheme="minorHAnsi"/>
          <w:i/>
          <w:sz w:val="22"/>
          <w:szCs w:val="22"/>
        </w:rPr>
        <w:t xml:space="preserve">. </w:t>
      </w:r>
      <w:r w:rsidRPr="00AA446F">
        <w:rPr>
          <w:rFonts w:ascii="StobiSerif Regular" w:eastAsia="@Arial Unicode MS" w:hAnsi="StobiSerif Regular"/>
          <w:i/>
          <w:sz w:val="22"/>
          <w:szCs w:val="22"/>
        </w:rPr>
        <w:t xml:space="preserve">На почетокот утврди дека се присутни </w:t>
      </w:r>
      <w:r w:rsidR="007A4F51" w:rsidRPr="00AA446F">
        <w:rPr>
          <w:rFonts w:ascii="StobiSerif Regular" w:eastAsia="@Arial Unicode MS" w:hAnsi="StobiSerif Regular"/>
          <w:i/>
          <w:sz w:val="22"/>
          <w:szCs w:val="22"/>
        </w:rPr>
        <w:t xml:space="preserve"> </w:t>
      </w:r>
      <w:r w:rsidR="001B2A2D">
        <w:rPr>
          <w:rFonts w:ascii="StobiSerif Regular" w:eastAsia="@Arial Unicode MS" w:hAnsi="StobiSerif Regular"/>
          <w:i/>
          <w:sz w:val="22"/>
          <w:szCs w:val="22"/>
        </w:rPr>
        <w:t>шест</w:t>
      </w:r>
      <w:r w:rsidR="002E03CB" w:rsidRPr="00AA446F">
        <w:rPr>
          <w:rFonts w:ascii="StobiSerif Regular" w:eastAsia="@Arial Unicode MS" w:hAnsi="StobiSerif Regular"/>
          <w:i/>
          <w:sz w:val="22"/>
          <w:szCs w:val="22"/>
        </w:rPr>
        <w:t xml:space="preserve"> </w:t>
      </w:r>
      <w:r w:rsidRPr="00AA446F">
        <w:rPr>
          <w:rFonts w:ascii="StobiSerif Regular" w:eastAsia="@Arial Unicode MS" w:hAnsi="StobiSerif Regular"/>
          <w:i/>
          <w:sz w:val="22"/>
          <w:szCs w:val="22"/>
        </w:rPr>
        <w:t xml:space="preserve">членови на Управниот одбор, со </w:t>
      </w:r>
      <w:r w:rsidR="00D179AE" w:rsidRPr="00AA446F">
        <w:rPr>
          <w:rFonts w:ascii="StobiSerif Regular" w:eastAsia="@Arial Unicode MS" w:hAnsi="StobiSerif Regular"/>
          <w:i/>
          <w:sz w:val="22"/>
          <w:szCs w:val="22"/>
        </w:rPr>
        <w:t xml:space="preserve">тоа </w:t>
      </w:r>
      <w:r w:rsidRPr="00AA446F">
        <w:rPr>
          <w:rFonts w:ascii="StobiSerif Regular" w:eastAsia="@Arial Unicode MS" w:hAnsi="StobiSerif Regular"/>
          <w:i/>
          <w:sz w:val="22"/>
          <w:szCs w:val="22"/>
        </w:rPr>
        <w:t>што</w:t>
      </w:r>
      <w:r w:rsidR="00D179AE" w:rsidRPr="00AA446F">
        <w:rPr>
          <w:rFonts w:ascii="StobiSerif Regular" w:eastAsia="@Arial Unicode MS" w:hAnsi="StobiSerif Regular" w:cstheme="minorHAnsi"/>
          <w:bCs/>
          <w:i/>
          <w:sz w:val="22"/>
          <w:szCs w:val="22"/>
        </w:rPr>
        <w:t xml:space="preserve"> Калина Гривчева Старделова</w:t>
      </w:r>
      <w:r w:rsidR="00D179AE" w:rsidRPr="00AA446F">
        <w:rPr>
          <w:rFonts w:ascii="StobiSerif Regular" w:hAnsi="StobiSerif Regular" w:cs="Arial"/>
          <w:i/>
          <w:sz w:val="22"/>
          <w:szCs w:val="22"/>
        </w:rPr>
        <w:t xml:space="preserve"> беше </w:t>
      </w:r>
      <w:r w:rsidR="002E03CB" w:rsidRPr="00AA446F">
        <w:rPr>
          <w:rFonts w:ascii="StobiSerif Regular" w:hAnsi="StobiSerif Regular" w:cs="Arial"/>
          <w:i/>
          <w:sz w:val="22"/>
          <w:szCs w:val="22"/>
        </w:rPr>
        <w:t xml:space="preserve">вклучена преку конференциска врска поради здравствени причини, како и Бранко Азески кој по емаил </w:t>
      </w:r>
      <w:r w:rsidR="002E03CB" w:rsidRPr="00AA446F">
        <w:rPr>
          <w:rFonts w:ascii="StobiSerif Regular" w:eastAsia="@Arial Unicode MS" w:hAnsi="StobiSerif Regular" w:cstheme="minorHAnsi"/>
          <w:i/>
          <w:sz w:val="22"/>
          <w:szCs w:val="22"/>
        </w:rPr>
        <w:t xml:space="preserve">се изјасни дека гласа „за“ по сите предложени точки од дневниот ред. Со тоа </w:t>
      </w:r>
      <w:r w:rsidRPr="00AA446F">
        <w:rPr>
          <w:rFonts w:ascii="StobiSerif Regular" w:hAnsi="StobiSerif Regular" w:cs="Arial"/>
          <w:i/>
          <w:sz w:val="22"/>
          <w:szCs w:val="22"/>
        </w:rPr>
        <w:t xml:space="preserve">условите за полноважно работење и одлучување се исполнети, по што </w:t>
      </w:r>
      <w:r w:rsidRPr="00AA446F">
        <w:rPr>
          <w:rFonts w:ascii="StobiSerif Regular" w:eastAsia="@Arial Unicode MS" w:hAnsi="StobiSerif Regular"/>
          <w:i/>
          <w:sz w:val="22"/>
          <w:szCs w:val="22"/>
        </w:rPr>
        <w:t xml:space="preserve">го прочита претходно доставениот </w:t>
      </w:r>
    </w:p>
    <w:p w14:paraId="062DB5C6" w14:textId="77777777" w:rsidR="00F31919" w:rsidRPr="00AA446F" w:rsidRDefault="00F31919" w:rsidP="00A91247">
      <w:pPr>
        <w:pStyle w:val="BodyText2"/>
        <w:spacing w:after="0" w:line="240" w:lineRule="auto"/>
        <w:ind w:left="-142" w:right="6"/>
        <w:contextualSpacing/>
        <w:jc w:val="center"/>
        <w:rPr>
          <w:rFonts w:ascii="StobiSerif Regular" w:eastAsia="@Arial Unicode MS" w:hAnsi="StobiSerif Regular" w:cstheme="minorHAnsi"/>
          <w:b/>
          <w:i/>
          <w:sz w:val="22"/>
          <w:szCs w:val="22"/>
        </w:rPr>
      </w:pPr>
    </w:p>
    <w:p w14:paraId="22A32A00" w14:textId="77777777" w:rsidR="00167451" w:rsidRDefault="00167451" w:rsidP="00A91247">
      <w:pPr>
        <w:pStyle w:val="BodyText2"/>
        <w:spacing w:after="0" w:line="240" w:lineRule="auto"/>
        <w:ind w:left="-142" w:right="6"/>
        <w:contextualSpacing/>
        <w:jc w:val="center"/>
        <w:rPr>
          <w:rFonts w:ascii="StobiSerif Regular" w:eastAsia="@Arial Unicode MS" w:hAnsi="StobiSerif Regular" w:cstheme="minorHAnsi"/>
          <w:b/>
          <w:i/>
          <w:sz w:val="22"/>
          <w:szCs w:val="22"/>
        </w:rPr>
      </w:pPr>
      <w:r w:rsidRPr="00AA446F">
        <w:rPr>
          <w:rFonts w:ascii="StobiSerif Regular" w:eastAsia="@Arial Unicode MS" w:hAnsi="StobiSerif Regular" w:cstheme="minorHAnsi"/>
          <w:b/>
          <w:i/>
          <w:sz w:val="22"/>
          <w:szCs w:val="22"/>
        </w:rPr>
        <w:lastRenderedPageBreak/>
        <w:t>П Р Е Д Л О Г - Д Н Е В Е Н  Р Е Д</w:t>
      </w:r>
    </w:p>
    <w:p w14:paraId="0CE71EC3" w14:textId="77777777" w:rsidR="00A91247" w:rsidRPr="00AA446F" w:rsidRDefault="00A91247" w:rsidP="00A91247">
      <w:pPr>
        <w:pStyle w:val="BodyText2"/>
        <w:spacing w:after="0" w:line="240" w:lineRule="auto"/>
        <w:ind w:left="-142" w:right="6"/>
        <w:contextualSpacing/>
        <w:jc w:val="center"/>
        <w:rPr>
          <w:rFonts w:ascii="StobiSerif Regular" w:eastAsia="@Arial Unicode MS" w:hAnsi="StobiSerif Regular" w:cstheme="minorHAnsi"/>
          <w:b/>
          <w:i/>
          <w:sz w:val="22"/>
          <w:szCs w:val="22"/>
        </w:rPr>
      </w:pPr>
    </w:p>
    <w:p w14:paraId="38A036E4" w14:textId="77777777" w:rsidR="00A91247" w:rsidRPr="00AA446F" w:rsidRDefault="00A91247" w:rsidP="00A91247">
      <w:pPr>
        <w:pStyle w:val="ListParagraph"/>
        <w:widowControl w:val="0"/>
        <w:numPr>
          <w:ilvl w:val="0"/>
          <w:numId w:val="1"/>
        </w:numPr>
        <w:autoSpaceDE w:val="0"/>
        <w:autoSpaceDN w:val="0"/>
        <w:adjustRightInd w:val="0"/>
        <w:spacing w:after="0" w:line="240" w:lineRule="auto"/>
        <w:ind w:left="284" w:right="6" w:hanging="284"/>
        <w:rPr>
          <w:rFonts w:ascii="StobiSerif Regular" w:hAnsi="StobiSerif Regular" w:cstheme="minorHAnsi"/>
          <w:bCs/>
          <w:i/>
          <w:iCs/>
          <w:spacing w:val="-6"/>
          <w:lang w:val="ru-RU"/>
        </w:rPr>
      </w:pPr>
      <w:r w:rsidRPr="00AA446F">
        <w:rPr>
          <w:rFonts w:ascii="StobiSerif Regular" w:hAnsi="StobiSerif Regular" w:cstheme="minorHAnsi"/>
          <w:bCs/>
          <w:i/>
          <w:iCs/>
        </w:rPr>
        <w:t xml:space="preserve">Усвојување на записникот од Четвртата седница на Управниот одбор одржана </w:t>
      </w:r>
      <w:r w:rsidRPr="00AA446F">
        <w:rPr>
          <w:rFonts w:ascii="StobiSerif Regular" w:eastAsia="@Arial Unicode MS" w:hAnsi="StobiSerif Regular" w:cstheme="minorHAnsi"/>
          <w:bCs/>
          <w:i/>
          <w:iCs/>
        </w:rPr>
        <w:t xml:space="preserve">на </w:t>
      </w:r>
      <w:r w:rsidRPr="00AA446F">
        <w:rPr>
          <w:rFonts w:ascii="StobiSerif Regular" w:eastAsia="@Arial Unicode MS" w:hAnsi="StobiSerif Regular" w:cstheme="minorHAnsi"/>
          <w:bCs/>
          <w:i/>
        </w:rPr>
        <w:t>30 декември 2024 година</w:t>
      </w:r>
    </w:p>
    <w:p w14:paraId="7566A3DD" w14:textId="77777777" w:rsidR="00A91247" w:rsidRPr="00AA446F" w:rsidRDefault="00A91247" w:rsidP="00A91247">
      <w:pPr>
        <w:pStyle w:val="ListParagraph"/>
        <w:widowControl w:val="0"/>
        <w:numPr>
          <w:ilvl w:val="0"/>
          <w:numId w:val="1"/>
        </w:numPr>
        <w:autoSpaceDE w:val="0"/>
        <w:autoSpaceDN w:val="0"/>
        <w:adjustRightInd w:val="0"/>
        <w:spacing w:after="0" w:line="240" w:lineRule="auto"/>
        <w:ind w:left="284" w:right="6" w:hanging="284"/>
        <w:rPr>
          <w:rFonts w:ascii="StobiSerif Regular" w:hAnsi="StobiSerif Regular" w:cstheme="minorHAnsi"/>
          <w:bCs/>
          <w:i/>
          <w:iCs/>
          <w:spacing w:val="-6"/>
          <w:lang w:val="ru-RU"/>
        </w:rPr>
      </w:pPr>
      <w:r w:rsidRPr="00AA446F">
        <w:rPr>
          <w:rFonts w:ascii="StobiSerif Regular" w:hAnsi="StobiSerif Regular" w:cstheme="minorHAnsi"/>
          <w:bCs/>
          <w:i/>
          <w:iCs/>
        </w:rPr>
        <w:t xml:space="preserve">Усвојување на записникот од Петата седница на Управниот одбор одржана </w:t>
      </w:r>
      <w:r w:rsidRPr="00AA446F">
        <w:rPr>
          <w:rFonts w:ascii="StobiSerif Regular" w:eastAsia="@Arial Unicode MS" w:hAnsi="StobiSerif Regular" w:cstheme="minorHAnsi"/>
          <w:bCs/>
          <w:i/>
          <w:iCs/>
        </w:rPr>
        <w:t xml:space="preserve">на </w:t>
      </w:r>
      <w:r w:rsidRPr="00AA446F">
        <w:rPr>
          <w:rFonts w:ascii="StobiSerif Regular" w:eastAsia="@Arial Unicode MS" w:hAnsi="StobiSerif Regular" w:cstheme="minorHAnsi"/>
          <w:bCs/>
          <w:i/>
        </w:rPr>
        <w:t xml:space="preserve">24 јануари 2025 година </w:t>
      </w:r>
    </w:p>
    <w:p w14:paraId="688EF6E6" w14:textId="77777777" w:rsidR="002E2562" w:rsidRPr="00AA446F" w:rsidRDefault="002E2562" w:rsidP="00A91247">
      <w:pPr>
        <w:pStyle w:val="BodyText2"/>
        <w:spacing w:after="0" w:line="240" w:lineRule="auto"/>
        <w:ind w:left="-142" w:right="6"/>
        <w:contextualSpacing/>
        <w:jc w:val="center"/>
        <w:rPr>
          <w:rFonts w:ascii="StobiSerif Regular" w:eastAsia="@Arial Unicode MS" w:hAnsi="StobiSerif Regular" w:cstheme="minorHAnsi"/>
          <w:b/>
          <w:i/>
          <w:color w:val="FF0000"/>
          <w:sz w:val="22"/>
          <w:szCs w:val="22"/>
        </w:rPr>
      </w:pPr>
    </w:p>
    <w:p w14:paraId="4FA2B889" w14:textId="77777777" w:rsidR="004A6436" w:rsidRPr="00AA446F" w:rsidRDefault="006A60E1" w:rsidP="00A91247">
      <w:pPr>
        <w:pStyle w:val="ListParagraph"/>
        <w:numPr>
          <w:ilvl w:val="0"/>
          <w:numId w:val="4"/>
        </w:numPr>
        <w:tabs>
          <w:tab w:val="left" w:pos="426"/>
        </w:tabs>
        <w:spacing w:line="240" w:lineRule="auto"/>
        <w:ind w:left="284" w:right="6"/>
        <w:outlineLvl w:val="0"/>
        <w:rPr>
          <w:rFonts w:ascii="StobiSerif Regular" w:hAnsi="StobiSerif Regular" w:cs="Arial"/>
          <w:bCs/>
          <w:i/>
          <w:iCs/>
          <w:kern w:val="36"/>
          <w:lang w:val="ru-RU" w:eastAsia="mk-MK"/>
        </w:rPr>
      </w:pPr>
      <w:bookmarkStart w:id="4" w:name="_Hlk161646278"/>
      <w:bookmarkStart w:id="5" w:name="_Hlk161644419"/>
      <w:r w:rsidRPr="00AA446F">
        <w:rPr>
          <w:rFonts w:ascii="StobiSerif Regular" w:hAnsi="StobiSerif Regular" w:cs="Arial"/>
          <w:bCs/>
          <w:i/>
          <w:iCs/>
          <w:kern w:val="36"/>
          <w:lang w:eastAsia="mk-MK"/>
        </w:rPr>
        <w:t>Предлог за донесување на Програма и план за работа на Фондот за здравствено осигурување на Република Северна Македонија за 2025 година</w:t>
      </w:r>
      <w:r w:rsidR="004A6436" w:rsidRPr="00AA446F">
        <w:rPr>
          <w:rFonts w:ascii="StobiSerif Regular" w:hAnsi="StobiSerif Regular" w:cs="Arial"/>
          <w:bCs/>
          <w:i/>
          <w:iCs/>
          <w:kern w:val="36"/>
          <w:lang w:eastAsia="mk-MK"/>
        </w:rPr>
        <w:t>;</w:t>
      </w:r>
    </w:p>
    <w:p w14:paraId="308E3796" w14:textId="77777777" w:rsidR="004A6436" w:rsidRPr="00AA446F" w:rsidRDefault="004A6436" w:rsidP="00A91247">
      <w:pPr>
        <w:pStyle w:val="ListParagraph"/>
        <w:numPr>
          <w:ilvl w:val="0"/>
          <w:numId w:val="4"/>
        </w:numPr>
        <w:tabs>
          <w:tab w:val="left" w:pos="426"/>
        </w:tabs>
        <w:spacing w:line="240" w:lineRule="auto"/>
        <w:ind w:left="284" w:right="6"/>
        <w:outlineLvl w:val="0"/>
        <w:rPr>
          <w:rFonts w:ascii="StobiSerif Regular" w:hAnsi="StobiSerif Regular" w:cs="Arial"/>
          <w:bCs/>
          <w:i/>
          <w:iCs/>
          <w:kern w:val="36"/>
          <w:lang w:val="ru-RU" w:eastAsia="mk-MK"/>
        </w:rPr>
      </w:pPr>
      <w:r w:rsidRPr="00AA446F">
        <w:rPr>
          <w:rFonts w:ascii="StobiSerif Regular" w:hAnsi="StobiSerif Regular" w:cs="Arial"/>
          <w:bCs/>
          <w:i/>
          <w:iCs/>
          <w:kern w:val="36"/>
          <w:lang w:eastAsia="mk-MK"/>
        </w:rPr>
        <w:t xml:space="preserve">Предлог за донесување на </w:t>
      </w:r>
      <w:r w:rsidR="006A60E1" w:rsidRPr="00AA446F">
        <w:rPr>
          <w:rFonts w:ascii="StobiSerif Regular" w:hAnsi="StobiSerif Regular" w:cs="Arial"/>
          <w:bCs/>
          <w:i/>
          <w:iCs/>
          <w:kern w:val="36"/>
          <w:lang w:eastAsia="mk-MK"/>
        </w:rPr>
        <w:t>Годишен план за јавни набавки за 2025 година на Фондот за здравствено осигурување на Република Северна Македонија</w:t>
      </w:r>
      <w:r w:rsidRPr="00AA446F">
        <w:rPr>
          <w:rFonts w:ascii="StobiSerif Regular" w:hAnsi="StobiSerif Regular" w:cs="Arial"/>
          <w:bCs/>
          <w:i/>
          <w:iCs/>
          <w:kern w:val="36"/>
          <w:lang w:eastAsia="mk-MK"/>
        </w:rPr>
        <w:t>;</w:t>
      </w:r>
    </w:p>
    <w:p w14:paraId="5AF74AD6" w14:textId="77777777" w:rsidR="004A6436" w:rsidRPr="00AA446F" w:rsidRDefault="004A6436" w:rsidP="00A91247">
      <w:pPr>
        <w:pStyle w:val="ListParagraph"/>
        <w:numPr>
          <w:ilvl w:val="0"/>
          <w:numId w:val="4"/>
        </w:numPr>
        <w:tabs>
          <w:tab w:val="left" w:pos="426"/>
        </w:tabs>
        <w:spacing w:line="240" w:lineRule="auto"/>
        <w:ind w:left="284" w:right="6"/>
        <w:outlineLvl w:val="0"/>
        <w:rPr>
          <w:rFonts w:ascii="StobiSerif Regular" w:hAnsi="StobiSerif Regular" w:cs="Arial"/>
          <w:b/>
          <w:i/>
          <w:iCs/>
          <w:kern w:val="36"/>
          <w:lang w:val="ru-RU" w:eastAsia="mk-MK"/>
        </w:rPr>
      </w:pPr>
      <w:r w:rsidRPr="00AA446F">
        <w:rPr>
          <w:rFonts w:ascii="StobiSerif Regular" w:hAnsi="StobiSerif Regular" w:cs="Arial"/>
          <w:bCs/>
          <w:i/>
          <w:iCs/>
          <w:kern w:val="36"/>
          <w:lang w:eastAsia="mk-MK"/>
        </w:rPr>
        <w:t xml:space="preserve">Предлог за донесување </w:t>
      </w:r>
      <w:r w:rsidRPr="00AA446F">
        <w:rPr>
          <w:rFonts w:ascii="StobiSerif Regular" w:hAnsi="StobiSerif Regular" w:cs="Calibri"/>
          <w:bCs/>
          <w:i/>
          <w:iCs/>
          <w:kern w:val="36"/>
          <w:lang w:eastAsia="mk-MK"/>
        </w:rPr>
        <w:t xml:space="preserve">Одлука </w:t>
      </w:r>
      <w:r w:rsidRPr="00AA446F">
        <w:rPr>
          <w:rFonts w:ascii="StobiSerif Regular" w:hAnsi="StobiSerif Regular" w:cs="Arial"/>
          <w:bCs/>
          <w:i/>
          <w:iCs/>
          <w:kern w:val="36"/>
          <w:lang w:eastAsia="mk-MK"/>
        </w:rPr>
        <w:t xml:space="preserve">за </w:t>
      </w:r>
      <w:r w:rsidR="006A60E1" w:rsidRPr="00AA446F">
        <w:rPr>
          <w:rFonts w:ascii="StobiSerif Regular" w:hAnsi="StobiSerif Regular"/>
          <w:i/>
          <w:iCs/>
        </w:rPr>
        <w:t>измен</w:t>
      </w:r>
      <w:r w:rsidR="00AF60F3" w:rsidRPr="00AA446F">
        <w:rPr>
          <w:rFonts w:ascii="StobiSerif Regular" w:hAnsi="StobiSerif Regular"/>
          <w:i/>
          <w:iCs/>
        </w:rPr>
        <w:t xml:space="preserve">ување </w:t>
      </w:r>
      <w:r w:rsidR="006A60E1" w:rsidRPr="00AA446F">
        <w:rPr>
          <w:rFonts w:ascii="StobiSerif Regular" w:hAnsi="StobiSerif Regular"/>
          <w:i/>
          <w:iCs/>
        </w:rPr>
        <w:t>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 донесена на седницата одржана на 26 ноември 2024 година</w:t>
      </w:r>
      <w:r w:rsidRPr="00AA446F">
        <w:rPr>
          <w:rFonts w:ascii="StobiSerif Regular" w:hAnsi="StobiSerif Regular" w:cs="Arial"/>
          <w:bCs/>
          <w:i/>
          <w:iCs/>
          <w:kern w:val="36"/>
          <w:lang w:eastAsia="mk-MK"/>
        </w:rPr>
        <w:t>;</w:t>
      </w:r>
    </w:p>
    <w:p w14:paraId="5BFEC94F" w14:textId="77777777" w:rsidR="004A6436" w:rsidRPr="00AA446F" w:rsidRDefault="004A6436" w:rsidP="00A91247">
      <w:pPr>
        <w:pStyle w:val="ListParagraph"/>
        <w:numPr>
          <w:ilvl w:val="0"/>
          <w:numId w:val="4"/>
        </w:numPr>
        <w:tabs>
          <w:tab w:val="left" w:pos="426"/>
        </w:tabs>
        <w:spacing w:line="240" w:lineRule="auto"/>
        <w:ind w:left="284" w:right="6"/>
        <w:outlineLvl w:val="0"/>
        <w:rPr>
          <w:rFonts w:ascii="StobiSerif Regular" w:hAnsi="StobiSerif Regular" w:cs="Arial"/>
          <w:bCs/>
          <w:i/>
          <w:iCs/>
          <w:kern w:val="36"/>
          <w:lang w:val="ru-RU" w:eastAsia="mk-MK"/>
        </w:rPr>
      </w:pPr>
      <w:r w:rsidRPr="00AA446F">
        <w:rPr>
          <w:rFonts w:ascii="StobiSerif Regular" w:hAnsi="StobiSerif Regular" w:cs="Arial"/>
          <w:bCs/>
          <w:i/>
          <w:iCs/>
          <w:kern w:val="36"/>
          <w:lang w:eastAsia="mk-MK"/>
        </w:rPr>
        <w:t xml:space="preserve">Предлог за донесување Одлука </w:t>
      </w:r>
      <w:r w:rsidRPr="00AA446F">
        <w:rPr>
          <w:rFonts w:ascii="StobiSerif Regular" w:hAnsi="StobiSerif Regular" w:cs="Arial"/>
          <w:bCs/>
          <w:kern w:val="36"/>
          <w:lang w:eastAsia="mk-MK"/>
        </w:rPr>
        <w:t xml:space="preserve">за </w:t>
      </w:r>
      <w:r w:rsidR="006A60E1" w:rsidRPr="005822C1">
        <w:rPr>
          <w:rFonts w:ascii="StobiSerif Regular" w:hAnsi="StobiSerif Regular"/>
          <w:i/>
          <w:iCs/>
        </w:rPr>
        <w:t>утврдување на вкупниот договорен надоместок на јавните здравствени установи за 2025 година</w:t>
      </w:r>
      <w:r w:rsidRPr="005822C1">
        <w:rPr>
          <w:rFonts w:ascii="StobiSerif Regular" w:hAnsi="StobiSerif Regular" w:cs="Arial"/>
          <w:bCs/>
          <w:i/>
          <w:iCs/>
          <w:kern w:val="36"/>
          <w:lang w:eastAsia="mk-MK"/>
        </w:rPr>
        <w:t>;</w:t>
      </w:r>
    </w:p>
    <w:p w14:paraId="587DC62C" w14:textId="77777777" w:rsidR="004A6436" w:rsidRPr="00AA446F" w:rsidRDefault="004A6436" w:rsidP="00A91247">
      <w:pPr>
        <w:pStyle w:val="ListParagraph"/>
        <w:numPr>
          <w:ilvl w:val="0"/>
          <w:numId w:val="4"/>
        </w:numPr>
        <w:tabs>
          <w:tab w:val="left" w:pos="426"/>
        </w:tabs>
        <w:spacing w:line="240" w:lineRule="auto"/>
        <w:ind w:left="284" w:right="6"/>
        <w:outlineLvl w:val="0"/>
        <w:rPr>
          <w:rFonts w:ascii="StobiSerif Regular" w:hAnsi="StobiSerif Regular" w:cs="Arial"/>
          <w:bCs/>
          <w:i/>
          <w:iCs/>
          <w:kern w:val="36"/>
          <w:lang w:eastAsia="mk-MK"/>
        </w:rPr>
      </w:pPr>
      <w:bookmarkStart w:id="6" w:name="_Hlk190690223"/>
      <w:r w:rsidRPr="00AA446F">
        <w:rPr>
          <w:rFonts w:ascii="StobiSerif Regular" w:hAnsi="StobiSerif Regular" w:cs="Arial"/>
          <w:bCs/>
          <w:i/>
          <w:iCs/>
          <w:kern w:val="36"/>
          <w:lang w:eastAsia="mk-MK"/>
        </w:rPr>
        <w:t>Предлог за донесување</w:t>
      </w:r>
      <w:r w:rsidR="00AF60F3" w:rsidRPr="00AA446F">
        <w:rPr>
          <w:rFonts w:ascii="StobiSerif Regular" w:hAnsi="StobiSerif Regular" w:cs="Arial"/>
          <w:bCs/>
          <w:i/>
          <w:iCs/>
          <w:kern w:val="36"/>
          <w:lang w:eastAsia="mk-MK"/>
        </w:rPr>
        <w:t xml:space="preserve"> на</w:t>
      </w:r>
      <w:r w:rsidRPr="00AA446F">
        <w:rPr>
          <w:rFonts w:ascii="StobiSerif Regular" w:hAnsi="StobiSerif Regular" w:cs="Arial"/>
          <w:bCs/>
          <w:i/>
          <w:iCs/>
          <w:kern w:val="36"/>
          <w:lang w:eastAsia="mk-MK"/>
        </w:rPr>
        <w:t xml:space="preserve"> Одлука </w:t>
      </w:r>
      <w:bookmarkEnd w:id="6"/>
      <w:r w:rsidRPr="00AA446F">
        <w:rPr>
          <w:rFonts w:ascii="StobiSerif Regular" w:hAnsi="StobiSerif Regular" w:cs="Arial"/>
          <w:bCs/>
          <w:i/>
          <w:iCs/>
          <w:kern w:val="36"/>
          <w:lang w:eastAsia="mk-MK"/>
        </w:rPr>
        <w:t xml:space="preserve">за </w:t>
      </w:r>
      <w:r w:rsidR="006A60E1" w:rsidRPr="00AA446F">
        <w:rPr>
          <w:rFonts w:ascii="StobiSerif Regular" w:hAnsi="StobiSerif Regular" w:cs="Arial"/>
          <w:bCs/>
          <w:i/>
          <w:iCs/>
          <w:kern w:val="36"/>
          <w:lang w:eastAsia="mk-MK"/>
        </w:rPr>
        <w:t xml:space="preserve">утврдување </w:t>
      </w:r>
      <w:r w:rsidR="006A60E1" w:rsidRPr="00AA446F">
        <w:rPr>
          <w:rFonts w:ascii="StobiSerif Regular" w:hAnsi="StobiSerif Regular"/>
          <w:i/>
          <w:iCs/>
        </w:rPr>
        <w:t>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2025 година</w:t>
      </w:r>
      <w:r w:rsidRPr="00AA446F">
        <w:rPr>
          <w:rFonts w:ascii="StobiSerif Regular" w:hAnsi="StobiSerif Regular" w:cs="Arial"/>
          <w:bCs/>
          <w:i/>
          <w:iCs/>
          <w:kern w:val="36"/>
          <w:lang w:eastAsia="mk-MK"/>
        </w:rPr>
        <w:t>;</w:t>
      </w:r>
    </w:p>
    <w:p w14:paraId="6C286418" w14:textId="77777777" w:rsidR="004A6436" w:rsidRPr="00AA446F" w:rsidRDefault="00B91785" w:rsidP="00A91247">
      <w:pPr>
        <w:pStyle w:val="ListParagraph"/>
        <w:numPr>
          <w:ilvl w:val="0"/>
          <w:numId w:val="4"/>
        </w:numPr>
        <w:tabs>
          <w:tab w:val="left" w:pos="426"/>
        </w:tabs>
        <w:spacing w:line="240" w:lineRule="auto"/>
        <w:ind w:left="284" w:right="6"/>
        <w:outlineLvl w:val="0"/>
        <w:rPr>
          <w:rFonts w:ascii="StobiSerif Regular" w:hAnsi="StobiSerif Regular" w:cs="Arial"/>
          <w:bCs/>
          <w:i/>
          <w:iCs/>
          <w:kern w:val="36"/>
          <w:lang w:eastAsia="mk-MK"/>
        </w:rPr>
      </w:pPr>
      <w:r w:rsidRPr="00AA446F">
        <w:rPr>
          <w:rFonts w:ascii="StobiSerif Regular" w:hAnsi="StobiSerif Regular" w:cs="Arial"/>
          <w:bCs/>
          <w:i/>
          <w:iCs/>
          <w:kern w:val="36"/>
          <w:lang w:eastAsia="mk-MK"/>
        </w:rPr>
        <w:t xml:space="preserve">Предлог за донесување </w:t>
      </w:r>
      <w:r w:rsidRPr="00AA446F">
        <w:rPr>
          <w:rFonts w:ascii="StobiSerif Regular" w:hAnsi="StobiSerif Regular"/>
          <w:i/>
          <w:iCs/>
        </w:rPr>
        <w:t>на Одлука</w:t>
      </w:r>
      <w:r w:rsidR="00AF60F3" w:rsidRPr="00AA446F">
        <w:rPr>
          <w:rFonts w:ascii="StobiSerif Regular" w:hAnsi="StobiSerif Regular"/>
          <w:i/>
          <w:iCs/>
        </w:rPr>
        <w:t xml:space="preserve"> </w:t>
      </w:r>
      <w:r w:rsidRPr="00AA446F">
        <w:rPr>
          <w:rFonts w:ascii="StobiSerif Regular" w:hAnsi="StobiSerif Regular"/>
          <w:i/>
          <w:iCs/>
        </w:rPr>
        <w:t>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w:t>
      </w:r>
      <w:r w:rsidRPr="00AA446F">
        <w:rPr>
          <w:rFonts w:ascii="StobiSerif Regular" w:hAnsi="StobiSerif Regular"/>
          <w:i/>
          <w:iCs/>
          <w:lang w:val="ru-RU"/>
        </w:rPr>
        <w:t>5</w:t>
      </w:r>
      <w:r w:rsidRPr="00AA446F">
        <w:rPr>
          <w:rFonts w:ascii="StobiSerif Regular" w:hAnsi="StobiSerif Regular"/>
          <w:i/>
          <w:iCs/>
        </w:rPr>
        <w:t xml:space="preserve"> година</w:t>
      </w:r>
      <w:r w:rsidR="004A6436" w:rsidRPr="00AA446F">
        <w:rPr>
          <w:rFonts w:ascii="StobiSerif Regular" w:hAnsi="StobiSerif Regular" w:cs="Arial"/>
          <w:bCs/>
          <w:i/>
          <w:iCs/>
          <w:kern w:val="36"/>
          <w:lang w:eastAsia="mk-MK"/>
        </w:rPr>
        <w:t>;</w:t>
      </w:r>
    </w:p>
    <w:p w14:paraId="6494CBF3" w14:textId="77777777" w:rsidR="004A6436" w:rsidRPr="00AA446F" w:rsidRDefault="004A6436" w:rsidP="00A91247">
      <w:pPr>
        <w:pStyle w:val="ListParagraph"/>
        <w:numPr>
          <w:ilvl w:val="0"/>
          <w:numId w:val="4"/>
        </w:numPr>
        <w:tabs>
          <w:tab w:val="left" w:pos="426"/>
        </w:tabs>
        <w:spacing w:line="240" w:lineRule="auto"/>
        <w:ind w:left="284" w:right="6"/>
        <w:outlineLvl w:val="0"/>
        <w:rPr>
          <w:rFonts w:ascii="StobiSerif Regular" w:hAnsi="StobiSerif Regular" w:cs="Arial"/>
          <w:bCs/>
          <w:i/>
          <w:iCs/>
          <w:kern w:val="36"/>
          <w:lang w:eastAsia="mk-MK"/>
        </w:rPr>
      </w:pPr>
      <w:r w:rsidRPr="00AA446F">
        <w:rPr>
          <w:rFonts w:ascii="StobiSerif Regular" w:hAnsi="StobiSerif Regular" w:cs="Arial"/>
          <w:bCs/>
          <w:i/>
          <w:iCs/>
          <w:kern w:val="36"/>
          <w:lang w:eastAsia="mk-MK"/>
        </w:rPr>
        <w:t xml:space="preserve">Предлог за </w:t>
      </w:r>
      <w:r w:rsidR="00B91785" w:rsidRPr="00AA446F">
        <w:rPr>
          <w:rFonts w:ascii="StobiSerif Regular" w:hAnsi="StobiSerif Regular"/>
          <w:i/>
          <w:iCs/>
        </w:rPr>
        <w:t>донесување Одлуказа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w:t>
      </w:r>
      <w:r w:rsidR="00B91785" w:rsidRPr="00AA446F">
        <w:rPr>
          <w:rFonts w:ascii="StobiSerif Regular" w:hAnsi="StobiSerif Regular"/>
          <w:i/>
          <w:iCs/>
          <w:lang w:val="ru-RU"/>
        </w:rPr>
        <w:t>5</w:t>
      </w:r>
      <w:r w:rsidR="00B91785" w:rsidRPr="00AA446F">
        <w:rPr>
          <w:rFonts w:ascii="StobiSerif Regular" w:hAnsi="StobiSerif Regular"/>
          <w:i/>
          <w:iCs/>
        </w:rPr>
        <w:t xml:space="preserve"> година</w:t>
      </w:r>
      <w:r w:rsidRPr="00AA446F">
        <w:rPr>
          <w:rFonts w:ascii="StobiSerif Regular" w:hAnsi="StobiSerif Regular" w:cs="Arial"/>
          <w:bCs/>
          <w:i/>
          <w:iCs/>
          <w:kern w:val="36"/>
          <w:lang w:eastAsia="mk-MK"/>
        </w:rPr>
        <w:t>;</w:t>
      </w:r>
    </w:p>
    <w:p w14:paraId="3B612463" w14:textId="77777777" w:rsidR="004A6436" w:rsidRPr="00AA446F" w:rsidRDefault="004A6436" w:rsidP="00A91247">
      <w:pPr>
        <w:pStyle w:val="ListParagraph"/>
        <w:numPr>
          <w:ilvl w:val="0"/>
          <w:numId w:val="4"/>
        </w:numPr>
        <w:tabs>
          <w:tab w:val="left" w:pos="426"/>
        </w:tabs>
        <w:spacing w:line="240" w:lineRule="auto"/>
        <w:ind w:left="284" w:right="6"/>
        <w:outlineLvl w:val="0"/>
        <w:rPr>
          <w:rFonts w:ascii="StobiSerif Regular" w:hAnsi="StobiSerif Regular" w:cs="Arial"/>
          <w:bCs/>
          <w:i/>
          <w:iCs/>
          <w:color w:val="FF0000"/>
          <w:kern w:val="36"/>
          <w:lang w:eastAsia="mk-MK"/>
        </w:rPr>
      </w:pPr>
      <w:r w:rsidRPr="00AA446F">
        <w:rPr>
          <w:rFonts w:ascii="StobiSerif Regular" w:hAnsi="StobiSerif Regular" w:cs="Arial"/>
          <w:bCs/>
          <w:i/>
          <w:iCs/>
          <w:kern w:val="36"/>
          <w:lang w:eastAsia="mk-MK"/>
        </w:rPr>
        <w:t>Предлог</w:t>
      </w:r>
      <w:r w:rsidR="00AF60F3" w:rsidRPr="00AA446F">
        <w:rPr>
          <w:rFonts w:ascii="StobiSerif Regular" w:hAnsi="StobiSerif Regular" w:cs="Arial"/>
          <w:bCs/>
          <w:i/>
          <w:iCs/>
          <w:kern w:val="36"/>
          <w:lang w:eastAsia="mk-MK"/>
        </w:rPr>
        <w:t xml:space="preserve"> </w:t>
      </w:r>
      <w:r w:rsidR="00B91785" w:rsidRPr="00AA446F">
        <w:rPr>
          <w:rFonts w:ascii="StobiSerif Regular" w:hAnsi="StobiSerif Regular"/>
          <w:i/>
          <w:iCs/>
        </w:rPr>
        <w:t>за донесување Одлука за изменување на Одлуката за утврдување на договорните надоместоци за 2025 година за здравствените установи кои вршат медицинска рехабилитација како продолжено болничко лекување (бањи)</w:t>
      </w:r>
      <w:r w:rsidRPr="00AA446F">
        <w:rPr>
          <w:rFonts w:ascii="StobiSerif Regular" w:hAnsi="StobiSerif Regular" w:cs="Arial"/>
          <w:bCs/>
          <w:i/>
          <w:iCs/>
          <w:kern w:val="36"/>
          <w:lang w:eastAsia="mk-MK"/>
        </w:rPr>
        <w:t>;</w:t>
      </w:r>
    </w:p>
    <w:p w14:paraId="18BDAE27" w14:textId="77777777" w:rsidR="004A6436" w:rsidRPr="00AA446F" w:rsidRDefault="004A6436" w:rsidP="00A91247">
      <w:pPr>
        <w:pStyle w:val="ListParagraph"/>
        <w:numPr>
          <w:ilvl w:val="0"/>
          <w:numId w:val="4"/>
        </w:numPr>
        <w:tabs>
          <w:tab w:val="left" w:pos="426"/>
        </w:tabs>
        <w:spacing w:line="240" w:lineRule="auto"/>
        <w:ind w:left="284" w:right="6"/>
        <w:outlineLvl w:val="0"/>
        <w:rPr>
          <w:rFonts w:ascii="StobiSerif Regular" w:hAnsi="StobiSerif Regular" w:cs="Arial"/>
          <w:bCs/>
          <w:i/>
          <w:iCs/>
          <w:kern w:val="36"/>
          <w:lang w:eastAsia="mk-MK"/>
        </w:rPr>
      </w:pPr>
      <w:r w:rsidRPr="00AA446F">
        <w:rPr>
          <w:rFonts w:ascii="StobiSerif Regular" w:hAnsi="StobiSerif Regular" w:cs="Arial"/>
          <w:bCs/>
          <w:i/>
          <w:iCs/>
          <w:kern w:val="36"/>
          <w:lang w:eastAsia="mk-MK"/>
        </w:rPr>
        <w:t xml:space="preserve">Предлог за </w:t>
      </w:r>
      <w:r w:rsidR="00B91785" w:rsidRPr="00AA446F">
        <w:rPr>
          <w:rFonts w:ascii="StobiSerif Regular" w:hAnsi="StobiSerif Regular"/>
          <w:i/>
          <w:iCs/>
        </w:rPr>
        <w:t>донесување на Правилник за изменување на Правилникот за начинот на плаќањето на здравствените услуги во примарната здравствена заштита;</w:t>
      </w:r>
    </w:p>
    <w:p w14:paraId="3FCECCE2" w14:textId="77777777" w:rsidR="004A6436" w:rsidRPr="00AA446F" w:rsidRDefault="004A6436" w:rsidP="00A91247">
      <w:pPr>
        <w:pStyle w:val="ListParagraph"/>
        <w:numPr>
          <w:ilvl w:val="0"/>
          <w:numId w:val="4"/>
        </w:numPr>
        <w:tabs>
          <w:tab w:val="left" w:pos="426"/>
        </w:tabs>
        <w:spacing w:line="240" w:lineRule="auto"/>
        <w:ind w:left="284" w:right="6"/>
        <w:outlineLvl w:val="0"/>
        <w:rPr>
          <w:rFonts w:ascii="StobiSerif Regular" w:hAnsi="StobiSerif Regular" w:cs="Arial"/>
          <w:bCs/>
          <w:i/>
          <w:iCs/>
          <w:kern w:val="36"/>
          <w:lang w:eastAsia="mk-MK"/>
        </w:rPr>
      </w:pPr>
      <w:r w:rsidRPr="00AA446F">
        <w:rPr>
          <w:rFonts w:ascii="StobiSerif Regular" w:hAnsi="StobiSerif Regular" w:cs="Arial"/>
          <w:bCs/>
          <w:i/>
          <w:iCs/>
          <w:kern w:val="36"/>
          <w:lang w:eastAsia="mk-MK"/>
        </w:rPr>
        <w:t xml:space="preserve">Предлог за </w:t>
      </w:r>
      <w:r w:rsidR="00B91785" w:rsidRPr="00AA446F">
        <w:rPr>
          <w:rFonts w:ascii="StobiSerif Regular" w:hAnsi="StobiSerif Regular"/>
          <w:i/>
          <w:iCs/>
        </w:rPr>
        <w:t>донесување Одлука за склучување анекси на договори за издавање  ортопедски и други помагала</w:t>
      </w:r>
      <w:r w:rsidRPr="00AA446F">
        <w:rPr>
          <w:rFonts w:ascii="StobiSerif Regular" w:hAnsi="StobiSerif Regular" w:cs="Arial"/>
          <w:bCs/>
          <w:i/>
          <w:iCs/>
          <w:kern w:val="36"/>
          <w:lang w:eastAsia="mk-MK"/>
        </w:rPr>
        <w:t>;</w:t>
      </w:r>
    </w:p>
    <w:p w14:paraId="7B96D536" w14:textId="77777777" w:rsidR="004A6436" w:rsidRPr="00AA446F" w:rsidRDefault="004A6436" w:rsidP="00A91247">
      <w:pPr>
        <w:pStyle w:val="ListParagraph"/>
        <w:numPr>
          <w:ilvl w:val="0"/>
          <w:numId w:val="4"/>
        </w:numPr>
        <w:tabs>
          <w:tab w:val="left" w:pos="426"/>
        </w:tabs>
        <w:spacing w:line="240" w:lineRule="auto"/>
        <w:ind w:left="284" w:right="6"/>
        <w:outlineLvl w:val="0"/>
        <w:rPr>
          <w:rFonts w:ascii="StobiSerif Regular" w:hAnsi="StobiSerif Regular" w:cs="Arial"/>
          <w:bCs/>
          <w:i/>
          <w:iCs/>
          <w:kern w:val="36"/>
          <w:lang w:eastAsia="mk-MK"/>
        </w:rPr>
      </w:pPr>
      <w:r w:rsidRPr="00AA446F">
        <w:rPr>
          <w:rFonts w:ascii="StobiSerif Regular" w:hAnsi="StobiSerif Regular" w:cs="Arial"/>
          <w:bCs/>
          <w:i/>
          <w:iCs/>
          <w:kern w:val="36"/>
          <w:lang w:eastAsia="mk-MK"/>
        </w:rPr>
        <w:t xml:space="preserve">Предлог </w:t>
      </w:r>
      <w:r w:rsidRPr="00AA446F">
        <w:rPr>
          <w:rFonts w:ascii="StobiSerif Regular" w:hAnsi="StobiSerif Regular" w:cs="Arial"/>
          <w:bCs/>
          <w:i/>
          <w:iCs/>
          <w:kern w:val="36"/>
          <w:lang w:val="ru-RU" w:eastAsia="mk-MK"/>
        </w:rPr>
        <w:t xml:space="preserve">за утврдување </w:t>
      </w:r>
      <w:r w:rsidRPr="00AA446F">
        <w:rPr>
          <w:rFonts w:ascii="StobiSerif Regular" w:hAnsi="StobiSerif Regular" w:cs="Arial"/>
          <w:bCs/>
          <w:i/>
          <w:iCs/>
          <w:kern w:val="36"/>
          <w:lang w:eastAsia="mk-MK"/>
        </w:rPr>
        <w:t xml:space="preserve">на </w:t>
      </w:r>
      <w:r w:rsidR="00B91785" w:rsidRPr="00AA446F">
        <w:rPr>
          <w:rFonts w:ascii="StobiSerif Regular" w:hAnsi="StobiSerif Regular" w:cs="Arial"/>
          <w:bCs/>
          <w:i/>
          <w:iCs/>
          <w:kern w:val="36"/>
          <w:lang w:val="ru-RU" w:eastAsia="mk-MK"/>
        </w:rPr>
        <w:t>референтни цени на лекови што не се на Листата на лекови а се сметаат за основни здравствени услиги и кои јавни здравствени услуги ги набавуваат по претходна согласност од Министерство за здравство и Фонд за здравствено осигурување</w:t>
      </w:r>
      <w:r w:rsidRPr="00AA446F">
        <w:rPr>
          <w:rFonts w:ascii="StobiSerif Regular" w:hAnsi="StobiSerif Regular" w:cs="Arial"/>
          <w:bCs/>
          <w:i/>
          <w:iCs/>
          <w:kern w:val="36"/>
          <w:lang w:eastAsia="mk-MK"/>
        </w:rPr>
        <w:t>;</w:t>
      </w:r>
    </w:p>
    <w:p w14:paraId="647E7406" w14:textId="77777777" w:rsidR="00B91785" w:rsidRPr="00AA446F" w:rsidRDefault="004A6436" w:rsidP="00A91247">
      <w:pPr>
        <w:pStyle w:val="ListParagraph"/>
        <w:numPr>
          <w:ilvl w:val="0"/>
          <w:numId w:val="4"/>
        </w:numPr>
        <w:tabs>
          <w:tab w:val="left" w:pos="426"/>
        </w:tabs>
        <w:spacing w:line="240" w:lineRule="auto"/>
        <w:ind w:left="284" w:right="6"/>
        <w:outlineLvl w:val="0"/>
        <w:rPr>
          <w:rFonts w:ascii="StobiSerif Regular" w:hAnsi="StobiSerif Regular" w:cs="Arial"/>
          <w:bCs/>
          <w:i/>
          <w:iCs/>
          <w:color w:val="FF0000"/>
          <w:kern w:val="36"/>
          <w:lang w:eastAsia="mk-MK"/>
        </w:rPr>
      </w:pPr>
      <w:r w:rsidRPr="00AA446F">
        <w:rPr>
          <w:rFonts w:ascii="StobiSerif Regular" w:hAnsi="StobiSerif Regular" w:cs="Arial"/>
          <w:bCs/>
          <w:i/>
          <w:iCs/>
          <w:kern w:val="36"/>
          <w:lang w:eastAsia="mk-MK"/>
        </w:rPr>
        <w:t xml:space="preserve">Предлог за </w:t>
      </w:r>
      <w:r w:rsidR="00B91785" w:rsidRPr="00AA446F">
        <w:rPr>
          <w:rFonts w:ascii="StobiSerif Regular" w:hAnsi="StobiSerif Regular"/>
          <w:i/>
          <w:iCs/>
        </w:rPr>
        <w:t>утврдување на референтни цени на здравствени услуги;</w:t>
      </w:r>
    </w:p>
    <w:p w14:paraId="6235EA50" w14:textId="77777777" w:rsidR="00B91785" w:rsidRPr="00AA446F" w:rsidRDefault="00B91785" w:rsidP="00A91247">
      <w:pPr>
        <w:pStyle w:val="ListParagraph"/>
        <w:numPr>
          <w:ilvl w:val="0"/>
          <w:numId w:val="4"/>
        </w:numPr>
        <w:tabs>
          <w:tab w:val="left" w:pos="426"/>
        </w:tabs>
        <w:spacing w:line="240" w:lineRule="auto"/>
        <w:ind w:left="284" w:right="6"/>
        <w:outlineLvl w:val="0"/>
        <w:rPr>
          <w:rFonts w:ascii="StobiSerif Regular" w:hAnsi="StobiSerif Regular" w:cs="Arial"/>
          <w:bCs/>
          <w:i/>
          <w:iCs/>
          <w:color w:val="FF0000"/>
          <w:kern w:val="36"/>
          <w:lang w:eastAsia="mk-MK"/>
        </w:rPr>
      </w:pPr>
      <w:r w:rsidRPr="00AA446F">
        <w:rPr>
          <w:rFonts w:ascii="StobiSerif Regular" w:hAnsi="StobiSerif Regular"/>
          <w:i/>
          <w:iCs/>
        </w:rPr>
        <w:t>Разгледување на Годишен финансиски план за извршување на финансиски контроли за 2025 година;</w:t>
      </w:r>
    </w:p>
    <w:p w14:paraId="496ADAA0" w14:textId="77777777" w:rsidR="00B91785" w:rsidRPr="00AA446F" w:rsidRDefault="00B91785" w:rsidP="00A91247">
      <w:pPr>
        <w:pStyle w:val="ListParagraph"/>
        <w:numPr>
          <w:ilvl w:val="0"/>
          <w:numId w:val="4"/>
        </w:numPr>
        <w:tabs>
          <w:tab w:val="left" w:pos="426"/>
        </w:tabs>
        <w:spacing w:line="240" w:lineRule="auto"/>
        <w:ind w:left="284" w:right="6"/>
        <w:outlineLvl w:val="0"/>
        <w:rPr>
          <w:rFonts w:ascii="StobiSerif Regular" w:hAnsi="StobiSerif Regular" w:cs="Arial"/>
          <w:bCs/>
          <w:i/>
          <w:iCs/>
          <w:color w:val="FF0000"/>
          <w:kern w:val="36"/>
          <w:lang w:eastAsia="mk-MK"/>
        </w:rPr>
      </w:pPr>
      <w:r w:rsidRPr="00AA446F">
        <w:rPr>
          <w:rFonts w:ascii="StobiSerif Regular" w:hAnsi="StobiSerif Regular" w:cs="Arial"/>
          <w:bCs/>
          <w:i/>
          <w:iCs/>
          <w:kern w:val="36"/>
          <w:lang w:eastAsia="mk-MK"/>
        </w:rPr>
        <w:t xml:space="preserve">Предлог за </w:t>
      </w:r>
      <w:r w:rsidRPr="00AA446F">
        <w:rPr>
          <w:rFonts w:ascii="StobiSerif Regular" w:hAnsi="StobiSerif Regular" w:cs="Arial"/>
          <w:bCs/>
          <w:i/>
          <w:iCs/>
        </w:rPr>
        <w:t>донесување на Одлука за давање согласност за службено патување во странство</w:t>
      </w:r>
      <w:r w:rsidRPr="00AA446F">
        <w:rPr>
          <w:rFonts w:ascii="StobiSerif Regular" w:hAnsi="StobiSerif Regular" w:cs="Arial"/>
          <w:bCs/>
        </w:rPr>
        <w:t>;</w:t>
      </w:r>
    </w:p>
    <w:p w14:paraId="2352049E" w14:textId="77777777" w:rsidR="00B91785" w:rsidRPr="00AA446F" w:rsidRDefault="00B91785" w:rsidP="00A91247">
      <w:pPr>
        <w:pStyle w:val="ListParagraph"/>
        <w:numPr>
          <w:ilvl w:val="0"/>
          <w:numId w:val="4"/>
        </w:numPr>
        <w:tabs>
          <w:tab w:val="left" w:pos="426"/>
        </w:tabs>
        <w:spacing w:line="240" w:lineRule="auto"/>
        <w:ind w:left="284" w:right="6"/>
        <w:outlineLvl w:val="0"/>
        <w:rPr>
          <w:rFonts w:ascii="StobiSerif Regular" w:hAnsi="StobiSerif Regular" w:cs="Arial"/>
          <w:bCs/>
          <w:i/>
          <w:iCs/>
          <w:kern w:val="36"/>
          <w:lang w:eastAsia="mk-MK"/>
        </w:rPr>
      </w:pPr>
      <w:r w:rsidRPr="00AA446F">
        <w:rPr>
          <w:rFonts w:ascii="StobiSerif Regular" w:hAnsi="StobiSerif Regular" w:cs="Arial"/>
          <w:bCs/>
          <w:i/>
          <w:iCs/>
          <w:kern w:val="36"/>
          <w:lang w:eastAsia="mk-MK"/>
        </w:rPr>
        <w:t>Разно</w:t>
      </w:r>
      <w:r w:rsidRPr="00AA446F">
        <w:rPr>
          <w:rFonts w:ascii="StobiSerif Regular" w:hAnsi="StobiSerif Regular"/>
          <w:i/>
          <w:iCs/>
        </w:rPr>
        <w:t>;</w:t>
      </w:r>
    </w:p>
    <w:bookmarkEnd w:id="4"/>
    <w:bookmarkEnd w:id="5"/>
    <w:p w14:paraId="5EA7ADC6" w14:textId="77777777" w:rsidR="000D4161" w:rsidRPr="00AA446F" w:rsidRDefault="004F11F7" w:rsidP="00A91247">
      <w:pPr>
        <w:ind w:left="-142" w:right="6"/>
        <w:rPr>
          <w:rFonts w:ascii="StobiSerif Regular" w:hAnsi="StobiSerif Regular" w:cstheme="minorHAnsi"/>
          <w:i/>
          <w:sz w:val="22"/>
          <w:szCs w:val="22"/>
        </w:rPr>
      </w:pPr>
      <w:r w:rsidRPr="00AA446F">
        <w:rPr>
          <w:rFonts w:ascii="StobiSerif Regular" w:hAnsi="StobiSerif Regular" w:cstheme="minorHAnsi"/>
          <w:i/>
          <w:sz w:val="22"/>
          <w:szCs w:val="22"/>
        </w:rPr>
        <w:t xml:space="preserve">Потоа праша дали има други предлози за разгледување на денешната седница, односно за дополнување на дневниот ред. </w:t>
      </w:r>
    </w:p>
    <w:p w14:paraId="7A5E2A5A" w14:textId="77777777" w:rsidR="00CD3A03" w:rsidRPr="00AA446F" w:rsidRDefault="00CD3A03" w:rsidP="00A91247">
      <w:pPr>
        <w:ind w:left="-142" w:right="6"/>
        <w:rPr>
          <w:rFonts w:ascii="StobiSerif Regular" w:hAnsi="StobiSerif Regular" w:cstheme="minorHAnsi"/>
          <w:i/>
          <w:color w:val="FF0000"/>
          <w:sz w:val="22"/>
          <w:szCs w:val="22"/>
        </w:rPr>
      </w:pPr>
    </w:p>
    <w:p w14:paraId="098BCA97" w14:textId="393FE685" w:rsidR="004C1301" w:rsidRPr="00AA446F" w:rsidRDefault="005822C1" w:rsidP="00A91247">
      <w:pPr>
        <w:ind w:left="-142" w:right="6"/>
        <w:jc w:val="left"/>
        <w:rPr>
          <w:rFonts w:ascii="StobiSerif Regular" w:hAnsi="StobiSerif Regular" w:cstheme="minorHAnsi"/>
          <w:i/>
          <w:sz w:val="22"/>
          <w:szCs w:val="22"/>
        </w:rPr>
      </w:pPr>
      <w:r>
        <w:rPr>
          <w:rFonts w:ascii="StobiSerif Regular" w:hAnsi="StobiSerif Regular" w:cstheme="minorHAnsi"/>
          <w:i/>
          <w:sz w:val="22"/>
          <w:szCs w:val="22"/>
        </w:rPr>
        <w:t xml:space="preserve">Бидејќи не беа дадени предлози за дополнување на дневниот ред, </w:t>
      </w:r>
      <w:r w:rsidR="006C1DC9" w:rsidRPr="00AA446F">
        <w:rPr>
          <w:rFonts w:ascii="StobiSerif Regular" w:hAnsi="StobiSerif Regular" w:cstheme="minorHAnsi"/>
          <w:i/>
          <w:sz w:val="22"/>
          <w:szCs w:val="22"/>
        </w:rPr>
        <w:t xml:space="preserve">Управниот одбор за седницата </w:t>
      </w:r>
      <w:r w:rsidR="00ED68BC" w:rsidRPr="00AA446F">
        <w:rPr>
          <w:rFonts w:ascii="StobiSerif Regular" w:hAnsi="StobiSerif Regular" w:cstheme="minorHAnsi"/>
          <w:i/>
          <w:sz w:val="22"/>
          <w:szCs w:val="22"/>
        </w:rPr>
        <w:t xml:space="preserve">едногласно </w:t>
      </w:r>
      <w:r w:rsidR="006C1DC9" w:rsidRPr="00AA446F">
        <w:rPr>
          <w:rFonts w:ascii="StobiSerif Regular" w:hAnsi="StobiSerif Regular" w:cstheme="minorHAnsi"/>
          <w:i/>
          <w:sz w:val="22"/>
          <w:szCs w:val="22"/>
        </w:rPr>
        <w:t>го усвои следниот</w:t>
      </w:r>
    </w:p>
    <w:p w14:paraId="4364EF9D" w14:textId="77777777" w:rsidR="00B97448" w:rsidRPr="00AA446F" w:rsidRDefault="00B97448" w:rsidP="00A91247">
      <w:pPr>
        <w:autoSpaceDE w:val="0"/>
        <w:autoSpaceDN w:val="0"/>
        <w:adjustRightInd w:val="0"/>
        <w:ind w:left="-142" w:right="6"/>
        <w:contextualSpacing/>
        <w:jc w:val="center"/>
        <w:rPr>
          <w:rFonts w:ascii="StobiSerif Regular" w:eastAsia="@Arial Unicode MS" w:hAnsi="StobiSerif Regular" w:cstheme="minorHAnsi"/>
          <w:b/>
          <w:i/>
          <w:color w:val="FF0000"/>
          <w:sz w:val="22"/>
          <w:szCs w:val="22"/>
        </w:rPr>
      </w:pPr>
    </w:p>
    <w:p w14:paraId="1249403E" w14:textId="77777777" w:rsidR="00167451" w:rsidRPr="00AA446F" w:rsidRDefault="00167451" w:rsidP="00A91247">
      <w:pPr>
        <w:autoSpaceDE w:val="0"/>
        <w:autoSpaceDN w:val="0"/>
        <w:adjustRightInd w:val="0"/>
        <w:ind w:left="-142" w:right="6"/>
        <w:contextualSpacing/>
        <w:jc w:val="center"/>
        <w:rPr>
          <w:rFonts w:ascii="StobiSerif Regular" w:eastAsia="@Arial Unicode MS" w:hAnsi="StobiSerif Regular" w:cstheme="minorHAnsi"/>
          <w:b/>
          <w:i/>
          <w:sz w:val="22"/>
          <w:szCs w:val="22"/>
        </w:rPr>
      </w:pPr>
      <w:r w:rsidRPr="00AA446F">
        <w:rPr>
          <w:rFonts w:ascii="StobiSerif Regular" w:eastAsia="@Arial Unicode MS" w:hAnsi="StobiSerif Regular" w:cstheme="minorHAnsi"/>
          <w:b/>
          <w:i/>
          <w:sz w:val="22"/>
          <w:szCs w:val="22"/>
        </w:rPr>
        <w:t>Д Н Е В Е Н  Р Е Д</w:t>
      </w:r>
    </w:p>
    <w:p w14:paraId="1F3234B6" w14:textId="77777777" w:rsidR="00855ABA" w:rsidRPr="00AA446F" w:rsidRDefault="00855ABA" w:rsidP="00A91247">
      <w:pPr>
        <w:autoSpaceDE w:val="0"/>
        <w:autoSpaceDN w:val="0"/>
        <w:adjustRightInd w:val="0"/>
        <w:ind w:left="-142" w:right="6"/>
        <w:contextualSpacing/>
        <w:jc w:val="center"/>
        <w:rPr>
          <w:rFonts w:ascii="StobiSerif Regular" w:eastAsia="@Arial Unicode MS" w:hAnsi="StobiSerif Regular" w:cstheme="minorHAnsi"/>
          <w:b/>
          <w:i/>
          <w:color w:val="FF0000"/>
          <w:sz w:val="22"/>
          <w:szCs w:val="22"/>
          <w:lang w:val="ru-RU"/>
        </w:rPr>
      </w:pPr>
    </w:p>
    <w:p w14:paraId="641CE7B5" w14:textId="77777777" w:rsidR="00855ABA" w:rsidRPr="00AA446F" w:rsidRDefault="00855ABA" w:rsidP="00A91247">
      <w:pPr>
        <w:pStyle w:val="ListParagraph"/>
        <w:widowControl w:val="0"/>
        <w:numPr>
          <w:ilvl w:val="0"/>
          <w:numId w:val="1"/>
        </w:numPr>
        <w:autoSpaceDE w:val="0"/>
        <w:autoSpaceDN w:val="0"/>
        <w:adjustRightInd w:val="0"/>
        <w:spacing w:after="0" w:line="240" w:lineRule="auto"/>
        <w:ind w:left="284" w:right="6" w:hanging="284"/>
        <w:rPr>
          <w:rFonts w:ascii="StobiSerif Regular" w:hAnsi="StobiSerif Regular" w:cstheme="minorHAnsi"/>
          <w:bCs/>
          <w:i/>
          <w:iCs/>
          <w:spacing w:val="-6"/>
          <w:lang w:val="ru-RU"/>
        </w:rPr>
      </w:pPr>
      <w:r w:rsidRPr="00AA446F">
        <w:rPr>
          <w:rFonts w:ascii="StobiSerif Regular" w:hAnsi="StobiSerif Regular" w:cstheme="minorHAnsi"/>
          <w:bCs/>
          <w:i/>
          <w:iCs/>
        </w:rPr>
        <w:t>Усвојување на записникот од</w:t>
      </w:r>
      <w:r w:rsidR="00795145" w:rsidRPr="00AA446F">
        <w:rPr>
          <w:rFonts w:ascii="StobiSerif Regular" w:hAnsi="StobiSerif Regular" w:cstheme="minorHAnsi"/>
          <w:bCs/>
          <w:i/>
          <w:iCs/>
        </w:rPr>
        <w:t xml:space="preserve"> Четвртата </w:t>
      </w:r>
      <w:r w:rsidRPr="00AA446F">
        <w:rPr>
          <w:rFonts w:ascii="StobiSerif Regular" w:hAnsi="StobiSerif Regular" w:cstheme="minorHAnsi"/>
          <w:bCs/>
          <w:i/>
          <w:iCs/>
        </w:rPr>
        <w:t xml:space="preserve">седница на Управниот одбор одржана </w:t>
      </w:r>
      <w:r w:rsidRPr="00AA446F">
        <w:rPr>
          <w:rFonts w:ascii="StobiSerif Regular" w:eastAsia="@Arial Unicode MS" w:hAnsi="StobiSerif Regular" w:cstheme="minorHAnsi"/>
          <w:bCs/>
          <w:i/>
          <w:iCs/>
        </w:rPr>
        <w:t xml:space="preserve">на </w:t>
      </w:r>
      <w:r w:rsidR="00795145" w:rsidRPr="00AA446F">
        <w:rPr>
          <w:rFonts w:ascii="StobiSerif Regular" w:eastAsia="@Arial Unicode MS" w:hAnsi="StobiSerif Regular" w:cstheme="minorHAnsi"/>
          <w:bCs/>
          <w:i/>
        </w:rPr>
        <w:t>30 декември 2024 година</w:t>
      </w:r>
    </w:p>
    <w:p w14:paraId="43F1F06F" w14:textId="77777777" w:rsidR="00795145" w:rsidRPr="00AA446F" w:rsidRDefault="00855ABA" w:rsidP="00A91247">
      <w:pPr>
        <w:pStyle w:val="ListParagraph"/>
        <w:widowControl w:val="0"/>
        <w:numPr>
          <w:ilvl w:val="0"/>
          <w:numId w:val="1"/>
        </w:numPr>
        <w:autoSpaceDE w:val="0"/>
        <w:autoSpaceDN w:val="0"/>
        <w:adjustRightInd w:val="0"/>
        <w:spacing w:after="0" w:line="240" w:lineRule="auto"/>
        <w:ind w:left="284" w:right="6" w:hanging="284"/>
        <w:rPr>
          <w:rFonts w:ascii="StobiSerif Regular" w:hAnsi="StobiSerif Regular" w:cstheme="minorHAnsi"/>
          <w:bCs/>
          <w:i/>
          <w:iCs/>
          <w:spacing w:val="-6"/>
          <w:lang w:val="ru-RU"/>
        </w:rPr>
      </w:pPr>
      <w:r w:rsidRPr="00AA446F">
        <w:rPr>
          <w:rFonts w:ascii="StobiSerif Regular" w:hAnsi="StobiSerif Regular" w:cstheme="minorHAnsi"/>
          <w:bCs/>
          <w:i/>
          <w:iCs/>
        </w:rPr>
        <w:t xml:space="preserve">Усвојување на записникот од </w:t>
      </w:r>
      <w:r w:rsidR="00795145" w:rsidRPr="00AA446F">
        <w:rPr>
          <w:rFonts w:ascii="StobiSerif Regular" w:hAnsi="StobiSerif Regular" w:cstheme="minorHAnsi"/>
          <w:bCs/>
          <w:i/>
          <w:iCs/>
        </w:rPr>
        <w:t>Петата</w:t>
      </w:r>
      <w:r w:rsidRPr="00AA446F">
        <w:rPr>
          <w:rFonts w:ascii="StobiSerif Regular" w:hAnsi="StobiSerif Regular" w:cstheme="minorHAnsi"/>
          <w:bCs/>
          <w:i/>
          <w:iCs/>
        </w:rPr>
        <w:t xml:space="preserve"> седница на Управниот одбор одржана </w:t>
      </w:r>
      <w:r w:rsidRPr="00AA446F">
        <w:rPr>
          <w:rFonts w:ascii="StobiSerif Regular" w:eastAsia="@Arial Unicode MS" w:hAnsi="StobiSerif Regular" w:cstheme="minorHAnsi"/>
          <w:bCs/>
          <w:i/>
          <w:iCs/>
        </w:rPr>
        <w:t xml:space="preserve">на </w:t>
      </w:r>
      <w:r w:rsidR="00795145" w:rsidRPr="00AA446F">
        <w:rPr>
          <w:rFonts w:ascii="StobiSerif Regular" w:eastAsia="@Arial Unicode MS" w:hAnsi="StobiSerif Regular" w:cstheme="minorHAnsi"/>
          <w:bCs/>
          <w:i/>
        </w:rPr>
        <w:t xml:space="preserve">24 јануари 2025 година </w:t>
      </w:r>
    </w:p>
    <w:p w14:paraId="33A19875" w14:textId="77777777" w:rsidR="00795145" w:rsidRPr="005822C1" w:rsidRDefault="00795145" w:rsidP="00A91247">
      <w:pPr>
        <w:pStyle w:val="ListParagraph"/>
        <w:widowControl w:val="0"/>
        <w:numPr>
          <w:ilvl w:val="0"/>
          <w:numId w:val="7"/>
        </w:numPr>
        <w:autoSpaceDE w:val="0"/>
        <w:autoSpaceDN w:val="0"/>
        <w:adjustRightInd w:val="0"/>
        <w:spacing w:after="0" w:line="240" w:lineRule="auto"/>
        <w:ind w:left="284" w:right="6" w:hanging="357"/>
        <w:rPr>
          <w:rFonts w:ascii="StobiSerif Regular" w:hAnsi="StobiSerif Regular" w:cs="Arial"/>
          <w:bCs/>
          <w:i/>
          <w:iCs/>
          <w:kern w:val="36"/>
          <w:lang w:eastAsia="mk-MK"/>
        </w:rPr>
      </w:pPr>
      <w:r w:rsidRPr="005822C1">
        <w:rPr>
          <w:rFonts w:ascii="StobiSerif Regular" w:hAnsi="StobiSerif Regular" w:cs="Arial"/>
          <w:bCs/>
          <w:i/>
          <w:iCs/>
          <w:kern w:val="36"/>
          <w:lang w:eastAsia="mk-MK"/>
        </w:rPr>
        <w:t>Предлог за донесување на Програма и план за работа на Фондот за здравствено осигурување на Република Северна Македонија за 2025 година;</w:t>
      </w:r>
    </w:p>
    <w:p w14:paraId="59629AF1" w14:textId="77777777" w:rsidR="00795145" w:rsidRPr="005822C1" w:rsidRDefault="00795145" w:rsidP="00A91247">
      <w:pPr>
        <w:pStyle w:val="ListParagraph"/>
        <w:numPr>
          <w:ilvl w:val="0"/>
          <w:numId w:val="7"/>
        </w:numPr>
        <w:tabs>
          <w:tab w:val="left" w:pos="426"/>
        </w:tabs>
        <w:spacing w:after="0" w:line="240" w:lineRule="auto"/>
        <w:ind w:left="284" w:right="6" w:hanging="357"/>
        <w:outlineLvl w:val="0"/>
        <w:rPr>
          <w:rFonts w:ascii="StobiSerif Regular" w:hAnsi="StobiSerif Regular" w:cs="Arial"/>
          <w:bCs/>
          <w:i/>
          <w:iCs/>
          <w:kern w:val="36"/>
          <w:lang w:val="ru-RU" w:eastAsia="mk-MK"/>
        </w:rPr>
      </w:pPr>
      <w:bookmarkStart w:id="7" w:name="_Hlk190691915"/>
      <w:r w:rsidRPr="005822C1">
        <w:rPr>
          <w:rFonts w:ascii="StobiSerif Regular" w:hAnsi="StobiSerif Regular" w:cs="Arial"/>
          <w:bCs/>
          <w:i/>
          <w:iCs/>
          <w:kern w:val="36"/>
          <w:lang w:eastAsia="mk-MK"/>
        </w:rPr>
        <w:t>Предлог за донесување на Годишен план за јавни набавки за 2025 година на Фондот за здравствено осигурување на Република Северна Македонија</w:t>
      </w:r>
      <w:bookmarkEnd w:id="7"/>
      <w:r w:rsidRPr="005822C1">
        <w:rPr>
          <w:rFonts w:ascii="StobiSerif Regular" w:hAnsi="StobiSerif Regular" w:cs="Arial"/>
          <w:bCs/>
          <w:i/>
          <w:iCs/>
          <w:kern w:val="36"/>
          <w:lang w:eastAsia="mk-MK"/>
        </w:rPr>
        <w:t>;</w:t>
      </w:r>
    </w:p>
    <w:p w14:paraId="36DEF29B" w14:textId="77777777" w:rsidR="00795145" w:rsidRPr="005822C1" w:rsidRDefault="00795145" w:rsidP="00A91247">
      <w:pPr>
        <w:pStyle w:val="ListParagraph"/>
        <w:numPr>
          <w:ilvl w:val="0"/>
          <w:numId w:val="7"/>
        </w:numPr>
        <w:tabs>
          <w:tab w:val="left" w:pos="426"/>
        </w:tabs>
        <w:spacing w:after="0" w:line="240" w:lineRule="auto"/>
        <w:ind w:left="284" w:right="6" w:hanging="357"/>
        <w:outlineLvl w:val="0"/>
        <w:rPr>
          <w:rFonts w:ascii="StobiSerif Regular" w:hAnsi="StobiSerif Regular" w:cs="Arial"/>
          <w:bCs/>
          <w:i/>
          <w:iCs/>
          <w:kern w:val="36"/>
          <w:lang w:val="ru-RU" w:eastAsia="mk-MK"/>
        </w:rPr>
      </w:pPr>
      <w:r w:rsidRPr="005822C1">
        <w:rPr>
          <w:rFonts w:ascii="StobiSerif Regular" w:hAnsi="StobiSerif Regular" w:cs="Arial"/>
          <w:bCs/>
          <w:i/>
          <w:iCs/>
          <w:kern w:val="36"/>
          <w:lang w:eastAsia="mk-MK"/>
        </w:rPr>
        <w:t xml:space="preserve">Предлог за донесување </w:t>
      </w:r>
      <w:r w:rsidRPr="005822C1">
        <w:rPr>
          <w:rFonts w:ascii="StobiSerif Regular" w:hAnsi="StobiSerif Regular" w:cs="Calibri"/>
          <w:bCs/>
          <w:i/>
          <w:iCs/>
          <w:kern w:val="36"/>
          <w:lang w:eastAsia="mk-MK"/>
        </w:rPr>
        <w:t xml:space="preserve">Одлука </w:t>
      </w:r>
      <w:r w:rsidRPr="005822C1">
        <w:rPr>
          <w:rFonts w:ascii="StobiSerif Regular" w:hAnsi="StobiSerif Regular" w:cs="Arial"/>
          <w:bCs/>
          <w:i/>
          <w:iCs/>
          <w:kern w:val="36"/>
          <w:lang w:eastAsia="mk-MK"/>
        </w:rPr>
        <w:t xml:space="preserve">за </w:t>
      </w:r>
      <w:r w:rsidRPr="005822C1">
        <w:rPr>
          <w:rFonts w:ascii="StobiSerif Regular" w:hAnsi="StobiSerif Regular"/>
          <w:i/>
          <w:iCs/>
        </w:rPr>
        <w:t>изменување на Одлуката за изменување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 донесена на седницата одржана на 26 ноември 2024 година</w:t>
      </w:r>
      <w:r w:rsidRPr="005822C1">
        <w:rPr>
          <w:rFonts w:ascii="StobiSerif Regular" w:hAnsi="StobiSerif Regular" w:cs="Arial"/>
          <w:bCs/>
          <w:i/>
          <w:iCs/>
          <w:kern w:val="36"/>
          <w:lang w:eastAsia="mk-MK"/>
        </w:rPr>
        <w:t>;</w:t>
      </w:r>
    </w:p>
    <w:p w14:paraId="220E0318" w14:textId="77777777" w:rsidR="00795145" w:rsidRPr="005822C1" w:rsidRDefault="00795145" w:rsidP="00A91247">
      <w:pPr>
        <w:pStyle w:val="ListParagraph"/>
        <w:numPr>
          <w:ilvl w:val="0"/>
          <w:numId w:val="7"/>
        </w:numPr>
        <w:tabs>
          <w:tab w:val="left" w:pos="426"/>
        </w:tabs>
        <w:spacing w:after="0" w:line="240" w:lineRule="auto"/>
        <w:ind w:left="284" w:right="6" w:hanging="357"/>
        <w:outlineLvl w:val="0"/>
        <w:rPr>
          <w:rFonts w:ascii="StobiSerif Regular" w:hAnsi="StobiSerif Regular" w:cs="Arial"/>
          <w:bCs/>
          <w:i/>
          <w:iCs/>
          <w:kern w:val="36"/>
          <w:lang w:val="ru-RU" w:eastAsia="mk-MK"/>
        </w:rPr>
      </w:pPr>
      <w:r w:rsidRPr="005822C1">
        <w:rPr>
          <w:rFonts w:ascii="StobiSerif Regular" w:hAnsi="StobiSerif Regular" w:cs="Arial"/>
          <w:bCs/>
          <w:i/>
          <w:iCs/>
          <w:kern w:val="36"/>
          <w:lang w:eastAsia="mk-MK"/>
        </w:rPr>
        <w:t xml:space="preserve">Предлог за донесување Одлука за </w:t>
      </w:r>
      <w:r w:rsidRPr="005822C1">
        <w:rPr>
          <w:rFonts w:ascii="StobiSerif Regular" w:hAnsi="StobiSerif Regular"/>
          <w:i/>
          <w:iCs/>
        </w:rPr>
        <w:t>утврдување на вкупниот договорен надоместок на јавните здравствени установи за 2025 година</w:t>
      </w:r>
      <w:r w:rsidRPr="005822C1">
        <w:rPr>
          <w:rFonts w:ascii="StobiSerif Regular" w:hAnsi="StobiSerif Regular" w:cs="Arial"/>
          <w:bCs/>
          <w:i/>
          <w:iCs/>
          <w:kern w:val="36"/>
          <w:lang w:eastAsia="mk-MK"/>
        </w:rPr>
        <w:t>;</w:t>
      </w:r>
    </w:p>
    <w:p w14:paraId="0E9980F2" w14:textId="77777777" w:rsidR="00795145" w:rsidRPr="005822C1" w:rsidRDefault="00795145" w:rsidP="00A91247">
      <w:pPr>
        <w:pStyle w:val="ListParagraph"/>
        <w:numPr>
          <w:ilvl w:val="0"/>
          <w:numId w:val="7"/>
        </w:numPr>
        <w:tabs>
          <w:tab w:val="left" w:pos="426"/>
        </w:tabs>
        <w:spacing w:after="0" w:line="240" w:lineRule="auto"/>
        <w:ind w:left="284" w:right="6" w:hanging="357"/>
        <w:outlineLvl w:val="0"/>
        <w:rPr>
          <w:rFonts w:ascii="StobiSerif Regular" w:hAnsi="StobiSerif Regular" w:cs="Arial"/>
          <w:bCs/>
          <w:i/>
          <w:iCs/>
          <w:kern w:val="36"/>
          <w:lang w:val="ru-RU" w:eastAsia="mk-MK"/>
        </w:rPr>
      </w:pPr>
      <w:r w:rsidRPr="005822C1">
        <w:rPr>
          <w:rFonts w:ascii="StobiSerif Regular" w:hAnsi="StobiSerif Regular" w:cs="Arial"/>
          <w:bCs/>
          <w:i/>
          <w:iCs/>
          <w:kern w:val="36"/>
          <w:lang w:eastAsia="mk-MK"/>
        </w:rPr>
        <w:t xml:space="preserve">Предлог за донесување Одлука за утврдување </w:t>
      </w:r>
      <w:r w:rsidRPr="005822C1">
        <w:rPr>
          <w:rFonts w:ascii="StobiSerif Regular" w:hAnsi="StobiSerif Regular"/>
          <w:i/>
          <w:iCs/>
        </w:rPr>
        <w:t>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2025 година</w:t>
      </w:r>
      <w:r w:rsidRPr="005822C1">
        <w:rPr>
          <w:rFonts w:ascii="StobiSerif Regular" w:hAnsi="StobiSerif Regular" w:cs="Arial"/>
          <w:bCs/>
          <w:i/>
          <w:iCs/>
          <w:kern w:val="36"/>
          <w:lang w:eastAsia="mk-MK"/>
        </w:rPr>
        <w:t>;</w:t>
      </w:r>
    </w:p>
    <w:p w14:paraId="31F4737F" w14:textId="15870ADD" w:rsidR="00795145" w:rsidRPr="005822C1" w:rsidRDefault="00795145" w:rsidP="00A91247">
      <w:pPr>
        <w:pStyle w:val="ListParagraph"/>
        <w:numPr>
          <w:ilvl w:val="0"/>
          <w:numId w:val="7"/>
        </w:numPr>
        <w:tabs>
          <w:tab w:val="left" w:pos="426"/>
        </w:tabs>
        <w:spacing w:after="0" w:line="240" w:lineRule="auto"/>
        <w:ind w:left="284" w:right="6" w:hanging="357"/>
        <w:outlineLvl w:val="0"/>
        <w:rPr>
          <w:rFonts w:ascii="StobiSerif Regular" w:hAnsi="StobiSerif Regular" w:cs="Arial"/>
          <w:bCs/>
          <w:i/>
          <w:iCs/>
          <w:kern w:val="36"/>
          <w:lang w:val="ru-RU" w:eastAsia="mk-MK"/>
        </w:rPr>
      </w:pPr>
      <w:bookmarkStart w:id="8" w:name="_Hlk190949986"/>
      <w:r w:rsidRPr="005822C1">
        <w:rPr>
          <w:rFonts w:ascii="StobiSerif Regular" w:hAnsi="StobiSerif Regular" w:cs="Arial"/>
          <w:bCs/>
          <w:i/>
          <w:iCs/>
          <w:kern w:val="36"/>
          <w:lang w:eastAsia="mk-MK"/>
        </w:rPr>
        <w:t xml:space="preserve">Предлог за донесување </w:t>
      </w:r>
      <w:r w:rsidRPr="005822C1">
        <w:rPr>
          <w:rFonts w:ascii="StobiSerif Regular" w:hAnsi="StobiSerif Regular"/>
          <w:i/>
          <w:iCs/>
        </w:rPr>
        <w:t>на Одлука</w:t>
      </w:r>
      <w:r w:rsidR="00347C79">
        <w:rPr>
          <w:rFonts w:ascii="StobiSerif Regular" w:hAnsi="StobiSerif Regular"/>
          <w:i/>
          <w:iCs/>
        </w:rPr>
        <w:t xml:space="preserve"> </w:t>
      </w:r>
      <w:r w:rsidRPr="005822C1">
        <w:rPr>
          <w:rFonts w:ascii="StobiSerif Regular" w:hAnsi="StobiSerif Regular"/>
          <w:i/>
          <w:iCs/>
        </w:rPr>
        <w:t>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w:t>
      </w:r>
      <w:r w:rsidRPr="005822C1">
        <w:rPr>
          <w:rFonts w:ascii="StobiSerif Regular" w:hAnsi="StobiSerif Regular"/>
          <w:i/>
          <w:iCs/>
          <w:lang w:val="ru-RU"/>
        </w:rPr>
        <w:t>5</w:t>
      </w:r>
      <w:r w:rsidRPr="005822C1">
        <w:rPr>
          <w:rFonts w:ascii="StobiSerif Regular" w:hAnsi="StobiSerif Regular"/>
          <w:i/>
          <w:iCs/>
        </w:rPr>
        <w:t xml:space="preserve"> година</w:t>
      </w:r>
      <w:bookmarkEnd w:id="8"/>
      <w:r w:rsidRPr="005822C1">
        <w:rPr>
          <w:rFonts w:ascii="StobiSerif Regular" w:hAnsi="StobiSerif Regular" w:cs="Arial"/>
          <w:bCs/>
          <w:i/>
          <w:iCs/>
          <w:kern w:val="36"/>
          <w:lang w:eastAsia="mk-MK"/>
        </w:rPr>
        <w:t>;</w:t>
      </w:r>
    </w:p>
    <w:p w14:paraId="09FF8FBB" w14:textId="744EFE84" w:rsidR="00795145" w:rsidRPr="005822C1" w:rsidRDefault="00795145" w:rsidP="00A91247">
      <w:pPr>
        <w:pStyle w:val="ListParagraph"/>
        <w:numPr>
          <w:ilvl w:val="0"/>
          <w:numId w:val="7"/>
        </w:numPr>
        <w:tabs>
          <w:tab w:val="left" w:pos="426"/>
        </w:tabs>
        <w:spacing w:after="0" w:line="240" w:lineRule="auto"/>
        <w:ind w:left="284" w:right="6" w:hanging="357"/>
        <w:outlineLvl w:val="0"/>
        <w:rPr>
          <w:rFonts w:ascii="StobiSerif Regular" w:hAnsi="StobiSerif Regular" w:cs="Arial"/>
          <w:bCs/>
          <w:i/>
          <w:iCs/>
          <w:kern w:val="36"/>
          <w:lang w:val="ru-RU" w:eastAsia="mk-MK"/>
        </w:rPr>
      </w:pPr>
      <w:r w:rsidRPr="005822C1">
        <w:rPr>
          <w:rFonts w:ascii="StobiSerif Regular" w:hAnsi="StobiSerif Regular" w:cs="Arial"/>
          <w:bCs/>
          <w:i/>
          <w:iCs/>
          <w:kern w:val="36"/>
          <w:lang w:eastAsia="mk-MK"/>
        </w:rPr>
        <w:t xml:space="preserve">Предлог за </w:t>
      </w:r>
      <w:r w:rsidRPr="005822C1">
        <w:rPr>
          <w:rFonts w:ascii="StobiSerif Regular" w:hAnsi="StobiSerif Regular"/>
          <w:i/>
          <w:iCs/>
        </w:rPr>
        <w:t>донесување Одлука</w:t>
      </w:r>
      <w:r w:rsidR="00347C79">
        <w:rPr>
          <w:rFonts w:ascii="StobiSerif Regular" w:hAnsi="StobiSerif Regular"/>
          <w:i/>
          <w:iCs/>
        </w:rPr>
        <w:t xml:space="preserve"> </w:t>
      </w:r>
      <w:r w:rsidRPr="005822C1">
        <w:rPr>
          <w:rFonts w:ascii="StobiSerif Regular" w:hAnsi="StobiSerif Regular"/>
          <w:i/>
          <w:iCs/>
        </w:rPr>
        <w:t>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w:t>
      </w:r>
      <w:r w:rsidRPr="005822C1">
        <w:rPr>
          <w:rFonts w:ascii="StobiSerif Regular" w:hAnsi="StobiSerif Regular"/>
          <w:i/>
          <w:iCs/>
          <w:lang w:val="ru-RU"/>
        </w:rPr>
        <w:t>5</w:t>
      </w:r>
      <w:r w:rsidRPr="005822C1">
        <w:rPr>
          <w:rFonts w:ascii="StobiSerif Regular" w:hAnsi="StobiSerif Regular"/>
          <w:i/>
          <w:iCs/>
        </w:rPr>
        <w:t xml:space="preserve"> година</w:t>
      </w:r>
      <w:r w:rsidRPr="005822C1">
        <w:rPr>
          <w:rFonts w:ascii="StobiSerif Regular" w:hAnsi="StobiSerif Regular" w:cs="Arial"/>
          <w:bCs/>
          <w:i/>
          <w:iCs/>
          <w:kern w:val="36"/>
          <w:lang w:eastAsia="mk-MK"/>
        </w:rPr>
        <w:t>;</w:t>
      </w:r>
    </w:p>
    <w:p w14:paraId="2C399C14" w14:textId="77777777" w:rsidR="00795145" w:rsidRPr="005822C1" w:rsidRDefault="00795145" w:rsidP="00A91247">
      <w:pPr>
        <w:pStyle w:val="ListParagraph"/>
        <w:numPr>
          <w:ilvl w:val="0"/>
          <w:numId w:val="7"/>
        </w:numPr>
        <w:tabs>
          <w:tab w:val="left" w:pos="426"/>
        </w:tabs>
        <w:spacing w:after="0" w:line="240" w:lineRule="auto"/>
        <w:ind w:left="284" w:right="6" w:hanging="357"/>
        <w:outlineLvl w:val="0"/>
        <w:rPr>
          <w:rFonts w:ascii="StobiSerif Regular" w:hAnsi="StobiSerif Regular" w:cs="Arial"/>
          <w:bCs/>
          <w:i/>
          <w:iCs/>
          <w:kern w:val="36"/>
          <w:lang w:val="ru-RU" w:eastAsia="mk-MK"/>
        </w:rPr>
      </w:pPr>
      <w:r w:rsidRPr="005822C1">
        <w:rPr>
          <w:rFonts w:ascii="StobiSerif Regular" w:hAnsi="StobiSerif Regular" w:cs="Arial"/>
          <w:bCs/>
          <w:i/>
          <w:iCs/>
          <w:kern w:val="36"/>
          <w:lang w:eastAsia="mk-MK"/>
        </w:rPr>
        <w:t>Предлог</w:t>
      </w:r>
      <w:r w:rsidRPr="005822C1">
        <w:rPr>
          <w:rFonts w:ascii="StobiSerif Regular" w:hAnsi="StobiSerif Regular"/>
          <w:i/>
          <w:iCs/>
        </w:rPr>
        <w:t>за донесување Одлука за изменување на Одлуката за утврдување на договорните надоместоци за 2025 година за здравствените установи кои вршат медицинска рехабилитација како продолжено болничко лекување (бањи)</w:t>
      </w:r>
      <w:r w:rsidRPr="005822C1">
        <w:rPr>
          <w:rFonts w:ascii="StobiSerif Regular" w:hAnsi="StobiSerif Regular" w:cs="Arial"/>
          <w:bCs/>
          <w:i/>
          <w:iCs/>
          <w:kern w:val="36"/>
          <w:lang w:eastAsia="mk-MK"/>
        </w:rPr>
        <w:t>;</w:t>
      </w:r>
    </w:p>
    <w:p w14:paraId="39256603" w14:textId="77777777" w:rsidR="00795145" w:rsidRPr="005822C1" w:rsidRDefault="00795145" w:rsidP="00A91247">
      <w:pPr>
        <w:pStyle w:val="ListParagraph"/>
        <w:numPr>
          <w:ilvl w:val="0"/>
          <w:numId w:val="7"/>
        </w:numPr>
        <w:tabs>
          <w:tab w:val="left" w:pos="426"/>
        </w:tabs>
        <w:spacing w:after="0" w:line="240" w:lineRule="auto"/>
        <w:ind w:left="284" w:right="6" w:hanging="357"/>
        <w:outlineLvl w:val="0"/>
        <w:rPr>
          <w:rFonts w:ascii="StobiSerif Regular" w:hAnsi="StobiSerif Regular" w:cs="Arial"/>
          <w:bCs/>
          <w:i/>
          <w:iCs/>
          <w:kern w:val="36"/>
          <w:lang w:val="ru-RU" w:eastAsia="mk-MK"/>
        </w:rPr>
      </w:pPr>
      <w:r w:rsidRPr="005822C1">
        <w:rPr>
          <w:rFonts w:ascii="StobiSerif Regular" w:hAnsi="StobiSerif Regular" w:cs="Arial"/>
          <w:bCs/>
          <w:i/>
          <w:iCs/>
          <w:kern w:val="36"/>
          <w:lang w:eastAsia="mk-MK"/>
        </w:rPr>
        <w:t xml:space="preserve">Предлог за </w:t>
      </w:r>
      <w:r w:rsidRPr="005822C1">
        <w:rPr>
          <w:rFonts w:ascii="StobiSerif Regular" w:hAnsi="StobiSerif Regular"/>
          <w:i/>
          <w:iCs/>
        </w:rPr>
        <w:t>донесување на Правилник за изменување на Правилникот за начинот на плаќањето на здравствените услуги во примарната здравствена заштита;</w:t>
      </w:r>
    </w:p>
    <w:p w14:paraId="6AC74426" w14:textId="77777777" w:rsidR="00795145" w:rsidRPr="005822C1" w:rsidRDefault="00795145" w:rsidP="00A91247">
      <w:pPr>
        <w:pStyle w:val="ListParagraph"/>
        <w:numPr>
          <w:ilvl w:val="0"/>
          <w:numId w:val="7"/>
        </w:numPr>
        <w:tabs>
          <w:tab w:val="left" w:pos="426"/>
        </w:tabs>
        <w:spacing w:after="0" w:line="240" w:lineRule="auto"/>
        <w:ind w:left="284" w:right="6" w:hanging="357"/>
        <w:outlineLvl w:val="0"/>
        <w:rPr>
          <w:rFonts w:ascii="StobiSerif Regular" w:hAnsi="StobiSerif Regular" w:cs="Arial"/>
          <w:bCs/>
          <w:i/>
          <w:iCs/>
          <w:kern w:val="36"/>
          <w:lang w:val="ru-RU" w:eastAsia="mk-MK"/>
        </w:rPr>
      </w:pPr>
      <w:r w:rsidRPr="005822C1">
        <w:rPr>
          <w:rFonts w:ascii="StobiSerif Regular" w:hAnsi="StobiSerif Regular" w:cs="Arial"/>
          <w:bCs/>
          <w:i/>
          <w:iCs/>
          <w:kern w:val="36"/>
          <w:lang w:eastAsia="mk-MK"/>
        </w:rPr>
        <w:t xml:space="preserve">Предлог за </w:t>
      </w:r>
      <w:r w:rsidRPr="005822C1">
        <w:rPr>
          <w:rFonts w:ascii="StobiSerif Regular" w:hAnsi="StobiSerif Regular"/>
          <w:i/>
          <w:iCs/>
        </w:rPr>
        <w:t>донесување Одлука за склучување анекси на договори за издавање  ортопедски и други помагала</w:t>
      </w:r>
      <w:r w:rsidRPr="005822C1">
        <w:rPr>
          <w:rFonts w:ascii="StobiSerif Regular" w:hAnsi="StobiSerif Regular" w:cs="Arial"/>
          <w:bCs/>
          <w:i/>
          <w:iCs/>
          <w:kern w:val="36"/>
          <w:lang w:eastAsia="mk-MK"/>
        </w:rPr>
        <w:t>;</w:t>
      </w:r>
    </w:p>
    <w:p w14:paraId="798E5572" w14:textId="77618C44" w:rsidR="00795145" w:rsidRPr="005822C1" w:rsidRDefault="00795145" w:rsidP="00A91247">
      <w:pPr>
        <w:pStyle w:val="ListParagraph"/>
        <w:numPr>
          <w:ilvl w:val="0"/>
          <w:numId w:val="7"/>
        </w:numPr>
        <w:tabs>
          <w:tab w:val="left" w:pos="426"/>
        </w:tabs>
        <w:spacing w:after="0" w:line="240" w:lineRule="auto"/>
        <w:ind w:left="284" w:right="6" w:hanging="357"/>
        <w:outlineLvl w:val="0"/>
        <w:rPr>
          <w:rFonts w:ascii="StobiSerif Regular" w:hAnsi="StobiSerif Regular" w:cs="Arial"/>
          <w:bCs/>
          <w:i/>
          <w:iCs/>
          <w:kern w:val="36"/>
          <w:lang w:val="ru-RU" w:eastAsia="mk-MK"/>
        </w:rPr>
      </w:pPr>
      <w:r w:rsidRPr="005822C1">
        <w:rPr>
          <w:rFonts w:ascii="StobiSerif Regular" w:hAnsi="StobiSerif Regular" w:cs="Arial"/>
          <w:bCs/>
          <w:i/>
          <w:iCs/>
          <w:kern w:val="36"/>
          <w:lang w:eastAsia="mk-MK"/>
        </w:rPr>
        <w:t xml:space="preserve">Предлог </w:t>
      </w:r>
      <w:r w:rsidRPr="005822C1">
        <w:rPr>
          <w:rFonts w:ascii="StobiSerif Regular" w:hAnsi="StobiSerif Regular" w:cs="Arial"/>
          <w:bCs/>
          <w:i/>
          <w:iCs/>
          <w:kern w:val="36"/>
          <w:lang w:val="ru-RU" w:eastAsia="mk-MK"/>
        </w:rPr>
        <w:t xml:space="preserve">за утврдување </w:t>
      </w:r>
      <w:r w:rsidRPr="005822C1">
        <w:rPr>
          <w:rFonts w:ascii="StobiSerif Regular" w:hAnsi="StobiSerif Regular" w:cs="Arial"/>
          <w:bCs/>
          <w:i/>
          <w:iCs/>
          <w:kern w:val="36"/>
          <w:lang w:eastAsia="mk-MK"/>
        </w:rPr>
        <w:t xml:space="preserve">на </w:t>
      </w:r>
      <w:r w:rsidRPr="005822C1">
        <w:rPr>
          <w:rFonts w:ascii="StobiSerif Regular" w:hAnsi="StobiSerif Regular" w:cs="Arial"/>
          <w:bCs/>
          <w:i/>
          <w:iCs/>
          <w:kern w:val="36"/>
          <w:lang w:val="ru-RU" w:eastAsia="mk-MK"/>
        </w:rPr>
        <w:t>референтни цени на лекови што не се на Листата на лекови а се сметаат за основни здравствени усл</w:t>
      </w:r>
      <w:r w:rsidR="00347C79">
        <w:rPr>
          <w:rFonts w:ascii="StobiSerif Regular" w:hAnsi="StobiSerif Regular" w:cs="Arial"/>
          <w:bCs/>
          <w:i/>
          <w:iCs/>
          <w:kern w:val="36"/>
          <w:lang w:val="ru-RU" w:eastAsia="mk-MK"/>
        </w:rPr>
        <w:t>у</w:t>
      </w:r>
      <w:r w:rsidRPr="005822C1">
        <w:rPr>
          <w:rFonts w:ascii="StobiSerif Regular" w:hAnsi="StobiSerif Regular" w:cs="Arial"/>
          <w:bCs/>
          <w:i/>
          <w:iCs/>
          <w:kern w:val="36"/>
          <w:lang w:val="ru-RU" w:eastAsia="mk-MK"/>
        </w:rPr>
        <w:t>ги и кои јавни здравствени услуги ги набавуваат по претходна согласност од Министерство за здравство и Фонд за здравствено осигурување</w:t>
      </w:r>
      <w:r w:rsidRPr="005822C1">
        <w:rPr>
          <w:rFonts w:ascii="StobiSerif Regular" w:hAnsi="StobiSerif Regular" w:cs="Arial"/>
          <w:bCs/>
          <w:i/>
          <w:iCs/>
          <w:kern w:val="36"/>
          <w:lang w:eastAsia="mk-MK"/>
        </w:rPr>
        <w:t>;</w:t>
      </w:r>
    </w:p>
    <w:p w14:paraId="6470E921" w14:textId="77777777" w:rsidR="00795145" w:rsidRPr="005822C1" w:rsidRDefault="00795145" w:rsidP="00A91247">
      <w:pPr>
        <w:pStyle w:val="ListParagraph"/>
        <w:numPr>
          <w:ilvl w:val="0"/>
          <w:numId w:val="7"/>
        </w:numPr>
        <w:tabs>
          <w:tab w:val="left" w:pos="426"/>
        </w:tabs>
        <w:spacing w:after="0" w:line="240" w:lineRule="auto"/>
        <w:ind w:left="284" w:right="6" w:hanging="357"/>
        <w:outlineLvl w:val="0"/>
        <w:rPr>
          <w:rFonts w:ascii="StobiSerif Regular" w:hAnsi="StobiSerif Regular" w:cs="Arial"/>
          <w:bCs/>
          <w:i/>
          <w:iCs/>
          <w:kern w:val="36"/>
          <w:lang w:val="ru-RU" w:eastAsia="mk-MK"/>
        </w:rPr>
      </w:pPr>
      <w:r w:rsidRPr="005822C1">
        <w:rPr>
          <w:rFonts w:ascii="StobiSerif Regular" w:hAnsi="StobiSerif Regular" w:cs="Arial"/>
          <w:bCs/>
          <w:i/>
          <w:iCs/>
          <w:kern w:val="36"/>
          <w:lang w:eastAsia="mk-MK"/>
        </w:rPr>
        <w:t xml:space="preserve">Предлог за </w:t>
      </w:r>
      <w:r w:rsidRPr="005822C1">
        <w:rPr>
          <w:rFonts w:ascii="StobiSerif Regular" w:hAnsi="StobiSerif Regular"/>
          <w:i/>
          <w:iCs/>
        </w:rPr>
        <w:t>утврдување на референтни цени на здравствени услуги;</w:t>
      </w:r>
    </w:p>
    <w:p w14:paraId="5AAC746C" w14:textId="77777777" w:rsidR="00795145" w:rsidRPr="005822C1" w:rsidRDefault="00795145" w:rsidP="00A91247">
      <w:pPr>
        <w:pStyle w:val="ListParagraph"/>
        <w:numPr>
          <w:ilvl w:val="0"/>
          <w:numId w:val="7"/>
        </w:numPr>
        <w:tabs>
          <w:tab w:val="left" w:pos="426"/>
        </w:tabs>
        <w:spacing w:after="0" w:line="240" w:lineRule="auto"/>
        <w:ind w:left="284" w:right="6" w:hanging="357"/>
        <w:outlineLvl w:val="0"/>
        <w:rPr>
          <w:rFonts w:ascii="StobiSerif Regular" w:hAnsi="StobiSerif Regular" w:cs="Arial"/>
          <w:bCs/>
          <w:i/>
          <w:iCs/>
          <w:kern w:val="36"/>
          <w:lang w:val="ru-RU" w:eastAsia="mk-MK"/>
        </w:rPr>
      </w:pPr>
      <w:r w:rsidRPr="005822C1">
        <w:rPr>
          <w:rFonts w:ascii="StobiSerif Regular" w:hAnsi="StobiSerif Regular"/>
          <w:i/>
          <w:iCs/>
        </w:rPr>
        <w:t>Разгледување на Годишен финансиски план за извршување на финансиски контроли за 2025 година;</w:t>
      </w:r>
    </w:p>
    <w:p w14:paraId="24FB407B" w14:textId="77777777" w:rsidR="00795145" w:rsidRPr="005822C1" w:rsidRDefault="00795145" w:rsidP="00A91247">
      <w:pPr>
        <w:pStyle w:val="ListParagraph"/>
        <w:numPr>
          <w:ilvl w:val="0"/>
          <w:numId w:val="7"/>
        </w:numPr>
        <w:tabs>
          <w:tab w:val="left" w:pos="426"/>
        </w:tabs>
        <w:spacing w:after="0" w:line="240" w:lineRule="auto"/>
        <w:ind w:left="284" w:right="6" w:hanging="357"/>
        <w:outlineLvl w:val="0"/>
        <w:rPr>
          <w:rFonts w:ascii="StobiSerif Regular" w:hAnsi="StobiSerif Regular" w:cs="Arial"/>
          <w:bCs/>
          <w:i/>
          <w:iCs/>
          <w:kern w:val="36"/>
          <w:lang w:val="ru-RU" w:eastAsia="mk-MK"/>
        </w:rPr>
      </w:pPr>
      <w:r w:rsidRPr="005822C1">
        <w:rPr>
          <w:rFonts w:ascii="StobiSerif Regular" w:hAnsi="StobiSerif Regular" w:cs="Arial"/>
          <w:bCs/>
          <w:i/>
          <w:iCs/>
          <w:kern w:val="36"/>
          <w:lang w:eastAsia="mk-MK"/>
        </w:rPr>
        <w:t xml:space="preserve">Предлог за </w:t>
      </w:r>
      <w:r w:rsidRPr="005822C1">
        <w:rPr>
          <w:rFonts w:ascii="StobiSerif Regular" w:hAnsi="StobiSerif Regular" w:cs="Arial"/>
          <w:bCs/>
          <w:i/>
          <w:iCs/>
        </w:rPr>
        <w:t>донесување на Одлука за давање согласност за службено патување во странство</w:t>
      </w:r>
      <w:r w:rsidRPr="005822C1">
        <w:rPr>
          <w:rFonts w:ascii="StobiSerif Regular" w:hAnsi="StobiSerif Regular" w:cs="Arial"/>
          <w:bCs/>
        </w:rPr>
        <w:t>;</w:t>
      </w:r>
    </w:p>
    <w:p w14:paraId="55E58214" w14:textId="77777777" w:rsidR="00795145" w:rsidRPr="005822C1" w:rsidRDefault="00795145" w:rsidP="00A91247">
      <w:pPr>
        <w:pStyle w:val="ListParagraph"/>
        <w:numPr>
          <w:ilvl w:val="0"/>
          <w:numId w:val="7"/>
        </w:numPr>
        <w:tabs>
          <w:tab w:val="left" w:pos="426"/>
        </w:tabs>
        <w:spacing w:after="0" w:line="240" w:lineRule="auto"/>
        <w:ind w:left="284" w:right="6" w:hanging="357"/>
        <w:outlineLvl w:val="0"/>
        <w:rPr>
          <w:rFonts w:ascii="StobiSerif Regular" w:hAnsi="StobiSerif Regular" w:cs="Arial"/>
          <w:bCs/>
          <w:i/>
          <w:iCs/>
          <w:kern w:val="36"/>
          <w:lang w:val="ru-RU" w:eastAsia="mk-MK"/>
        </w:rPr>
      </w:pPr>
      <w:r w:rsidRPr="005822C1">
        <w:rPr>
          <w:rFonts w:ascii="StobiSerif Regular" w:hAnsi="StobiSerif Regular" w:cs="Arial"/>
          <w:bCs/>
          <w:i/>
          <w:iCs/>
          <w:kern w:val="36"/>
          <w:lang w:eastAsia="mk-MK"/>
        </w:rPr>
        <w:t>Разно</w:t>
      </w:r>
      <w:r w:rsidRPr="005822C1">
        <w:rPr>
          <w:rFonts w:ascii="StobiSerif Regular" w:hAnsi="StobiSerif Regular"/>
          <w:i/>
          <w:iCs/>
        </w:rPr>
        <w:t>;</w:t>
      </w:r>
    </w:p>
    <w:p w14:paraId="14120E32" w14:textId="77777777" w:rsidR="005822C1" w:rsidRDefault="005822C1" w:rsidP="00A91247">
      <w:pPr>
        <w:ind w:left="-142" w:right="6"/>
        <w:rPr>
          <w:rFonts w:ascii="StobiSerif Regular" w:hAnsi="StobiSerif Regular" w:cstheme="minorHAnsi"/>
          <w:i/>
          <w:sz w:val="22"/>
          <w:szCs w:val="22"/>
        </w:rPr>
      </w:pPr>
    </w:p>
    <w:p w14:paraId="60BC1979" w14:textId="0EEC2347" w:rsidR="00167451" w:rsidRDefault="00820759" w:rsidP="00A91247">
      <w:pPr>
        <w:ind w:left="-142" w:right="6"/>
        <w:rPr>
          <w:rFonts w:ascii="StobiSerif Regular" w:hAnsi="StobiSerif Regular" w:cstheme="minorHAnsi"/>
          <w:i/>
          <w:sz w:val="22"/>
          <w:szCs w:val="22"/>
        </w:rPr>
      </w:pPr>
      <w:r w:rsidRPr="00AA446F">
        <w:rPr>
          <w:rFonts w:ascii="StobiSerif Regular" w:hAnsi="StobiSerif Regular" w:cstheme="minorHAnsi"/>
          <w:i/>
          <w:sz w:val="22"/>
          <w:szCs w:val="22"/>
        </w:rPr>
        <w:t>Потоа</w:t>
      </w:r>
      <w:r w:rsidR="001722E3" w:rsidRPr="00AA446F">
        <w:rPr>
          <w:rFonts w:ascii="StobiSerif Regular" w:hAnsi="StobiSerif Regular" w:cstheme="minorHAnsi"/>
          <w:i/>
          <w:sz w:val="22"/>
          <w:szCs w:val="22"/>
        </w:rPr>
        <w:t xml:space="preserve"> се пристапи кон </w:t>
      </w:r>
      <w:r w:rsidRPr="00AA446F">
        <w:rPr>
          <w:rFonts w:ascii="StobiSerif Regular" w:hAnsi="StobiSerif Regular" w:cstheme="minorHAnsi"/>
          <w:i/>
          <w:sz w:val="22"/>
          <w:szCs w:val="22"/>
        </w:rPr>
        <w:t>разгледување на точките</w:t>
      </w:r>
      <w:r w:rsidR="001722E3" w:rsidRPr="00AA446F">
        <w:rPr>
          <w:rFonts w:ascii="StobiSerif Regular" w:hAnsi="StobiSerif Regular" w:cstheme="minorHAnsi"/>
          <w:i/>
          <w:sz w:val="22"/>
          <w:szCs w:val="22"/>
        </w:rPr>
        <w:t xml:space="preserve"> на дневниот ред</w:t>
      </w:r>
      <w:r w:rsidR="00472BAB" w:rsidRPr="00AA446F">
        <w:rPr>
          <w:rFonts w:ascii="StobiSerif Regular" w:hAnsi="StobiSerif Regular" w:cstheme="minorHAnsi"/>
          <w:i/>
          <w:sz w:val="22"/>
          <w:szCs w:val="22"/>
        </w:rPr>
        <w:t>.</w:t>
      </w:r>
    </w:p>
    <w:p w14:paraId="03824480" w14:textId="77777777" w:rsidR="00B05685" w:rsidRPr="00AA446F" w:rsidRDefault="00B05685" w:rsidP="00A91247">
      <w:pPr>
        <w:ind w:left="-142" w:right="6"/>
        <w:rPr>
          <w:rFonts w:ascii="StobiSerif Regular" w:hAnsi="StobiSerif Regular" w:cstheme="minorHAnsi"/>
          <w:i/>
          <w:sz w:val="22"/>
          <w:szCs w:val="22"/>
        </w:rPr>
      </w:pPr>
    </w:p>
    <w:p w14:paraId="52A77800" w14:textId="77777777" w:rsidR="00B05685" w:rsidRPr="00AA446F" w:rsidRDefault="00B05685" w:rsidP="00B05685">
      <w:pPr>
        <w:pStyle w:val="ListParagraph"/>
        <w:widowControl w:val="0"/>
        <w:numPr>
          <w:ilvl w:val="0"/>
          <w:numId w:val="1"/>
        </w:numPr>
        <w:autoSpaceDE w:val="0"/>
        <w:autoSpaceDN w:val="0"/>
        <w:adjustRightInd w:val="0"/>
        <w:spacing w:after="0" w:line="240" w:lineRule="auto"/>
        <w:ind w:left="284" w:right="6" w:hanging="284"/>
        <w:rPr>
          <w:rFonts w:ascii="StobiSerif Regular" w:hAnsi="StobiSerif Regular" w:cstheme="minorHAnsi"/>
          <w:bCs/>
          <w:i/>
          <w:iCs/>
          <w:spacing w:val="-6"/>
          <w:lang w:val="ru-RU"/>
        </w:rPr>
      </w:pPr>
      <w:r w:rsidRPr="00AA446F">
        <w:rPr>
          <w:rFonts w:ascii="StobiSerif Regular" w:hAnsi="StobiSerif Regular" w:cstheme="minorHAnsi"/>
          <w:bCs/>
          <w:i/>
          <w:iCs/>
        </w:rPr>
        <w:t xml:space="preserve">Усвојување на записникот од Четвртата седница на Управниот одбор одржана </w:t>
      </w:r>
      <w:r w:rsidRPr="00AA446F">
        <w:rPr>
          <w:rFonts w:ascii="StobiSerif Regular" w:eastAsia="@Arial Unicode MS" w:hAnsi="StobiSerif Regular" w:cstheme="minorHAnsi"/>
          <w:bCs/>
          <w:i/>
          <w:iCs/>
        </w:rPr>
        <w:t xml:space="preserve">на </w:t>
      </w:r>
      <w:r w:rsidRPr="00AA446F">
        <w:rPr>
          <w:rFonts w:ascii="StobiSerif Regular" w:eastAsia="@Arial Unicode MS" w:hAnsi="StobiSerif Regular" w:cstheme="minorHAnsi"/>
          <w:bCs/>
          <w:i/>
        </w:rPr>
        <w:t>30 декември 2024 година</w:t>
      </w:r>
    </w:p>
    <w:p w14:paraId="7DB3798E" w14:textId="77777777" w:rsidR="00B05685" w:rsidRPr="00AA446F" w:rsidRDefault="00B05685" w:rsidP="00B05685">
      <w:pPr>
        <w:pStyle w:val="ListParagraph"/>
        <w:widowControl w:val="0"/>
        <w:numPr>
          <w:ilvl w:val="0"/>
          <w:numId w:val="1"/>
        </w:numPr>
        <w:autoSpaceDE w:val="0"/>
        <w:autoSpaceDN w:val="0"/>
        <w:adjustRightInd w:val="0"/>
        <w:spacing w:after="0" w:line="240" w:lineRule="auto"/>
        <w:ind w:left="284" w:right="6" w:hanging="284"/>
        <w:rPr>
          <w:rFonts w:ascii="StobiSerif Regular" w:hAnsi="StobiSerif Regular" w:cstheme="minorHAnsi"/>
          <w:bCs/>
          <w:i/>
          <w:iCs/>
          <w:spacing w:val="-6"/>
          <w:lang w:val="ru-RU"/>
        </w:rPr>
      </w:pPr>
      <w:r w:rsidRPr="00AA446F">
        <w:rPr>
          <w:rFonts w:ascii="StobiSerif Regular" w:hAnsi="StobiSerif Regular" w:cstheme="minorHAnsi"/>
          <w:bCs/>
          <w:i/>
          <w:iCs/>
        </w:rPr>
        <w:t xml:space="preserve">Усвојување на записникот од Петата седница на Управниот одбор одржана </w:t>
      </w:r>
      <w:r w:rsidRPr="00AA446F">
        <w:rPr>
          <w:rFonts w:ascii="StobiSerif Regular" w:eastAsia="@Arial Unicode MS" w:hAnsi="StobiSerif Regular" w:cstheme="minorHAnsi"/>
          <w:bCs/>
          <w:i/>
          <w:iCs/>
        </w:rPr>
        <w:t xml:space="preserve">на </w:t>
      </w:r>
      <w:r w:rsidRPr="00AA446F">
        <w:rPr>
          <w:rFonts w:ascii="StobiSerif Regular" w:eastAsia="@Arial Unicode MS" w:hAnsi="StobiSerif Regular" w:cstheme="minorHAnsi"/>
          <w:bCs/>
          <w:i/>
        </w:rPr>
        <w:t xml:space="preserve">24 јануари 2025 година </w:t>
      </w:r>
    </w:p>
    <w:p w14:paraId="2B2A197D" w14:textId="77777777" w:rsidR="006038C4" w:rsidRDefault="006038C4" w:rsidP="00A91247">
      <w:pPr>
        <w:ind w:left="-142"/>
        <w:rPr>
          <w:rFonts w:ascii="StobiSerif Regular" w:hAnsi="StobiSerif Regular"/>
          <w:i/>
          <w:iCs/>
          <w:color w:val="FF0000"/>
          <w:sz w:val="22"/>
          <w:szCs w:val="22"/>
          <w:lang w:eastAsia="mk-MK"/>
        </w:rPr>
      </w:pPr>
    </w:p>
    <w:p w14:paraId="0CD7D035" w14:textId="397819D2" w:rsidR="00B05685" w:rsidRPr="00124781" w:rsidRDefault="00B05685" w:rsidP="00B05685">
      <w:pPr>
        <w:pStyle w:val="ListParagraph"/>
        <w:spacing w:after="0" w:line="240" w:lineRule="auto"/>
        <w:ind w:left="-142" w:right="4"/>
        <w:rPr>
          <w:rFonts w:ascii="StobiSerif Regular" w:hAnsi="StobiSerif Regular" w:cstheme="minorHAnsi"/>
          <w:bCs/>
          <w:i/>
          <w:iCs/>
        </w:rPr>
      </w:pPr>
      <w:r w:rsidRPr="00124781">
        <w:rPr>
          <w:rFonts w:ascii="StobiSerif Regular" w:hAnsi="StobiSerif Regular" w:cs="Arial"/>
          <w:i/>
        </w:rPr>
        <w:t xml:space="preserve">Управниот одбор </w:t>
      </w:r>
      <w:r>
        <w:rPr>
          <w:rFonts w:ascii="StobiSerif Regular" w:hAnsi="StobiSerif Regular" w:cs="Arial"/>
          <w:i/>
        </w:rPr>
        <w:t xml:space="preserve">едногласно и </w:t>
      </w:r>
      <w:r w:rsidRPr="00124781">
        <w:rPr>
          <w:rFonts w:ascii="StobiSerif Regular" w:hAnsi="StobiSerif Regular" w:cs="Arial"/>
          <w:i/>
        </w:rPr>
        <w:t>без забелешки</w:t>
      </w:r>
      <w:r>
        <w:rPr>
          <w:rFonts w:ascii="StobiSerif Regular" w:hAnsi="StobiSerif Regular" w:cs="Arial"/>
          <w:i/>
        </w:rPr>
        <w:t xml:space="preserve"> </w:t>
      </w:r>
      <w:r w:rsidRPr="00124781">
        <w:rPr>
          <w:rFonts w:ascii="StobiSerif Regular" w:hAnsi="StobiSerif Regular" w:cs="Arial"/>
          <w:i/>
        </w:rPr>
        <w:t>г</w:t>
      </w:r>
      <w:r>
        <w:rPr>
          <w:rFonts w:ascii="StobiSerif Regular" w:hAnsi="StobiSerif Regular" w:cs="Arial"/>
          <w:i/>
        </w:rPr>
        <w:t>и</w:t>
      </w:r>
      <w:r w:rsidRPr="00124781">
        <w:rPr>
          <w:rFonts w:ascii="StobiSerif Regular" w:hAnsi="StobiSerif Regular" w:cs="Arial"/>
          <w:i/>
        </w:rPr>
        <w:t xml:space="preserve"> усвои записни</w:t>
      </w:r>
      <w:r>
        <w:rPr>
          <w:rFonts w:ascii="StobiSerif Regular" w:hAnsi="StobiSerif Regular" w:cs="Arial"/>
          <w:i/>
        </w:rPr>
        <w:t>ците</w:t>
      </w:r>
      <w:r w:rsidRPr="00124781">
        <w:rPr>
          <w:rFonts w:ascii="StobiSerif Regular" w:hAnsi="StobiSerif Regular" w:cs="Arial"/>
          <w:i/>
        </w:rPr>
        <w:t xml:space="preserve"> од</w:t>
      </w:r>
      <w:r w:rsidRPr="00124781">
        <w:rPr>
          <w:rFonts w:ascii="StobiSerif Regular" w:hAnsi="StobiSerif Regular" w:cs="Arial"/>
          <w:bCs/>
          <w:i/>
          <w:iCs/>
        </w:rPr>
        <w:t xml:space="preserve"> </w:t>
      </w:r>
      <w:r>
        <w:rPr>
          <w:rFonts w:ascii="StobiSerif Regular" w:hAnsi="StobiSerif Regular" w:cs="Arial"/>
          <w:bCs/>
          <w:i/>
          <w:iCs/>
        </w:rPr>
        <w:t>Четвртата</w:t>
      </w:r>
      <w:r w:rsidRPr="00124781">
        <w:rPr>
          <w:rFonts w:ascii="StobiSerif Regular" w:hAnsi="StobiSerif Regular" w:cs="Arial"/>
          <w:bCs/>
          <w:i/>
          <w:iCs/>
        </w:rPr>
        <w:t xml:space="preserve"> и </w:t>
      </w:r>
      <w:r>
        <w:rPr>
          <w:rFonts w:ascii="StobiSerif Regular" w:hAnsi="StobiSerif Regular" w:cs="Arial"/>
          <w:bCs/>
          <w:i/>
          <w:iCs/>
        </w:rPr>
        <w:t>Петтата</w:t>
      </w:r>
      <w:r w:rsidRPr="00124781">
        <w:rPr>
          <w:rFonts w:ascii="StobiSerif Regular" w:hAnsi="StobiSerif Regular" w:cs="Arial"/>
          <w:bCs/>
          <w:i/>
          <w:iCs/>
        </w:rPr>
        <w:t xml:space="preserve"> </w:t>
      </w:r>
      <w:r w:rsidRPr="00124781">
        <w:rPr>
          <w:rFonts w:ascii="StobiSerif Regular" w:hAnsi="StobiSerif Regular" w:cstheme="minorHAnsi"/>
          <w:bCs/>
          <w:i/>
          <w:iCs/>
        </w:rPr>
        <w:t>седница на Управниот одбор.</w:t>
      </w:r>
    </w:p>
    <w:p w14:paraId="30E648EF" w14:textId="77777777" w:rsidR="00A91247" w:rsidRDefault="00A91247" w:rsidP="00A91247">
      <w:pPr>
        <w:ind w:left="-142"/>
        <w:rPr>
          <w:rFonts w:ascii="StobiSerif Regular" w:hAnsi="StobiSerif Regular"/>
          <w:i/>
          <w:iCs/>
          <w:color w:val="FF0000"/>
          <w:sz w:val="22"/>
          <w:szCs w:val="22"/>
          <w:lang w:eastAsia="mk-MK"/>
        </w:rPr>
      </w:pPr>
    </w:p>
    <w:p w14:paraId="0920A4C8" w14:textId="77777777" w:rsidR="00795145" w:rsidRPr="00347C79" w:rsidRDefault="00167451" w:rsidP="00A91247">
      <w:pPr>
        <w:widowControl w:val="0"/>
        <w:autoSpaceDE w:val="0"/>
        <w:autoSpaceDN w:val="0"/>
        <w:adjustRightInd w:val="0"/>
        <w:ind w:left="-142" w:right="6"/>
        <w:contextualSpacing/>
        <w:rPr>
          <w:rFonts w:ascii="StobiSerif Regular" w:eastAsia="Calibri" w:hAnsi="StobiSerif Regular" w:cs="Arial"/>
          <w:bCs/>
          <w:i/>
          <w:iCs/>
          <w:kern w:val="36"/>
          <w:sz w:val="22"/>
          <w:szCs w:val="22"/>
          <w:lang w:eastAsia="mk-MK"/>
        </w:rPr>
      </w:pPr>
      <w:r w:rsidRPr="00347C79">
        <w:rPr>
          <w:rFonts w:ascii="StobiSerif Regular" w:hAnsi="StobiSerif Regular"/>
          <w:b/>
          <w:bCs/>
          <w:i/>
          <w:iCs/>
          <w:sz w:val="22"/>
          <w:szCs w:val="22"/>
        </w:rPr>
        <w:t xml:space="preserve">ТОЧКА </w:t>
      </w:r>
      <w:r w:rsidRPr="00347C79">
        <w:rPr>
          <w:rFonts w:ascii="StobiSerif Regular" w:eastAsia="@Arial Unicode MS" w:hAnsi="StobiSerif Regular"/>
          <w:b/>
          <w:bCs/>
          <w:i/>
          <w:iCs/>
          <w:sz w:val="22"/>
          <w:szCs w:val="22"/>
        </w:rPr>
        <w:t>1</w:t>
      </w:r>
      <w:r w:rsidRPr="00347C79">
        <w:rPr>
          <w:rFonts w:ascii="StobiSerif Regular" w:eastAsia="@Arial Unicode MS" w:hAnsi="StobiSerif Regular"/>
          <w:i/>
          <w:iCs/>
          <w:sz w:val="22"/>
          <w:szCs w:val="22"/>
        </w:rPr>
        <w:t>-</w:t>
      </w:r>
      <w:r w:rsidR="00795145" w:rsidRPr="00347C79">
        <w:rPr>
          <w:rFonts w:ascii="StobiSerif Regular" w:hAnsi="StobiSerif Regular" w:cs="Arial"/>
          <w:bCs/>
          <w:i/>
          <w:iCs/>
          <w:kern w:val="36"/>
          <w:sz w:val="22"/>
          <w:szCs w:val="22"/>
          <w:lang w:eastAsia="mk-MK"/>
        </w:rPr>
        <w:t xml:space="preserve"> Предлог за донесување на Програма и план за работа на Фондот за здравствено осигурување на Република Северна Македонија за 2025 година</w:t>
      </w:r>
    </w:p>
    <w:p w14:paraId="445E545D" w14:textId="77777777" w:rsidR="00007322" w:rsidRPr="00347C79" w:rsidRDefault="00007322" w:rsidP="00A91247">
      <w:pPr>
        <w:pStyle w:val="Heading1"/>
        <w:ind w:left="-142"/>
        <w:rPr>
          <w:color w:val="auto"/>
        </w:rPr>
      </w:pPr>
    </w:p>
    <w:p w14:paraId="71D7471A" w14:textId="0D0000A4" w:rsidR="00AF60F3" w:rsidRPr="00347C79" w:rsidRDefault="001403BC" w:rsidP="00A91247">
      <w:pPr>
        <w:ind w:left="-142"/>
        <w:contextualSpacing/>
        <w:rPr>
          <w:rFonts w:ascii="StobiSerif Regular" w:hAnsi="StobiSerif Regular" w:cstheme="minorHAnsi"/>
          <w:i/>
          <w:iCs/>
          <w:sz w:val="22"/>
          <w:szCs w:val="22"/>
        </w:rPr>
      </w:pPr>
      <w:r w:rsidRPr="00347C79">
        <w:rPr>
          <w:rFonts w:ascii="StobiSerif Regular" w:hAnsi="StobiSerif Regular" w:cstheme="minorHAnsi"/>
          <w:i/>
          <w:iCs/>
          <w:sz w:val="22"/>
          <w:szCs w:val="22"/>
        </w:rPr>
        <w:t>За првата точка на дневниот ред, објаснување дад</w:t>
      </w:r>
      <w:r w:rsidR="006D31E0" w:rsidRPr="00347C79">
        <w:rPr>
          <w:rFonts w:ascii="StobiSerif Regular" w:hAnsi="StobiSerif Regular" w:cstheme="minorHAnsi"/>
          <w:i/>
          <w:iCs/>
          <w:sz w:val="22"/>
          <w:szCs w:val="22"/>
        </w:rPr>
        <w:t>оа</w:t>
      </w:r>
      <w:r w:rsidR="00B94B7A" w:rsidRPr="00347C79">
        <w:rPr>
          <w:rFonts w:ascii="StobiSerif Regular" w:hAnsi="StobiSerif Regular" w:cstheme="minorHAnsi"/>
          <w:i/>
          <w:iCs/>
          <w:sz w:val="22"/>
          <w:szCs w:val="22"/>
        </w:rPr>
        <w:t xml:space="preserve"> </w:t>
      </w:r>
      <w:r w:rsidR="006D31E0" w:rsidRPr="00347C79">
        <w:rPr>
          <w:rFonts w:ascii="StobiSerif Regular" w:hAnsi="StobiSerif Regular" w:cstheme="minorHAnsi"/>
          <w:i/>
          <w:iCs/>
          <w:sz w:val="22"/>
          <w:szCs w:val="22"/>
        </w:rPr>
        <w:t>Д</w:t>
      </w:r>
      <w:r w:rsidR="00C9790E" w:rsidRPr="00347C79">
        <w:rPr>
          <w:rFonts w:ascii="StobiSerif Regular" w:hAnsi="StobiSerif Regular" w:cstheme="minorHAnsi"/>
          <w:i/>
          <w:iCs/>
          <w:sz w:val="22"/>
          <w:szCs w:val="22"/>
        </w:rPr>
        <w:t>иректор</w:t>
      </w:r>
      <w:r w:rsidR="006D31E0" w:rsidRPr="00347C79">
        <w:rPr>
          <w:rFonts w:ascii="StobiSerif Regular" w:hAnsi="StobiSerif Regular" w:cstheme="minorHAnsi"/>
          <w:i/>
          <w:iCs/>
          <w:sz w:val="22"/>
          <w:szCs w:val="22"/>
        </w:rPr>
        <w:t xml:space="preserve">ите Клековски и </w:t>
      </w:r>
      <w:r w:rsidR="00D10636" w:rsidRPr="00347C79">
        <w:rPr>
          <w:rFonts w:ascii="StobiSerif Regular" w:hAnsi="StobiSerif Regular" w:cstheme="minorHAnsi"/>
          <w:i/>
          <w:iCs/>
          <w:sz w:val="22"/>
          <w:szCs w:val="22"/>
        </w:rPr>
        <w:t>Аџигогов</w:t>
      </w:r>
      <w:r w:rsidR="00347C79" w:rsidRPr="00347C79">
        <w:rPr>
          <w:rFonts w:ascii="StobiSerif Regular" w:hAnsi="StobiSerif Regular" w:cstheme="minorHAnsi"/>
          <w:i/>
          <w:iCs/>
          <w:sz w:val="22"/>
          <w:szCs w:val="22"/>
        </w:rPr>
        <w:t>.</w:t>
      </w:r>
      <w:r w:rsidR="006D31E0" w:rsidRPr="00347C79">
        <w:rPr>
          <w:rFonts w:ascii="StobiSerif Regular" w:hAnsi="StobiSerif Regular" w:cstheme="minorHAnsi"/>
          <w:i/>
          <w:iCs/>
          <w:sz w:val="22"/>
          <w:szCs w:val="22"/>
        </w:rPr>
        <w:t xml:space="preserve"> </w:t>
      </w:r>
      <w:r w:rsidR="00347C79" w:rsidRPr="00347C79">
        <w:rPr>
          <w:rFonts w:ascii="StobiSerif Regular" w:hAnsi="StobiSerif Regular" w:cstheme="minorHAnsi"/>
          <w:i/>
          <w:iCs/>
          <w:sz w:val="22"/>
          <w:szCs w:val="22"/>
        </w:rPr>
        <w:t xml:space="preserve">Објаснија дека </w:t>
      </w:r>
      <w:r w:rsidR="006D31E0" w:rsidRPr="00347C79">
        <w:rPr>
          <w:rFonts w:ascii="StobiSerif Regular" w:hAnsi="StobiSerif Regular" w:cstheme="minorHAnsi"/>
          <w:i/>
          <w:iCs/>
          <w:sz w:val="22"/>
          <w:szCs w:val="22"/>
        </w:rPr>
        <w:t>ова е стандардна точка за прогр</w:t>
      </w:r>
      <w:r w:rsidR="00347C79" w:rsidRPr="00347C79">
        <w:rPr>
          <w:rFonts w:ascii="StobiSerif Regular" w:hAnsi="StobiSerif Regular" w:cstheme="minorHAnsi"/>
          <w:i/>
          <w:iCs/>
          <w:sz w:val="22"/>
          <w:szCs w:val="22"/>
        </w:rPr>
        <w:t>а</w:t>
      </w:r>
      <w:r w:rsidR="006D31E0" w:rsidRPr="00347C79">
        <w:rPr>
          <w:rFonts w:ascii="StobiSerif Regular" w:hAnsi="StobiSerif Regular" w:cstheme="minorHAnsi"/>
          <w:i/>
          <w:iCs/>
          <w:sz w:val="22"/>
          <w:szCs w:val="22"/>
        </w:rPr>
        <w:t>ма и план за работа на Фондот за здравствено осигурување за 2025 година</w:t>
      </w:r>
      <w:r w:rsidR="00347C79" w:rsidRPr="00347C79">
        <w:rPr>
          <w:rFonts w:ascii="StobiSerif Regular" w:hAnsi="StobiSerif Regular" w:cstheme="minorHAnsi"/>
          <w:i/>
          <w:iCs/>
          <w:sz w:val="22"/>
          <w:szCs w:val="22"/>
        </w:rPr>
        <w:t xml:space="preserve"> и дека е составена од предвидените активности на секторите во Фондот. Нагласија дека овогодишната програма е</w:t>
      </w:r>
      <w:r w:rsidR="006D31E0" w:rsidRPr="00347C79">
        <w:rPr>
          <w:rFonts w:ascii="StobiSerif Regular" w:hAnsi="StobiSerif Regular" w:cstheme="minorHAnsi"/>
          <w:i/>
          <w:iCs/>
          <w:sz w:val="22"/>
          <w:szCs w:val="22"/>
        </w:rPr>
        <w:t xml:space="preserve"> </w:t>
      </w:r>
      <w:r w:rsidR="00347C79" w:rsidRPr="00347C79">
        <w:rPr>
          <w:rFonts w:ascii="StobiSerif Regular" w:hAnsi="StobiSerif Regular" w:cstheme="minorHAnsi"/>
          <w:i/>
          <w:iCs/>
          <w:sz w:val="22"/>
          <w:szCs w:val="22"/>
        </w:rPr>
        <w:t xml:space="preserve">проширена </w:t>
      </w:r>
      <w:r w:rsidR="00AF60F3" w:rsidRPr="00347C79">
        <w:rPr>
          <w:rFonts w:ascii="StobiSerif Regular" w:hAnsi="StobiSerif Regular" w:cstheme="minorHAnsi"/>
          <w:i/>
          <w:iCs/>
          <w:sz w:val="22"/>
          <w:szCs w:val="22"/>
        </w:rPr>
        <w:t xml:space="preserve">и </w:t>
      </w:r>
      <w:r w:rsidR="00347C79" w:rsidRPr="00347C79">
        <w:rPr>
          <w:rFonts w:ascii="StobiSerif Regular" w:hAnsi="StobiSerif Regular" w:cstheme="minorHAnsi"/>
          <w:i/>
          <w:iCs/>
          <w:sz w:val="22"/>
          <w:szCs w:val="22"/>
        </w:rPr>
        <w:t xml:space="preserve">со активностите на советниците на директорот. </w:t>
      </w:r>
    </w:p>
    <w:p w14:paraId="6ACFB00C" w14:textId="77777777" w:rsidR="00DD1EB1" w:rsidRPr="00347C79" w:rsidRDefault="00B94B7A" w:rsidP="00A91247">
      <w:pPr>
        <w:ind w:left="-142"/>
        <w:contextualSpacing/>
        <w:rPr>
          <w:rFonts w:ascii="StobiSerif Regular" w:hAnsi="StobiSerif Regular" w:cstheme="minorHAnsi"/>
          <w:i/>
          <w:iCs/>
          <w:sz w:val="22"/>
          <w:szCs w:val="22"/>
        </w:rPr>
      </w:pPr>
      <w:r w:rsidRPr="00347C79">
        <w:rPr>
          <w:rFonts w:ascii="StobiSerif Regular" w:hAnsi="StobiSerif Regular" w:cstheme="minorHAnsi"/>
          <w:i/>
          <w:iCs/>
          <w:sz w:val="22"/>
          <w:szCs w:val="22"/>
        </w:rPr>
        <w:t xml:space="preserve"> </w:t>
      </w:r>
    </w:p>
    <w:p w14:paraId="69B2E1B8" w14:textId="03FDB5E3" w:rsidR="00347C79" w:rsidRPr="00347C79" w:rsidRDefault="0093341D" w:rsidP="00A91247">
      <w:pPr>
        <w:ind w:left="-142" w:right="4"/>
        <w:contextualSpacing/>
        <w:rPr>
          <w:rFonts w:ascii="StobiSerif Regular" w:hAnsi="StobiSerif Regular" w:cstheme="minorHAnsi"/>
          <w:i/>
          <w:sz w:val="22"/>
          <w:szCs w:val="22"/>
        </w:rPr>
      </w:pPr>
      <w:r w:rsidRPr="00347C79">
        <w:rPr>
          <w:rFonts w:ascii="StobiSerif Regular" w:hAnsi="StobiSerif Regular" w:cstheme="minorHAnsi"/>
          <w:i/>
          <w:sz w:val="22"/>
          <w:szCs w:val="22"/>
        </w:rPr>
        <w:t>По објаснувањето,</w:t>
      </w:r>
      <w:r w:rsidR="00347C79" w:rsidRPr="00347C79">
        <w:rPr>
          <w:rFonts w:ascii="StobiSerif Regular" w:hAnsi="StobiSerif Regular" w:cstheme="minorHAnsi"/>
          <w:i/>
          <w:sz w:val="22"/>
          <w:szCs w:val="22"/>
        </w:rPr>
        <w:t xml:space="preserve"> </w:t>
      </w:r>
      <w:r w:rsidRPr="00347C79">
        <w:rPr>
          <w:rFonts w:ascii="StobiSerif Regular" w:hAnsi="StobiSerif Regular" w:cstheme="minorHAnsi"/>
          <w:i/>
          <w:sz w:val="22"/>
          <w:szCs w:val="22"/>
        </w:rPr>
        <w:t>Управниот одбор</w:t>
      </w:r>
      <w:r w:rsidR="004D2F60" w:rsidRPr="00347C79">
        <w:rPr>
          <w:rFonts w:ascii="StobiSerif Regular" w:hAnsi="StobiSerif Regular" w:cstheme="minorHAnsi"/>
          <w:i/>
          <w:sz w:val="22"/>
          <w:szCs w:val="22"/>
        </w:rPr>
        <w:t xml:space="preserve"> </w:t>
      </w:r>
      <w:r w:rsidR="00347C79" w:rsidRPr="00347C79">
        <w:rPr>
          <w:rFonts w:ascii="StobiSerif Regular" w:hAnsi="StobiSerif Regular" w:cstheme="minorHAnsi"/>
          <w:i/>
          <w:sz w:val="22"/>
          <w:szCs w:val="22"/>
        </w:rPr>
        <w:t xml:space="preserve">врз основа на предлогот </w:t>
      </w:r>
      <w:r w:rsidR="004D2F60" w:rsidRPr="00347C79">
        <w:rPr>
          <w:rFonts w:ascii="StobiSerif Regular" w:hAnsi="StobiSerif Regular" w:cstheme="minorHAnsi"/>
          <w:i/>
          <w:sz w:val="22"/>
          <w:szCs w:val="22"/>
        </w:rPr>
        <w:t xml:space="preserve">едногласно донесе </w:t>
      </w:r>
    </w:p>
    <w:p w14:paraId="67427B2A" w14:textId="77777777" w:rsidR="00347C79" w:rsidRDefault="00347C79" w:rsidP="00A91247">
      <w:pPr>
        <w:ind w:left="-142" w:right="4"/>
        <w:rPr>
          <w:rFonts w:ascii="StobiSerif Regular" w:hAnsi="StobiSerif Regular" w:cstheme="minorHAnsi"/>
          <w:i/>
          <w:color w:val="FF0000"/>
          <w:sz w:val="22"/>
          <w:szCs w:val="22"/>
        </w:rPr>
      </w:pPr>
    </w:p>
    <w:p w14:paraId="18424F5E" w14:textId="0E8A35E6" w:rsidR="004B2044" w:rsidRPr="00347C79" w:rsidRDefault="00347C79" w:rsidP="00A91247">
      <w:pPr>
        <w:ind w:left="-142" w:right="4"/>
        <w:jc w:val="center"/>
        <w:rPr>
          <w:rFonts w:ascii="StobiSerif Regular" w:hAnsi="StobiSerif Regular" w:cs="Arial"/>
          <w:b/>
          <w:bCs/>
          <w:i/>
          <w:iCs/>
          <w:kern w:val="36"/>
          <w:sz w:val="22"/>
          <w:szCs w:val="22"/>
          <w:lang w:eastAsia="mk-MK"/>
        </w:rPr>
      </w:pPr>
      <w:r w:rsidRPr="00347C79">
        <w:rPr>
          <w:rFonts w:ascii="StobiSerif Regular" w:hAnsi="StobiSerif Regular" w:cstheme="minorHAnsi"/>
          <w:b/>
          <w:bCs/>
          <w:i/>
          <w:sz w:val="22"/>
          <w:szCs w:val="22"/>
        </w:rPr>
        <w:t>П</w:t>
      </w:r>
      <w:r w:rsidR="006D31E0" w:rsidRPr="00347C79">
        <w:rPr>
          <w:rFonts w:ascii="StobiSerif Regular" w:hAnsi="StobiSerif Regular" w:cs="Arial"/>
          <w:b/>
          <w:bCs/>
          <w:i/>
          <w:iCs/>
          <w:kern w:val="36"/>
          <w:sz w:val="22"/>
          <w:szCs w:val="22"/>
          <w:lang w:eastAsia="mk-MK"/>
        </w:rPr>
        <w:t>рограма и план за работа на Фондот за здравствено осигурување на Република Северна Македонија за 2025 година</w:t>
      </w:r>
    </w:p>
    <w:p w14:paraId="42EB7701" w14:textId="77777777" w:rsidR="006D31E0" w:rsidRPr="00AA446F" w:rsidRDefault="006D31E0" w:rsidP="00A91247">
      <w:pPr>
        <w:ind w:left="-142" w:hanging="567"/>
        <w:jc w:val="center"/>
        <w:rPr>
          <w:rFonts w:ascii="StobiSerif Regular" w:hAnsi="StobiSerif Regular"/>
          <w:bCs/>
          <w:i/>
          <w:iCs/>
          <w:color w:val="FF0000"/>
          <w:sz w:val="22"/>
          <w:szCs w:val="22"/>
          <w:lang w:eastAsia="mk-MK"/>
        </w:rPr>
      </w:pPr>
    </w:p>
    <w:p w14:paraId="5E41417F" w14:textId="133A8047" w:rsidR="00DA401D" w:rsidRPr="00AA446F" w:rsidRDefault="00921E70" w:rsidP="00A91247">
      <w:pPr>
        <w:pStyle w:val="Heading1"/>
        <w:ind w:left="-142"/>
        <w:rPr>
          <w:b w:val="0"/>
          <w:bCs/>
          <w:color w:val="auto"/>
        </w:rPr>
      </w:pPr>
      <w:bookmarkStart w:id="9" w:name="_Hlk98228839"/>
      <w:r w:rsidRPr="00AA446F">
        <w:rPr>
          <w:color w:val="auto"/>
        </w:rPr>
        <w:t xml:space="preserve">ТОЧКА </w:t>
      </w:r>
      <w:r w:rsidRPr="00AA446F">
        <w:rPr>
          <w:rFonts w:eastAsia="@Arial Unicode MS"/>
          <w:color w:val="auto"/>
        </w:rPr>
        <w:t>2</w:t>
      </w:r>
      <w:r w:rsidR="00CE5156" w:rsidRPr="00AA446F">
        <w:rPr>
          <w:rFonts w:eastAsia="@Arial Unicode MS"/>
          <w:b w:val="0"/>
          <w:bCs/>
          <w:color w:val="auto"/>
        </w:rPr>
        <w:t>-</w:t>
      </w:r>
      <w:r w:rsidR="00B20338" w:rsidRPr="00AA446F">
        <w:rPr>
          <w:rFonts w:eastAsia="@Arial Unicode MS"/>
          <w:b w:val="0"/>
          <w:bCs/>
          <w:color w:val="auto"/>
          <w:lang w:val="ru-RU"/>
        </w:rPr>
        <w:t xml:space="preserve"> </w:t>
      </w:r>
      <w:r w:rsidR="006D31E0" w:rsidRPr="00AA446F">
        <w:rPr>
          <w:rFonts w:cs="Arial"/>
          <w:b w:val="0"/>
          <w:bCs/>
          <w:color w:val="auto"/>
        </w:rPr>
        <w:t>Предлог за донесување на Годишен план за јавни набавки за 2025 година на Фондот за здравствено осигурување на Република Северна Македонија</w:t>
      </w:r>
    </w:p>
    <w:p w14:paraId="087A80B4" w14:textId="77777777" w:rsidR="003305AC" w:rsidRPr="00AA446F" w:rsidRDefault="003305AC" w:rsidP="00A91247">
      <w:pPr>
        <w:pStyle w:val="Heading1"/>
        <w:ind w:left="-142"/>
        <w:rPr>
          <w:color w:val="auto"/>
        </w:rPr>
      </w:pPr>
    </w:p>
    <w:p w14:paraId="5EA82B84" w14:textId="2A1F4234" w:rsidR="004F5A32" w:rsidRPr="00AA446F" w:rsidRDefault="00013BA0" w:rsidP="00A91247">
      <w:pPr>
        <w:pStyle w:val="ListParagraph"/>
        <w:spacing w:after="0" w:line="240" w:lineRule="auto"/>
        <w:ind w:left="-142" w:right="4"/>
        <w:rPr>
          <w:rFonts w:ascii="StobiSerif Regular" w:hAnsi="StobiSerif Regular" w:cstheme="minorHAnsi"/>
          <w:i/>
        </w:rPr>
      </w:pPr>
      <w:r w:rsidRPr="00AA446F">
        <w:rPr>
          <w:rFonts w:ascii="StobiSerif Regular" w:hAnsi="StobiSerif Regular" w:cstheme="minorHAnsi"/>
          <w:i/>
        </w:rPr>
        <w:t xml:space="preserve">Директорот </w:t>
      </w:r>
      <w:r w:rsidR="00E03861" w:rsidRPr="00AA446F">
        <w:rPr>
          <w:rFonts w:ascii="StobiSerif Regular" w:hAnsi="StobiSerif Regular" w:cstheme="minorHAnsi"/>
          <w:i/>
        </w:rPr>
        <w:t xml:space="preserve">Клековски </w:t>
      </w:r>
      <w:r w:rsidRPr="00AA446F">
        <w:rPr>
          <w:rFonts w:ascii="StobiSerif Regular" w:hAnsi="StobiSerif Regular" w:cstheme="minorHAnsi"/>
          <w:i/>
        </w:rPr>
        <w:t>,</w:t>
      </w:r>
      <w:r w:rsidR="00BA07E1" w:rsidRPr="00AA446F">
        <w:rPr>
          <w:rFonts w:ascii="StobiSerif Regular" w:hAnsi="StobiSerif Regular" w:cstheme="minorHAnsi"/>
          <w:i/>
        </w:rPr>
        <w:t xml:space="preserve"> информираше дека</w:t>
      </w:r>
      <w:r w:rsidR="00AF60F3" w:rsidRPr="00AA446F">
        <w:rPr>
          <w:rFonts w:ascii="StobiSerif Regular" w:hAnsi="StobiSerif Regular" w:cstheme="minorHAnsi"/>
          <w:i/>
        </w:rPr>
        <w:t xml:space="preserve"> </w:t>
      </w:r>
      <w:r w:rsidR="00E03861" w:rsidRPr="00AA446F">
        <w:rPr>
          <w:rFonts w:ascii="StobiSerif Regular" w:hAnsi="StobiSerif Regular" w:cstheme="minorHAnsi"/>
          <w:i/>
        </w:rPr>
        <w:t xml:space="preserve">во оваа точка станува збор за План за јавни набавки во 2025 година кој е составен врз потребите на Фондот </w:t>
      </w:r>
      <w:r w:rsidR="00C9776A" w:rsidRPr="00AA446F">
        <w:rPr>
          <w:rFonts w:ascii="StobiSerif Regular" w:hAnsi="StobiSerif Regular" w:cstheme="minorHAnsi"/>
          <w:i/>
        </w:rPr>
        <w:t>во согласност со Буџетот.</w:t>
      </w:r>
      <w:r w:rsidR="00AA446F" w:rsidRPr="00AA446F">
        <w:rPr>
          <w:rFonts w:ascii="StobiSerif Regular" w:hAnsi="StobiSerif Regular" w:cstheme="minorHAnsi"/>
          <w:i/>
        </w:rPr>
        <w:t xml:space="preserve"> </w:t>
      </w:r>
      <w:r w:rsidR="00996BE1" w:rsidRPr="00AA446F">
        <w:rPr>
          <w:rFonts w:ascii="StobiSerif Regular" w:hAnsi="StobiSerif Regular" w:cstheme="minorHAnsi"/>
          <w:i/>
        </w:rPr>
        <w:t xml:space="preserve">Фондот го донесува планот за своите вкупни потреби за набавки во тековната 2025 година по видови на стоки, </w:t>
      </w:r>
      <w:r w:rsidR="00B20338" w:rsidRPr="00AA446F">
        <w:rPr>
          <w:rFonts w:ascii="StobiSerif Regular" w:hAnsi="StobiSerif Regular" w:cstheme="minorHAnsi"/>
          <w:i/>
        </w:rPr>
        <w:t>у</w:t>
      </w:r>
      <w:r w:rsidR="00996BE1" w:rsidRPr="00AA446F">
        <w:rPr>
          <w:rFonts w:ascii="StobiSerif Regular" w:hAnsi="StobiSerif Regular" w:cstheme="minorHAnsi"/>
          <w:i/>
        </w:rPr>
        <w:t>слуги или работи според заедничкиот поимник за јавни набавки, со кој го определнува очекуваниот почеток на постапката,</w:t>
      </w:r>
      <w:r w:rsidR="00AA446F" w:rsidRPr="00AA446F">
        <w:rPr>
          <w:rFonts w:ascii="StobiSerif Regular" w:hAnsi="StobiSerif Regular" w:cstheme="minorHAnsi"/>
          <w:i/>
        </w:rPr>
        <w:t xml:space="preserve"> </w:t>
      </w:r>
      <w:r w:rsidR="00996BE1" w:rsidRPr="00AA446F">
        <w:rPr>
          <w:rFonts w:ascii="StobiSerif Regular" w:hAnsi="StobiSerif Regular" w:cstheme="minorHAnsi"/>
          <w:i/>
        </w:rPr>
        <w:t>проценетата вредност на договорот и видот на постапката за доделување на договор,</w:t>
      </w:r>
      <w:r w:rsidR="00AA446F" w:rsidRPr="00AA446F">
        <w:rPr>
          <w:rFonts w:ascii="StobiSerif Regular" w:hAnsi="StobiSerif Regular" w:cstheme="minorHAnsi"/>
          <w:i/>
        </w:rPr>
        <w:t xml:space="preserve"> </w:t>
      </w:r>
      <w:r w:rsidR="00996BE1" w:rsidRPr="00AA446F">
        <w:rPr>
          <w:rFonts w:ascii="StobiSerif Regular" w:hAnsi="StobiSerif Regular" w:cstheme="minorHAnsi"/>
          <w:i/>
        </w:rPr>
        <w:t xml:space="preserve">а согласно поднесените барања за постапки за јавни набавки од секторите. </w:t>
      </w:r>
    </w:p>
    <w:p w14:paraId="749A54A5" w14:textId="77777777" w:rsidR="00C9776A" w:rsidRPr="00AA446F" w:rsidRDefault="00C9776A" w:rsidP="00A91247">
      <w:pPr>
        <w:pStyle w:val="ListParagraph"/>
        <w:spacing w:after="0" w:line="240" w:lineRule="auto"/>
        <w:ind w:left="-142" w:right="4"/>
        <w:rPr>
          <w:rFonts w:ascii="StobiSerif Regular" w:hAnsi="StobiSerif Regular" w:cstheme="minorHAnsi"/>
          <w:i/>
        </w:rPr>
      </w:pPr>
    </w:p>
    <w:p w14:paraId="5FAE3B25" w14:textId="77777777" w:rsidR="00C064CA" w:rsidRPr="00AA446F" w:rsidRDefault="00912C03" w:rsidP="00A91247">
      <w:pPr>
        <w:pStyle w:val="ListParagraph"/>
        <w:spacing w:after="0" w:line="240" w:lineRule="auto"/>
        <w:ind w:left="-142" w:right="4"/>
        <w:rPr>
          <w:rFonts w:ascii="StobiSerif Regular" w:hAnsi="StobiSerif Regular" w:cstheme="minorHAnsi"/>
          <w:i/>
          <w:iCs/>
          <w:lang w:val="ru-RU"/>
        </w:rPr>
      </w:pPr>
      <w:r w:rsidRPr="00AA446F">
        <w:rPr>
          <w:rFonts w:ascii="StobiSerif Regular" w:hAnsi="StobiSerif Regular" w:cstheme="minorHAnsi"/>
          <w:i/>
        </w:rPr>
        <w:t xml:space="preserve">Потоа, </w:t>
      </w:r>
      <w:r w:rsidR="0093341D" w:rsidRPr="00AA446F">
        <w:rPr>
          <w:rFonts w:ascii="StobiSerif Regular" w:hAnsi="StobiSerif Regular" w:cstheme="minorHAnsi"/>
          <w:i/>
        </w:rPr>
        <w:t>Управниот одбор</w:t>
      </w:r>
      <w:r w:rsidRPr="00AA446F">
        <w:rPr>
          <w:rFonts w:ascii="StobiSerif Regular" w:hAnsi="StobiSerif Regular" w:cstheme="minorHAnsi"/>
          <w:i/>
        </w:rPr>
        <w:t xml:space="preserve"> без дискусија </w:t>
      </w:r>
      <w:r w:rsidR="0093341D" w:rsidRPr="00AA446F">
        <w:rPr>
          <w:rFonts w:ascii="StobiSerif Regular" w:hAnsi="StobiSerif Regular" w:cstheme="minorHAnsi"/>
          <w:i/>
        </w:rPr>
        <w:t xml:space="preserve"> едногласно донесе</w:t>
      </w:r>
    </w:p>
    <w:p w14:paraId="3A1FE85D" w14:textId="77777777" w:rsidR="00412E04" w:rsidRPr="00AA446F" w:rsidRDefault="00412E04" w:rsidP="00A91247">
      <w:pPr>
        <w:pStyle w:val="ListParagraph"/>
        <w:spacing w:after="0" w:line="240" w:lineRule="auto"/>
        <w:ind w:left="-142" w:right="4"/>
        <w:rPr>
          <w:rFonts w:ascii="StobiSerif Regular" w:hAnsi="StobiSerif Regular" w:cs="Arial"/>
          <w:b/>
          <w:i/>
          <w:iCs/>
          <w:color w:val="FF0000"/>
          <w:kern w:val="36"/>
          <w:lang w:eastAsia="mk-MK"/>
        </w:rPr>
      </w:pPr>
    </w:p>
    <w:p w14:paraId="7521FD2A" w14:textId="77777777" w:rsidR="00C9776A" w:rsidRPr="00AA446F" w:rsidRDefault="00C9776A" w:rsidP="00A91247">
      <w:pPr>
        <w:pStyle w:val="ListParagraph"/>
        <w:spacing w:after="0" w:line="240" w:lineRule="auto"/>
        <w:ind w:left="-142" w:right="4"/>
        <w:jc w:val="center"/>
        <w:rPr>
          <w:rFonts w:ascii="StobiSerif Regular" w:hAnsi="StobiSerif Regular" w:cs="Arial"/>
          <w:b/>
          <w:i/>
          <w:iCs/>
        </w:rPr>
      </w:pPr>
      <w:r w:rsidRPr="00AA446F">
        <w:rPr>
          <w:rFonts w:ascii="StobiSerif Regular" w:hAnsi="StobiSerif Regular" w:cs="Arial"/>
          <w:b/>
          <w:i/>
          <w:iCs/>
        </w:rPr>
        <w:t>Одлука</w:t>
      </w:r>
    </w:p>
    <w:p w14:paraId="33FA3C1B" w14:textId="77777777" w:rsidR="00A3011E" w:rsidRPr="00AA446F" w:rsidRDefault="00C9776A" w:rsidP="00A91247">
      <w:pPr>
        <w:pStyle w:val="ListParagraph"/>
        <w:spacing w:after="0" w:line="240" w:lineRule="auto"/>
        <w:ind w:left="-142" w:right="4"/>
        <w:jc w:val="center"/>
        <w:rPr>
          <w:rFonts w:ascii="StobiSerif Regular" w:hAnsi="StobiSerif Regular" w:cs="Arial"/>
          <w:b/>
          <w:i/>
          <w:iCs/>
        </w:rPr>
      </w:pPr>
      <w:r w:rsidRPr="00AA446F">
        <w:rPr>
          <w:rFonts w:ascii="StobiSerif Regular" w:hAnsi="StobiSerif Regular" w:cs="Arial"/>
          <w:b/>
          <w:i/>
          <w:iCs/>
        </w:rPr>
        <w:t>за донесување на Годишен план за јавни набавки за 2025 година на Фондот за здравствено осигурување на Република Северна Македонија</w:t>
      </w:r>
    </w:p>
    <w:p w14:paraId="21E0976D" w14:textId="77777777" w:rsidR="00C9776A" w:rsidRPr="00AA446F" w:rsidRDefault="00C9776A" w:rsidP="00A91247">
      <w:pPr>
        <w:pStyle w:val="ListParagraph"/>
        <w:spacing w:after="0" w:line="240" w:lineRule="auto"/>
        <w:ind w:left="-142" w:right="4"/>
        <w:jc w:val="center"/>
        <w:rPr>
          <w:rFonts w:ascii="StobiSerif Regular" w:hAnsi="StobiSerif Regular" w:cstheme="minorHAnsi"/>
          <w:b/>
          <w:i/>
          <w:iCs/>
          <w:color w:val="FF0000"/>
        </w:rPr>
      </w:pPr>
    </w:p>
    <w:p w14:paraId="401DEC3E" w14:textId="77777777" w:rsidR="004505FC" w:rsidRPr="001B2A2D" w:rsidRDefault="004505FC" w:rsidP="00A91247">
      <w:pPr>
        <w:ind w:left="-142" w:right="4"/>
        <w:rPr>
          <w:rFonts w:ascii="StobiSerif Regular" w:hAnsi="StobiSerif Regular" w:cs="Arial"/>
          <w:bCs/>
          <w:i/>
          <w:iCs/>
          <w:kern w:val="36"/>
          <w:sz w:val="22"/>
          <w:szCs w:val="22"/>
          <w:lang w:eastAsia="mk-MK"/>
        </w:rPr>
      </w:pPr>
      <w:r w:rsidRPr="001B2A2D">
        <w:rPr>
          <w:rFonts w:ascii="StobiSerif Regular" w:hAnsi="StobiSerif Regular"/>
          <w:b/>
          <w:bCs/>
          <w:i/>
          <w:iCs/>
          <w:sz w:val="22"/>
          <w:szCs w:val="22"/>
        </w:rPr>
        <w:t xml:space="preserve">ТОЧКА </w:t>
      </w:r>
      <w:r w:rsidR="000D4161" w:rsidRPr="001B2A2D">
        <w:rPr>
          <w:rFonts w:ascii="StobiSerif Regular" w:hAnsi="StobiSerif Regular"/>
          <w:b/>
          <w:bCs/>
          <w:i/>
          <w:iCs/>
          <w:sz w:val="22"/>
          <w:szCs w:val="22"/>
        </w:rPr>
        <w:t>3</w:t>
      </w:r>
      <w:r w:rsidRPr="001B2A2D">
        <w:rPr>
          <w:rFonts w:ascii="StobiSerif Regular" w:hAnsi="StobiSerif Regular"/>
          <w:b/>
          <w:bCs/>
          <w:i/>
          <w:iCs/>
          <w:sz w:val="22"/>
          <w:szCs w:val="22"/>
        </w:rPr>
        <w:t xml:space="preserve"> –</w:t>
      </w:r>
      <w:r w:rsidRPr="001B2A2D">
        <w:rPr>
          <w:rFonts w:ascii="StobiSerif Regular" w:hAnsi="StobiSerif Regular"/>
          <w:i/>
          <w:iCs/>
          <w:sz w:val="22"/>
          <w:szCs w:val="22"/>
        </w:rPr>
        <w:t xml:space="preserve"> </w:t>
      </w:r>
      <w:r w:rsidR="00C9776A" w:rsidRPr="001B2A2D">
        <w:rPr>
          <w:rFonts w:ascii="StobiSerif Regular" w:hAnsi="StobiSerif Regular" w:cs="Arial"/>
          <w:bCs/>
          <w:i/>
          <w:iCs/>
          <w:kern w:val="36"/>
          <w:sz w:val="22"/>
          <w:szCs w:val="22"/>
          <w:lang w:eastAsia="mk-MK"/>
        </w:rPr>
        <w:t xml:space="preserve">Предлог </w:t>
      </w:r>
      <w:r w:rsidR="00C9776A" w:rsidRPr="00AA446F">
        <w:rPr>
          <w:rFonts w:ascii="StobiSerif Regular" w:hAnsi="StobiSerif Regular" w:cs="Arial"/>
          <w:bCs/>
          <w:i/>
          <w:iCs/>
          <w:kern w:val="36"/>
          <w:sz w:val="22"/>
          <w:szCs w:val="22"/>
          <w:lang w:eastAsia="mk-MK"/>
        </w:rPr>
        <w:t xml:space="preserve">за донесување </w:t>
      </w:r>
      <w:r w:rsidR="00C9776A" w:rsidRPr="00AA446F">
        <w:rPr>
          <w:rFonts w:ascii="StobiSerif Regular" w:hAnsi="StobiSerif Regular" w:cs="Calibri"/>
          <w:bCs/>
          <w:i/>
          <w:iCs/>
          <w:kern w:val="36"/>
          <w:sz w:val="22"/>
          <w:szCs w:val="22"/>
          <w:lang w:eastAsia="mk-MK"/>
        </w:rPr>
        <w:t xml:space="preserve">Одлука </w:t>
      </w:r>
      <w:r w:rsidR="00C9776A" w:rsidRPr="00AA446F">
        <w:rPr>
          <w:rFonts w:ascii="StobiSerif Regular" w:hAnsi="StobiSerif Regular" w:cs="Arial"/>
          <w:bCs/>
          <w:i/>
          <w:iCs/>
          <w:kern w:val="36"/>
          <w:sz w:val="22"/>
          <w:szCs w:val="22"/>
          <w:lang w:eastAsia="mk-MK"/>
        </w:rPr>
        <w:t xml:space="preserve">за </w:t>
      </w:r>
      <w:r w:rsidR="00C9776A" w:rsidRPr="00AA446F">
        <w:rPr>
          <w:rFonts w:ascii="StobiSerif Regular" w:hAnsi="StobiSerif Regular"/>
          <w:i/>
          <w:iCs/>
          <w:sz w:val="22"/>
          <w:szCs w:val="22"/>
        </w:rPr>
        <w:t>изме</w:t>
      </w:r>
      <w:r w:rsidR="00996BE1" w:rsidRPr="00AA446F">
        <w:rPr>
          <w:rFonts w:ascii="StobiSerif Regular" w:hAnsi="StobiSerif Regular"/>
          <w:i/>
          <w:iCs/>
          <w:sz w:val="22"/>
          <w:szCs w:val="22"/>
        </w:rPr>
        <w:t>нување</w:t>
      </w:r>
      <w:r w:rsidR="00C9776A" w:rsidRPr="00AA446F">
        <w:rPr>
          <w:rFonts w:ascii="StobiSerif Regular" w:hAnsi="StobiSerif Regular"/>
          <w:i/>
          <w:iCs/>
          <w:sz w:val="22"/>
          <w:szCs w:val="22"/>
        </w:rPr>
        <w:t xml:space="preserve"> на Одлуката за утврдување на висината на вкупниот договорен надоместок на здравствените установи за обезбедени услуги од областа на лабораториските</w:t>
      </w:r>
      <w:r w:rsidR="00996BE1" w:rsidRPr="00AA446F">
        <w:rPr>
          <w:rFonts w:ascii="StobiSerif Regular" w:hAnsi="StobiSerif Regular"/>
          <w:i/>
          <w:iCs/>
          <w:sz w:val="22"/>
          <w:szCs w:val="22"/>
        </w:rPr>
        <w:t xml:space="preserve"> </w:t>
      </w:r>
      <w:r w:rsidR="00C9776A" w:rsidRPr="00AA446F">
        <w:rPr>
          <w:rFonts w:ascii="StobiSerif Regular" w:hAnsi="StobiSerif Regular"/>
          <w:i/>
          <w:iCs/>
          <w:sz w:val="22"/>
          <w:szCs w:val="22"/>
        </w:rPr>
        <w:t xml:space="preserve">испитувања во специјалистичко–консултативната здравствена заштита за 2024 година донесена </w:t>
      </w:r>
      <w:r w:rsidR="00C9776A" w:rsidRPr="001B2A2D">
        <w:rPr>
          <w:rFonts w:ascii="StobiSerif Regular" w:hAnsi="StobiSerif Regular"/>
          <w:i/>
          <w:iCs/>
          <w:sz w:val="22"/>
          <w:szCs w:val="22"/>
        </w:rPr>
        <w:t>на седницата одржана на 26 ноември 2024 година</w:t>
      </w:r>
    </w:p>
    <w:p w14:paraId="56FCD07A" w14:textId="77777777" w:rsidR="00F33AC9" w:rsidRPr="00AA446F" w:rsidRDefault="00F33AC9" w:rsidP="00A91247">
      <w:pPr>
        <w:ind w:left="-142" w:right="4"/>
        <w:rPr>
          <w:rFonts w:ascii="StobiSerif Regular" w:hAnsi="StobiSerif Regular"/>
          <w:bCs/>
          <w:i/>
          <w:iCs/>
          <w:color w:val="FF0000"/>
          <w:sz w:val="22"/>
          <w:szCs w:val="22"/>
        </w:rPr>
      </w:pPr>
    </w:p>
    <w:p w14:paraId="3BD6BCE0" w14:textId="3E712FC6" w:rsidR="00B575F7" w:rsidRPr="00AA446F" w:rsidRDefault="00F33AC9" w:rsidP="00A91247">
      <w:pPr>
        <w:pStyle w:val="ListParagraph"/>
        <w:spacing w:after="0" w:line="240" w:lineRule="auto"/>
        <w:ind w:left="-142" w:right="4"/>
        <w:rPr>
          <w:rFonts w:ascii="StobiSerif Regular" w:hAnsi="StobiSerif Regular"/>
          <w:i/>
          <w:iCs/>
        </w:rPr>
      </w:pPr>
      <w:r w:rsidRPr="00AA446F">
        <w:rPr>
          <w:rFonts w:ascii="StobiSerif Regular" w:hAnsi="StobiSerif Regular" w:cstheme="minorHAnsi"/>
          <w:i/>
          <w:iCs/>
        </w:rPr>
        <w:lastRenderedPageBreak/>
        <w:t xml:space="preserve">За оваа точка на </w:t>
      </w:r>
      <w:r w:rsidR="00AA446F">
        <w:rPr>
          <w:rFonts w:ascii="StobiSerif Regular" w:hAnsi="StobiSerif Regular" w:cstheme="minorHAnsi"/>
          <w:i/>
          <w:iCs/>
        </w:rPr>
        <w:t>д</w:t>
      </w:r>
      <w:r w:rsidRPr="00AA446F">
        <w:rPr>
          <w:rFonts w:ascii="StobiSerif Regular" w:hAnsi="StobiSerif Regular" w:cstheme="minorHAnsi"/>
          <w:i/>
          <w:iCs/>
        </w:rPr>
        <w:t>невниот ред</w:t>
      </w:r>
      <w:r w:rsidRPr="00AA446F">
        <w:rPr>
          <w:rFonts w:ascii="StobiSerif Regular" w:hAnsi="StobiSerif Regular" w:cstheme="minorHAnsi"/>
          <w:i/>
        </w:rPr>
        <w:t xml:space="preserve"> Директорот  Аџигогов, укажа дека се работи за </w:t>
      </w:r>
      <w:r w:rsidR="008359C6" w:rsidRPr="00AA446F">
        <w:rPr>
          <w:rFonts w:ascii="StobiSerif Regular" w:hAnsi="StobiSerif Regular" w:cstheme="minorHAnsi"/>
          <w:i/>
        </w:rPr>
        <w:t xml:space="preserve">корекција на дополнувањето и изменување на Одлуката за утврдување на висината на вкупниот договорен надоместок на здравствените установи за обезбедени услуги од областа на </w:t>
      </w:r>
      <w:r w:rsidR="008359C6" w:rsidRPr="00AA446F">
        <w:rPr>
          <w:rFonts w:ascii="StobiSerif Regular" w:hAnsi="StobiSerif Regular"/>
          <w:i/>
          <w:iCs/>
        </w:rPr>
        <w:t>лабораториските испитувања во специјалистичко–консултативната здравствена заштита</w:t>
      </w:r>
      <w:r w:rsidR="00191D72" w:rsidRPr="00AA446F">
        <w:rPr>
          <w:rFonts w:ascii="StobiSerif Regular" w:hAnsi="StobiSerif Regular"/>
          <w:i/>
          <w:iCs/>
        </w:rPr>
        <w:t xml:space="preserve"> по упат од избран лекар  за 2024 година, согласно со добиено известување од секторот за правни работи –</w:t>
      </w:r>
      <w:r w:rsidR="00AA446F">
        <w:rPr>
          <w:rFonts w:ascii="StobiSerif Regular" w:hAnsi="StobiSerif Regular"/>
          <w:i/>
          <w:iCs/>
        </w:rPr>
        <w:t xml:space="preserve"> </w:t>
      </w:r>
      <w:r w:rsidR="00191D72" w:rsidRPr="00AA446F">
        <w:rPr>
          <w:rFonts w:ascii="StobiSerif Regular" w:hAnsi="StobiSerif Regular"/>
          <w:i/>
          <w:iCs/>
        </w:rPr>
        <w:t>Одд</w:t>
      </w:r>
      <w:r w:rsidR="00AA446F">
        <w:rPr>
          <w:rFonts w:ascii="StobiSerif Regular" w:hAnsi="StobiSerif Regular"/>
          <w:i/>
          <w:iCs/>
        </w:rPr>
        <w:t xml:space="preserve">еление </w:t>
      </w:r>
      <w:r w:rsidR="00191D72" w:rsidRPr="00AA446F">
        <w:rPr>
          <w:rFonts w:ascii="StobiSerif Regular" w:hAnsi="StobiSerif Regular"/>
          <w:i/>
          <w:iCs/>
        </w:rPr>
        <w:t xml:space="preserve"> </w:t>
      </w:r>
      <w:r w:rsidR="00AA446F">
        <w:rPr>
          <w:rFonts w:ascii="StobiSerif Regular" w:hAnsi="StobiSerif Regular"/>
          <w:i/>
          <w:iCs/>
        </w:rPr>
        <w:t>з</w:t>
      </w:r>
      <w:r w:rsidR="00191D72" w:rsidRPr="00AA446F">
        <w:rPr>
          <w:rFonts w:ascii="StobiSerif Regular" w:hAnsi="StobiSerif Regular"/>
          <w:i/>
          <w:iCs/>
        </w:rPr>
        <w:t>а скличување договори со здравствени установи</w:t>
      </w:r>
      <w:r w:rsidR="007A4F51" w:rsidRPr="00AA446F">
        <w:rPr>
          <w:rFonts w:ascii="StobiSerif Regular" w:hAnsi="StobiSerif Regular"/>
          <w:i/>
          <w:iCs/>
        </w:rPr>
        <w:t xml:space="preserve"> </w:t>
      </w:r>
      <w:r w:rsidR="00191D72" w:rsidRPr="00AA446F">
        <w:rPr>
          <w:rFonts w:ascii="StobiSerif Regular" w:hAnsi="StobiSerif Regular"/>
          <w:i/>
          <w:iCs/>
        </w:rPr>
        <w:t>и известувањето од Министерство за здравство.</w:t>
      </w:r>
      <w:r w:rsidR="00191D72" w:rsidRPr="00AA446F">
        <w:rPr>
          <w:rFonts w:ascii="StobiSerif Regular" w:hAnsi="StobiSerif Regular" w:cstheme="minorHAnsi"/>
          <w:i/>
        </w:rPr>
        <w:t>О</w:t>
      </w:r>
      <w:r w:rsidR="00996BE1" w:rsidRPr="00AA446F">
        <w:rPr>
          <w:rFonts w:ascii="StobiSerif Regular" w:hAnsi="StobiSerif Regular" w:cstheme="minorHAnsi"/>
          <w:i/>
        </w:rPr>
        <w:t xml:space="preserve">д Министерство за здравство </w:t>
      </w:r>
      <w:r w:rsidR="008359C6" w:rsidRPr="00AA446F">
        <w:rPr>
          <w:rFonts w:ascii="StobiSerif Regular" w:hAnsi="StobiSerif Regular" w:cstheme="minorHAnsi"/>
          <w:i/>
        </w:rPr>
        <w:t xml:space="preserve"> е добиено известување  за раскинување на договори за лиценци од одредени дејности и потоа доби</w:t>
      </w:r>
      <w:r w:rsidR="00191D72" w:rsidRPr="00AA446F">
        <w:rPr>
          <w:rFonts w:ascii="StobiSerif Regular" w:hAnsi="StobiSerif Regular" w:cstheme="minorHAnsi"/>
          <w:i/>
        </w:rPr>
        <w:t xml:space="preserve">ваме повторно известување од Министерство за здравство </w:t>
      </w:r>
      <w:r w:rsidR="00200E18" w:rsidRPr="00AA446F">
        <w:rPr>
          <w:rFonts w:ascii="StobiSerif Regular" w:hAnsi="StobiSerif Regular" w:cstheme="minorHAnsi"/>
          <w:i/>
        </w:rPr>
        <w:t xml:space="preserve">дека сите договори за лиценци  за вршење здравствена дејност во мрежата на здравствени установи остануваа во сила и со тоа Фондот во континуитет го продолжи договорот со лабораторијата. </w:t>
      </w:r>
    </w:p>
    <w:p w14:paraId="3818AE13" w14:textId="77777777" w:rsidR="00200E18" w:rsidRPr="00AA446F" w:rsidRDefault="00200E18" w:rsidP="00A91247">
      <w:pPr>
        <w:pStyle w:val="ListParagraph"/>
        <w:spacing w:after="0" w:line="240" w:lineRule="auto"/>
        <w:ind w:left="-142" w:right="4"/>
        <w:rPr>
          <w:rFonts w:ascii="StobiSerif Regular" w:hAnsi="StobiSerif Regular" w:cstheme="minorHAnsi"/>
          <w:i/>
          <w:color w:val="FF0000"/>
        </w:rPr>
      </w:pPr>
    </w:p>
    <w:p w14:paraId="25DADA6F" w14:textId="77777777" w:rsidR="00200E18" w:rsidRPr="00AA446F" w:rsidRDefault="00200E18" w:rsidP="00A91247">
      <w:pPr>
        <w:pStyle w:val="ListParagraph"/>
        <w:spacing w:after="0" w:line="240" w:lineRule="auto"/>
        <w:ind w:left="-142" w:right="4"/>
        <w:rPr>
          <w:rFonts w:ascii="StobiSerif Regular" w:hAnsi="StobiSerif Regular" w:cstheme="minorHAnsi"/>
          <w:i/>
          <w:color w:val="FF0000"/>
        </w:rPr>
      </w:pPr>
      <w:r w:rsidRPr="00AA446F">
        <w:rPr>
          <w:rFonts w:ascii="StobiSerif Regular" w:eastAsia="@Arial Unicode MS" w:hAnsi="StobiSerif Regular" w:cstheme="minorHAnsi"/>
          <w:bCs/>
          <w:i/>
        </w:rPr>
        <w:t>Маја Чемерикиќ Велковска, постави прашање да</w:t>
      </w:r>
      <w:r w:rsidR="007A4F51" w:rsidRPr="00AA446F">
        <w:rPr>
          <w:rFonts w:ascii="StobiSerif Regular" w:eastAsia="@Arial Unicode MS" w:hAnsi="StobiSerif Regular" w:cstheme="minorHAnsi"/>
          <w:bCs/>
          <w:i/>
        </w:rPr>
        <w:t xml:space="preserve">ли се прават проверки дали овие </w:t>
      </w:r>
      <w:r w:rsidRPr="00AA446F">
        <w:rPr>
          <w:rFonts w:ascii="StobiSerif Regular" w:eastAsia="@Arial Unicode MS" w:hAnsi="StobiSerif Regular" w:cstheme="minorHAnsi"/>
          <w:bCs/>
          <w:i/>
        </w:rPr>
        <w:t>лица постојат и дали лабораторијата ги исполнува условите за работа, на тоа Аџигогов одговори позитивно.</w:t>
      </w:r>
    </w:p>
    <w:p w14:paraId="57FA8B65" w14:textId="77777777" w:rsidR="008359C6" w:rsidRPr="00AA446F" w:rsidRDefault="008359C6" w:rsidP="00A91247">
      <w:pPr>
        <w:pStyle w:val="ListParagraph"/>
        <w:spacing w:after="0" w:line="240" w:lineRule="auto"/>
        <w:ind w:left="-142" w:right="4"/>
        <w:rPr>
          <w:rFonts w:ascii="StobiSerif Regular" w:hAnsi="StobiSerif Regular" w:cstheme="minorHAnsi"/>
          <w:i/>
          <w:color w:val="FF0000"/>
        </w:rPr>
      </w:pPr>
    </w:p>
    <w:p w14:paraId="41C28EF0" w14:textId="77777777" w:rsidR="008359C6" w:rsidRPr="00AA446F" w:rsidRDefault="008359C6" w:rsidP="00A91247">
      <w:pPr>
        <w:pStyle w:val="ListParagraph"/>
        <w:spacing w:after="0" w:line="240" w:lineRule="auto"/>
        <w:ind w:left="-142" w:right="4"/>
        <w:rPr>
          <w:rFonts w:ascii="StobiSerif Regular" w:hAnsi="StobiSerif Regular" w:cstheme="minorHAnsi"/>
          <w:i/>
          <w:color w:val="FF0000"/>
        </w:rPr>
      </w:pPr>
    </w:p>
    <w:p w14:paraId="5FF26095" w14:textId="77777777" w:rsidR="000A58E9" w:rsidRPr="00AA446F" w:rsidRDefault="000A58E9" w:rsidP="00A91247">
      <w:pPr>
        <w:ind w:left="-142" w:right="4"/>
        <w:rPr>
          <w:rFonts w:ascii="StobiSerif Regular" w:hAnsi="StobiSerif Regular" w:cstheme="minorHAnsi"/>
          <w:i/>
          <w:sz w:val="22"/>
          <w:szCs w:val="22"/>
        </w:rPr>
      </w:pPr>
      <w:r w:rsidRPr="00AA446F">
        <w:rPr>
          <w:rFonts w:ascii="StobiSerif Regular" w:hAnsi="StobiSerif Regular" w:cstheme="minorHAnsi"/>
          <w:i/>
          <w:sz w:val="22"/>
          <w:szCs w:val="22"/>
        </w:rPr>
        <w:t>По објаснувањето, и кусата дискусија на членовите на Управниот одбор што следеше, Управниот одбор едногласно ја донесе предложената</w:t>
      </w:r>
    </w:p>
    <w:p w14:paraId="70701456" w14:textId="77777777" w:rsidR="0093341D" w:rsidRPr="00AA446F" w:rsidRDefault="0093341D" w:rsidP="00A91247">
      <w:pPr>
        <w:pStyle w:val="ListParagraph"/>
        <w:spacing w:after="0" w:line="240" w:lineRule="auto"/>
        <w:ind w:left="-142" w:right="4"/>
        <w:rPr>
          <w:rFonts w:ascii="StobiSerif Regular" w:hAnsi="StobiSerif Regular" w:cstheme="minorHAnsi"/>
          <w:i/>
          <w:iCs/>
          <w:color w:val="FF0000"/>
        </w:rPr>
      </w:pPr>
    </w:p>
    <w:p w14:paraId="16C909C7" w14:textId="77777777" w:rsidR="00200E18" w:rsidRPr="00AA446F" w:rsidRDefault="00200E18" w:rsidP="00A91247">
      <w:pPr>
        <w:ind w:left="-142" w:right="4"/>
        <w:jc w:val="center"/>
        <w:rPr>
          <w:rFonts w:ascii="StobiSerif Regular" w:hAnsi="StobiSerif Regular" w:cs="Arial"/>
          <w:b/>
          <w:i/>
          <w:iCs/>
          <w:kern w:val="36"/>
          <w:sz w:val="22"/>
          <w:szCs w:val="22"/>
          <w:lang w:eastAsia="mk-MK"/>
        </w:rPr>
      </w:pPr>
      <w:r w:rsidRPr="00AA446F">
        <w:rPr>
          <w:rFonts w:ascii="StobiSerif Regular" w:hAnsi="StobiSerif Regular" w:cs="Arial"/>
          <w:b/>
          <w:i/>
          <w:iCs/>
          <w:kern w:val="36"/>
          <w:sz w:val="22"/>
          <w:szCs w:val="22"/>
          <w:lang w:eastAsia="mk-MK"/>
        </w:rPr>
        <w:t>Одлука</w:t>
      </w:r>
    </w:p>
    <w:p w14:paraId="3988C560" w14:textId="77777777" w:rsidR="00200E18" w:rsidRPr="00AA446F" w:rsidRDefault="00200E18" w:rsidP="00A91247">
      <w:pPr>
        <w:ind w:left="-142" w:right="4"/>
        <w:jc w:val="center"/>
        <w:rPr>
          <w:rFonts w:ascii="StobiSerif Regular" w:hAnsi="StobiSerif Regular" w:cs="Arial"/>
          <w:b/>
          <w:i/>
          <w:iCs/>
          <w:color w:val="FF0000"/>
          <w:kern w:val="36"/>
          <w:sz w:val="22"/>
          <w:szCs w:val="22"/>
          <w:lang w:eastAsia="mk-MK"/>
        </w:rPr>
      </w:pPr>
      <w:r w:rsidRPr="00AA446F">
        <w:rPr>
          <w:rFonts w:ascii="StobiSerif Regular" w:hAnsi="StobiSerif Regular" w:cs="Arial"/>
          <w:b/>
          <w:i/>
          <w:iCs/>
          <w:kern w:val="36"/>
          <w:sz w:val="22"/>
          <w:szCs w:val="22"/>
          <w:lang w:eastAsia="mk-MK"/>
        </w:rPr>
        <w:t xml:space="preserve">за донесување </w:t>
      </w:r>
      <w:r w:rsidRPr="00AA446F">
        <w:rPr>
          <w:rFonts w:ascii="StobiSerif Regular" w:hAnsi="StobiSerif Regular" w:cs="Calibri"/>
          <w:b/>
          <w:i/>
          <w:iCs/>
          <w:kern w:val="36"/>
          <w:sz w:val="22"/>
          <w:szCs w:val="22"/>
          <w:lang w:eastAsia="mk-MK"/>
        </w:rPr>
        <w:t xml:space="preserve">Одлука </w:t>
      </w:r>
      <w:r w:rsidRPr="00AA446F">
        <w:rPr>
          <w:rFonts w:ascii="StobiSerif Regular" w:hAnsi="StobiSerif Regular" w:cs="Arial"/>
          <w:b/>
          <w:i/>
          <w:iCs/>
          <w:kern w:val="36"/>
          <w:sz w:val="22"/>
          <w:szCs w:val="22"/>
          <w:lang w:eastAsia="mk-MK"/>
        </w:rPr>
        <w:t xml:space="preserve">за </w:t>
      </w:r>
      <w:r w:rsidRPr="00AA446F">
        <w:rPr>
          <w:rFonts w:ascii="StobiSerif Regular" w:hAnsi="StobiSerif Regular"/>
          <w:b/>
          <w:i/>
          <w:iCs/>
          <w:sz w:val="22"/>
          <w:szCs w:val="22"/>
        </w:rPr>
        <w:t>изменување на Одлуката за изменување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 донесена на седницата одржана на 26 ноември 2024 година</w:t>
      </w:r>
    </w:p>
    <w:p w14:paraId="4F08C28D" w14:textId="77777777" w:rsidR="00200E18" w:rsidRPr="00AA446F" w:rsidRDefault="00200E18" w:rsidP="00A91247">
      <w:pPr>
        <w:pStyle w:val="ListParagraph"/>
        <w:spacing w:after="0" w:line="240" w:lineRule="auto"/>
        <w:ind w:left="-142" w:right="4"/>
        <w:jc w:val="center"/>
        <w:rPr>
          <w:rFonts w:ascii="StobiSerif Regular" w:hAnsi="StobiSerif Regular"/>
          <w:i/>
          <w:iCs/>
          <w:color w:val="FF0000"/>
        </w:rPr>
      </w:pPr>
    </w:p>
    <w:p w14:paraId="1E1C6A6D" w14:textId="77777777" w:rsidR="00CB13B3" w:rsidRPr="00673E2C" w:rsidRDefault="00CB13B3" w:rsidP="00A91247">
      <w:pPr>
        <w:pStyle w:val="ListParagraph"/>
        <w:spacing w:after="0" w:line="240" w:lineRule="auto"/>
        <w:ind w:left="-142" w:right="4"/>
        <w:rPr>
          <w:rFonts w:ascii="StobiSerif Regular" w:hAnsi="StobiSerif Regular" w:cs="Arial"/>
          <w:bCs/>
          <w:i/>
          <w:iCs/>
          <w:kern w:val="36"/>
          <w:lang w:eastAsia="mk-MK"/>
        </w:rPr>
      </w:pPr>
      <w:r w:rsidRPr="00673E2C">
        <w:rPr>
          <w:rFonts w:ascii="StobiSerif Regular" w:hAnsi="StobiSerif Regular"/>
          <w:b/>
          <w:bCs/>
          <w:i/>
          <w:iCs/>
        </w:rPr>
        <w:t>ТОЧКА 4</w:t>
      </w:r>
      <w:r w:rsidRPr="00673E2C">
        <w:rPr>
          <w:rFonts w:ascii="StobiSerif Regular" w:hAnsi="StobiSerif Regular"/>
          <w:i/>
          <w:iCs/>
        </w:rPr>
        <w:t xml:space="preserve"> –</w:t>
      </w:r>
      <w:r w:rsidR="000A58E9" w:rsidRPr="00673E2C">
        <w:rPr>
          <w:rFonts w:ascii="StobiSerif Regular" w:hAnsi="StobiSerif Regular" w:cs="Arial"/>
          <w:bCs/>
          <w:i/>
          <w:iCs/>
          <w:kern w:val="36"/>
          <w:lang w:eastAsia="mk-MK"/>
        </w:rPr>
        <w:t xml:space="preserve">Предлог за донесување Одлука за </w:t>
      </w:r>
      <w:r w:rsidR="000A58E9" w:rsidRPr="00673E2C">
        <w:rPr>
          <w:rFonts w:ascii="StobiSerif Regular" w:hAnsi="StobiSerif Regular"/>
          <w:i/>
          <w:iCs/>
        </w:rPr>
        <w:t>утврдување на вкупниот договорен надоместок на јавните здравствени установи за 2025 година</w:t>
      </w:r>
    </w:p>
    <w:p w14:paraId="432B8AD9" w14:textId="77777777" w:rsidR="00CB13B3" w:rsidRPr="00673E2C" w:rsidRDefault="00CB13B3" w:rsidP="00A91247">
      <w:pPr>
        <w:pStyle w:val="ListParagraph"/>
        <w:spacing w:after="0" w:line="240" w:lineRule="auto"/>
        <w:ind w:left="-142" w:right="4"/>
        <w:rPr>
          <w:rFonts w:ascii="StobiSerif Regular" w:hAnsi="StobiSerif Regular" w:cs="Arial"/>
          <w:bCs/>
          <w:i/>
          <w:iCs/>
          <w:kern w:val="36"/>
          <w:lang w:eastAsia="mk-MK"/>
        </w:rPr>
      </w:pPr>
    </w:p>
    <w:p w14:paraId="787A89F6" w14:textId="17429E17" w:rsidR="00B80320" w:rsidRPr="00673E2C" w:rsidRDefault="00CB13B3" w:rsidP="00A91247">
      <w:pPr>
        <w:pStyle w:val="ListParagraph"/>
        <w:spacing w:after="0" w:line="240" w:lineRule="auto"/>
        <w:ind w:left="-142" w:right="4"/>
        <w:rPr>
          <w:rFonts w:ascii="StobiSerif Regular" w:hAnsi="StobiSerif Regular" w:cstheme="minorHAnsi"/>
          <w:i/>
        </w:rPr>
      </w:pPr>
      <w:r w:rsidRPr="00673E2C">
        <w:rPr>
          <w:rFonts w:ascii="StobiSerif Regular" w:hAnsi="StobiSerif Regular" w:cstheme="minorHAnsi"/>
          <w:i/>
        </w:rPr>
        <w:t xml:space="preserve">Директорот  </w:t>
      </w:r>
      <w:r w:rsidR="006E7988" w:rsidRPr="00673E2C">
        <w:rPr>
          <w:rFonts w:ascii="StobiSerif Regular" w:hAnsi="StobiSerif Regular" w:cstheme="minorHAnsi"/>
          <w:i/>
        </w:rPr>
        <w:t>Клековски</w:t>
      </w:r>
      <w:r w:rsidRPr="00673E2C">
        <w:rPr>
          <w:rFonts w:ascii="StobiSerif Regular" w:hAnsi="StobiSerif Regular" w:cstheme="minorHAnsi"/>
          <w:i/>
        </w:rPr>
        <w:t>,</w:t>
      </w:r>
      <w:r w:rsidR="00AA446F" w:rsidRPr="00673E2C">
        <w:rPr>
          <w:rFonts w:ascii="StobiSerif Regular" w:hAnsi="StobiSerif Regular" w:cstheme="minorHAnsi"/>
          <w:i/>
        </w:rPr>
        <w:t xml:space="preserve"> </w:t>
      </w:r>
      <w:r w:rsidR="006E7988" w:rsidRPr="00673E2C">
        <w:rPr>
          <w:rFonts w:ascii="StobiSerif Regular" w:hAnsi="StobiSerif Regular" w:cstheme="minorHAnsi"/>
          <w:i/>
        </w:rPr>
        <w:t>информираше дека станува збор за правилник за критериуми за склучување договори и за начинот на плаќање на здравствените установи кои вршат болничка здравствена заштита, Фондот оствари преговори со јавните здравствени установи</w:t>
      </w:r>
      <w:r w:rsidR="00355D9C" w:rsidRPr="00673E2C">
        <w:rPr>
          <w:rFonts w:ascii="StobiSerif Regular" w:hAnsi="StobiSerif Regular" w:cstheme="minorHAnsi"/>
          <w:i/>
        </w:rPr>
        <w:t xml:space="preserve">, на состаноците со ЈЗУ се разгледуваа доставени обрасци за преговори за 2025 година и анализа на финансиски податоци со кои располага Фондот за претходните четири години. </w:t>
      </w:r>
      <w:r w:rsidR="00DD1EB1" w:rsidRPr="00673E2C">
        <w:rPr>
          <w:rFonts w:ascii="StobiSerif Regular" w:hAnsi="StobiSerif Regular" w:cstheme="minorHAnsi"/>
          <w:i/>
        </w:rPr>
        <w:t xml:space="preserve">При утврдување на надоместоците, земени се во предвид доставените планови по вид и обем на ЈЗУ, воведување нови или изменети здравствени услуги, воведување на нови лекови, зголемување на платите во ЈЗУ согласно Анекс на колективен договор во ноември 2024 година, во согласност со расположливите средства во буџетот на Фондот за 2025 година за здравствени услуги. </w:t>
      </w:r>
    </w:p>
    <w:p w14:paraId="100B8820" w14:textId="77777777" w:rsidR="007A4F51" w:rsidRPr="00673E2C" w:rsidRDefault="00DD1EB1" w:rsidP="00A91247">
      <w:pPr>
        <w:pStyle w:val="ListParagraph"/>
        <w:spacing w:after="0" w:line="240" w:lineRule="auto"/>
        <w:ind w:left="-142" w:right="4"/>
        <w:rPr>
          <w:rFonts w:ascii="StobiSerif Regular" w:hAnsi="StobiSerif Regular" w:cstheme="minorHAnsi"/>
          <w:i/>
        </w:rPr>
      </w:pPr>
      <w:r w:rsidRPr="00673E2C">
        <w:rPr>
          <w:rFonts w:ascii="StobiSerif Regular" w:hAnsi="StobiSerif Regular" w:cstheme="minorHAnsi"/>
          <w:i/>
        </w:rPr>
        <w:t xml:space="preserve">Земени се предвид критериумите за утврдување на условниот надоместок </w:t>
      </w:r>
      <w:r w:rsidR="00382A2F" w:rsidRPr="00673E2C">
        <w:rPr>
          <w:rFonts w:ascii="StobiSerif Regular" w:hAnsi="StobiSerif Regular" w:cstheme="minorHAnsi"/>
          <w:i/>
        </w:rPr>
        <w:t xml:space="preserve">за обезбедување дефицирани здравствени услуги согласно со медицина базирана на докази, обезбедување на скапата терапија чиј трошок не може да се вклучи во референтна цена за пакет на здравствени услуги, односно ДСГ услугата и обезбедување нови методи на лекување. </w:t>
      </w:r>
    </w:p>
    <w:p w14:paraId="2571DA84" w14:textId="77777777" w:rsidR="007A4F51" w:rsidRPr="00673E2C" w:rsidRDefault="007A4F51" w:rsidP="00A91247">
      <w:pPr>
        <w:pStyle w:val="ListParagraph"/>
        <w:spacing w:after="0" w:line="240" w:lineRule="auto"/>
        <w:ind w:left="-142" w:right="4"/>
        <w:rPr>
          <w:rFonts w:ascii="StobiSerif Regular" w:hAnsi="StobiSerif Regular" w:cstheme="minorHAnsi"/>
          <w:i/>
          <w:lang w:val="ru-RU"/>
        </w:rPr>
      </w:pPr>
    </w:p>
    <w:p w14:paraId="1BD8B7D9" w14:textId="755DA2B5" w:rsidR="007A4F51" w:rsidRPr="00673E2C" w:rsidRDefault="001B2A2D" w:rsidP="00A91247">
      <w:pPr>
        <w:pStyle w:val="ListParagraph"/>
        <w:spacing w:after="0" w:line="240" w:lineRule="auto"/>
        <w:ind w:left="-142" w:right="4"/>
        <w:rPr>
          <w:rFonts w:ascii="StobiSerif Regular" w:hAnsi="StobiSerif Regular" w:cstheme="minorHAnsi"/>
          <w:i/>
          <w:lang w:val="ru-RU"/>
        </w:rPr>
      </w:pPr>
      <w:r w:rsidRPr="00673E2C">
        <w:rPr>
          <w:rFonts w:ascii="StobiSerif Regular" w:hAnsi="StobiSerif Regular" w:cstheme="minorHAnsi"/>
          <w:i/>
        </w:rPr>
        <w:t xml:space="preserve">Во </w:t>
      </w:r>
      <w:r w:rsidRPr="00673E2C">
        <w:rPr>
          <w:rFonts w:ascii="StobiSerif Regular" w:hAnsi="StobiSerif Regular" w:cstheme="minorHAnsi"/>
          <w:i/>
          <w:lang w:val="ru-RU"/>
        </w:rPr>
        <w:t>13:</w:t>
      </w:r>
      <w:r w:rsidRPr="00673E2C">
        <w:rPr>
          <w:rFonts w:ascii="StobiSerif Regular" w:hAnsi="StobiSerif Regular" w:cstheme="minorHAnsi"/>
          <w:i/>
        </w:rPr>
        <w:t xml:space="preserve">32 часот на работата на седницата се приклучи </w:t>
      </w:r>
      <w:r w:rsidR="007A4F51" w:rsidRPr="00673E2C">
        <w:rPr>
          <w:rFonts w:ascii="StobiSerif Regular" w:hAnsi="StobiSerif Regular" w:cstheme="minorHAnsi"/>
          <w:i/>
        </w:rPr>
        <w:t xml:space="preserve">Ирена Петковски, </w:t>
      </w:r>
      <w:r w:rsidRPr="00673E2C">
        <w:rPr>
          <w:rFonts w:ascii="StobiSerif Regular" w:eastAsia="@Arial Unicode MS" w:hAnsi="StobiSerif Regular"/>
          <w:i/>
        </w:rPr>
        <w:t xml:space="preserve">и </w:t>
      </w:r>
      <w:r w:rsidR="00E137F3" w:rsidRPr="00673E2C">
        <w:rPr>
          <w:rFonts w:ascii="StobiSerif Regular" w:eastAsia="@Arial Unicode MS" w:hAnsi="StobiSerif Regular"/>
          <w:i/>
        </w:rPr>
        <w:t xml:space="preserve"> Управниот одбор продолжи </w:t>
      </w:r>
      <w:r w:rsidRPr="00673E2C">
        <w:rPr>
          <w:rFonts w:ascii="StobiSerif Regular" w:eastAsia="@Arial Unicode MS" w:hAnsi="StobiSerif Regular"/>
          <w:i/>
        </w:rPr>
        <w:t>да</w:t>
      </w:r>
      <w:r w:rsidR="00E137F3" w:rsidRPr="00673E2C">
        <w:rPr>
          <w:rFonts w:ascii="StobiSerif Regular" w:eastAsia="@Arial Unicode MS" w:hAnsi="StobiSerif Regular"/>
          <w:i/>
        </w:rPr>
        <w:t xml:space="preserve"> работ</w:t>
      </w:r>
      <w:r w:rsidRPr="00673E2C">
        <w:rPr>
          <w:rFonts w:ascii="StobiSerif Regular" w:eastAsia="@Arial Unicode MS" w:hAnsi="StobiSerif Regular"/>
          <w:i/>
        </w:rPr>
        <w:t>и</w:t>
      </w:r>
      <w:r w:rsidR="00E137F3" w:rsidRPr="00673E2C">
        <w:rPr>
          <w:rFonts w:ascii="StobiSerif Regular" w:eastAsia="@Arial Unicode MS" w:hAnsi="StobiSerif Regular"/>
          <w:i/>
        </w:rPr>
        <w:t xml:space="preserve"> </w:t>
      </w:r>
      <w:r w:rsidRPr="00673E2C">
        <w:rPr>
          <w:rFonts w:ascii="StobiSerif Regular" w:eastAsia="@Arial Unicode MS" w:hAnsi="StobiSerif Regular"/>
          <w:i/>
        </w:rPr>
        <w:t>со кворум од седум члена</w:t>
      </w:r>
      <w:r w:rsidR="00E137F3" w:rsidRPr="00673E2C">
        <w:rPr>
          <w:rFonts w:ascii="StobiSerif Regular" w:eastAsia="@Arial Unicode MS" w:hAnsi="StobiSerif Regular"/>
          <w:i/>
        </w:rPr>
        <w:t xml:space="preserve">. </w:t>
      </w:r>
    </w:p>
    <w:p w14:paraId="6411B4A8" w14:textId="77777777" w:rsidR="007A4F51" w:rsidRPr="00673E2C" w:rsidRDefault="007A4F51" w:rsidP="00A91247">
      <w:pPr>
        <w:pStyle w:val="ListParagraph"/>
        <w:spacing w:after="0" w:line="240" w:lineRule="auto"/>
        <w:ind w:left="-142" w:right="4"/>
        <w:rPr>
          <w:rFonts w:ascii="StobiSerif Regular" w:hAnsi="StobiSerif Regular" w:cstheme="minorHAnsi"/>
          <w:i/>
        </w:rPr>
      </w:pPr>
    </w:p>
    <w:p w14:paraId="0B4E3633" w14:textId="699B22FB" w:rsidR="00673E2C" w:rsidRPr="00673E2C" w:rsidRDefault="00382A2F" w:rsidP="00A91247">
      <w:pPr>
        <w:pStyle w:val="ListParagraph"/>
        <w:spacing w:after="0" w:line="240" w:lineRule="auto"/>
        <w:ind w:left="-142" w:right="4"/>
        <w:rPr>
          <w:rFonts w:ascii="StobiSerif Regular" w:eastAsia="@Arial Unicode MS" w:hAnsi="StobiSerif Regular" w:cstheme="minorHAnsi"/>
          <w:bCs/>
          <w:i/>
        </w:rPr>
      </w:pPr>
      <w:r w:rsidRPr="00673E2C">
        <w:rPr>
          <w:rFonts w:ascii="StobiSerif Regular" w:hAnsi="StobiSerif Regular" w:cstheme="minorHAnsi"/>
          <w:i/>
        </w:rPr>
        <w:t xml:space="preserve">Бесник Хамити, постави прашање </w:t>
      </w:r>
      <w:r w:rsidR="00E21B8F" w:rsidRPr="00673E2C">
        <w:rPr>
          <w:rFonts w:ascii="StobiSerif Regular" w:hAnsi="StobiSerif Regular" w:cstheme="minorHAnsi"/>
          <w:i/>
        </w:rPr>
        <w:t xml:space="preserve">што е оправдување на клиниките за нивната слаба реализација,  и дали може </w:t>
      </w:r>
      <w:r w:rsidR="00CB39B3" w:rsidRPr="00673E2C">
        <w:rPr>
          <w:rFonts w:ascii="StobiSerif Regular" w:hAnsi="StobiSerif Regular" w:cstheme="minorHAnsi"/>
          <w:i/>
        </w:rPr>
        <w:t xml:space="preserve">до сите членови на Управиот одбор </w:t>
      </w:r>
      <w:r w:rsidR="00E21B8F" w:rsidRPr="00673E2C">
        <w:rPr>
          <w:rFonts w:ascii="StobiSerif Regular" w:hAnsi="StobiSerif Regular" w:cstheme="minorHAnsi"/>
          <w:i/>
        </w:rPr>
        <w:t>да им се доста</w:t>
      </w:r>
      <w:r w:rsidR="00CB39B3" w:rsidRPr="00673E2C">
        <w:rPr>
          <w:rFonts w:ascii="StobiSerif Regular" w:hAnsi="StobiSerif Regular" w:cstheme="minorHAnsi"/>
          <w:i/>
        </w:rPr>
        <w:t>в</w:t>
      </w:r>
      <w:r w:rsidR="00E21B8F" w:rsidRPr="00673E2C">
        <w:rPr>
          <w:rFonts w:ascii="StobiSerif Regular" w:hAnsi="StobiSerif Regular" w:cstheme="minorHAnsi"/>
          <w:i/>
        </w:rPr>
        <w:t>и список на слаба реализација на јавните здравствени установи</w:t>
      </w:r>
      <w:r w:rsidR="00673E2C" w:rsidRPr="00673E2C">
        <w:rPr>
          <w:rFonts w:ascii="StobiSerif Regular" w:hAnsi="StobiSerif Regular" w:cstheme="minorHAnsi"/>
          <w:i/>
        </w:rPr>
        <w:t>. И</w:t>
      </w:r>
      <w:r w:rsidR="00E21B8F" w:rsidRPr="00673E2C">
        <w:rPr>
          <w:rFonts w:ascii="StobiSerif Regular" w:hAnsi="StobiSerif Regular" w:cstheme="minorHAnsi"/>
          <w:i/>
        </w:rPr>
        <w:t xml:space="preserve"> </w:t>
      </w:r>
      <w:r w:rsidR="00673E2C" w:rsidRPr="00673E2C">
        <w:rPr>
          <w:rFonts w:ascii="StobiSerif Regular" w:eastAsia="@Arial Unicode MS" w:hAnsi="StobiSerif Regular" w:cstheme="minorHAnsi"/>
          <w:bCs/>
          <w:i/>
        </w:rPr>
        <w:t xml:space="preserve">Маја Чемерикиќ Велковска, исто така побара да се знае состојбата за реализација на јавните здравствени установи. </w:t>
      </w:r>
    </w:p>
    <w:p w14:paraId="1087F79D" w14:textId="77777777" w:rsidR="00673E2C" w:rsidRPr="00673E2C" w:rsidRDefault="00673E2C" w:rsidP="00A91247">
      <w:pPr>
        <w:pStyle w:val="ListParagraph"/>
        <w:spacing w:after="0" w:line="240" w:lineRule="auto"/>
        <w:ind w:left="-142" w:right="4"/>
        <w:rPr>
          <w:rFonts w:ascii="StobiSerif Regular" w:hAnsi="StobiSerif Regular" w:cstheme="minorHAnsi"/>
          <w:i/>
        </w:rPr>
      </w:pPr>
    </w:p>
    <w:p w14:paraId="164C6D0C" w14:textId="09F391D2" w:rsidR="00382A2F" w:rsidRPr="00673E2C" w:rsidRDefault="00673E2C" w:rsidP="00A91247">
      <w:pPr>
        <w:pStyle w:val="ListParagraph"/>
        <w:spacing w:after="0" w:line="240" w:lineRule="auto"/>
        <w:ind w:left="-142" w:right="4"/>
        <w:rPr>
          <w:rFonts w:ascii="StobiSerif Regular" w:hAnsi="StobiSerif Regular" w:cstheme="minorHAnsi"/>
          <w:i/>
        </w:rPr>
      </w:pPr>
      <w:r w:rsidRPr="00673E2C">
        <w:rPr>
          <w:rFonts w:ascii="StobiSerif Regular" w:hAnsi="StobiSerif Regular" w:cstheme="minorHAnsi"/>
          <w:i/>
        </w:rPr>
        <w:t>Н</w:t>
      </w:r>
      <w:r w:rsidR="00E21B8F" w:rsidRPr="00673E2C">
        <w:rPr>
          <w:rFonts w:ascii="StobiSerif Regular" w:hAnsi="StobiSerif Regular" w:cstheme="minorHAnsi"/>
          <w:i/>
        </w:rPr>
        <w:t xml:space="preserve">а тоа </w:t>
      </w:r>
      <w:r w:rsidRPr="00673E2C">
        <w:rPr>
          <w:rFonts w:ascii="StobiSerif Regular" w:hAnsi="StobiSerif Regular" w:cstheme="minorHAnsi"/>
          <w:i/>
        </w:rPr>
        <w:t xml:space="preserve">директорот </w:t>
      </w:r>
      <w:r w:rsidR="00E21B8F" w:rsidRPr="00673E2C">
        <w:rPr>
          <w:rFonts w:ascii="StobiSerif Regular" w:hAnsi="StobiSerif Regular" w:cstheme="minorHAnsi"/>
          <w:i/>
        </w:rPr>
        <w:t>Клековски одговори позитивно</w:t>
      </w:r>
      <w:r w:rsidRPr="00673E2C">
        <w:rPr>
          <w:rFonts w:ascii="StobiSerif Regular" w:hAnsi="StobiSerif Regular" w:cstheme="minorHAnsi"/>
          <w:i/>
        </w:rPr>
        <w:t>, односно дека ќе биде доставен таков список и објасни де</w:t>
      </w:r>
      <w:r w:rsidR="00E21B8F" w:rsidRPr="00673E2C">
        <w:rPr>
          <w:rFonts w:ascii="StobiSerif Regular" w:hAnsi="StobiSerif Regular" w:cstheme="minorHAnsi"/>
          <w:i/>
        </w:rPr>
        <w:t xml:space="preserve">ка </w:t>
      </w:r>
      <w:r w:rsidRPr="00673E2C">
        <w:rPr>
          <w:rFonts w:ascii="StobiSerif Regular" w:hAnsi="StobiSerif Regular" w:cstheme="minorHAnsi"/>
          <w:i/>
        </w:rPr>
        <w:t xml:space="preserve">јавните здравствени установи како </w:t>
      </w:r>
      <w:r w:rsidR="00CB39B3" w:rsidRPr="00673E2C">
        <w:rPr>
          <w:rFonts w:ascii="StobiSerif Regular" w:hAnsi="StobiSerif Regular" w:cstheme="minorHAnsi"/>
          <w:i/>
        </w:rPr>
        <w:t xml:space="preserve">оправдување </w:t>
      </w:r>
      <w:r w:rsidRPr="00673E2C">
        <w:rPr>
          <w:rFonts w:ascii="StobiSerif Regular" w:hAnsi="StobiSerif Regular" w:cstheme="minorHAnsi"/>
          <w:i/>
        </w:rPr>
        <w:t>ги наведуваат</w:t>
      </w:r>
      <w:r w:rsidR="00E21B8F" w:rsidRPr="00673E2C">
        <w:rPr>
          <w:rFonts w:ascii="StobiSerif Regular" w:hAnsi="StobiSerif Regular" w:cstheme="minorHAnsi"/>
          <w:i/>
        </w:rPr>
        <w:t xml:space="preserve"> цените</w:t>
      </w:r>
      <w:r w:rsidRPr="00673E2C">
        <w:rPr>
          <w:rFonts w:ascii="StobiSerif Regular" w:hAnsi="StobiSerif Regular" w:cstheme="minorHAnsi"/>
          <w:i/>
        </w:rPr>
        <w:t xml:space="preserve"> на здравствените услуги</w:t>
      </w:r>
      <w:r w:rsidR="00D77974" w:rsidRPr="00673E2C">
        <w:rPr>
          <w:rFonts w:ascii="StobiSerif Regular" w:hAnsi="StobiSerif Regular" w:cstheme="minorHAnsi"/>
          <w:i/>
        </w:rPr>
        <w:t>.</w:t>
      </w:r>
    </w:p>
    <w:p w14:paraId="0D001AF0" w14:textId="77777777" w:rsidR="00CB39B3" w:rsidRPr="00673E2C" w:rsidRDefault="00CB39B3" w:rsidP="00A91247">
      <w:pPr>
        <w:pStyle w:val="ListParagraph"/>
        <w:spacing w:after="0" w:line="240" w:lineRule="auto"/>
        <w:ind w:left="-142" w:right="4"/>
        <w:rPr>
          <w:rFonts w:ascii="StobiSerif Regular" w:hAnsi="StobiSerif Regular" w:cstheme="minorHAnsi"/>
          <w:i/>
        </w:rPr>
      </w:pPr>
    </w:p>
    <w:p w14:paraId="5773D09E" w14:textId="602DCB47" w:rsidR="00D77974" w:rsidRPr="00673E2C" w:rsidRDefault="00E21B8F" w:rsidP="00A91247">
      <w:pPr>
        <w:pStyle w:val="ListParagraph"/>
        <w:spacing w:after="0" w:line="240" w:lineRule="auto"/>
        <w:ind w:left="-142" w:right="4"/>
        <w:rPr>
          <w:rFonts w:ascii="StobiSerif Regular" w:hAnsi="StobiSerif Regular" w:cstheme="minorHAnsi"/>
          <w:i/>
        </w:rPr>
      </w:pPr>
      <w:r w:rsidRPr="00673E2C">
        <w:rPr>
          <w:rFonts w:ascii="StobiSerif Regular" w:hAnsi="StobiSerif Regular" w:cstheme="minorHAnsi"/>
          <w:i/>
        </w:rPr>
        <w:t xml:space="preserve">Следеше </w:t>
      </w:r>
      <w:r w:rsidR="00CB39B3" w:rsidRPr="00673E2C">
        <w:rPr>
          <w:rFonts w:ascii="StobiSerif Regular" w:hAnsi="StobiSerif Regular" w:cstheme="minorHAnsi"/>
          <w:i/>
        </w:rPr>
        <w:t xml:space="preserve">куса </w:t>
      </w:r>
      <w:r w:rsidRPr="00673E2C">
        <w:rPr>
          <w:rFonts w:ascii="StobiSerif Regular" w:hAnsi="StobiSerif Regular" w:cstheme="minorHAnsi"/>
          <w:i/>
        </w:rPr>
        <w:t>дискусија помеѓу членовите на Управниот одбор</w:t>
      </w:r>
      <w:r w:rsidR="00673E2C" w:rsidRPr="00673E2C">
        <w:rPr>
          <w:rFonts w:ascii="StobiSerif Regular" w:hAnsi="StobiSerif Regular" w:cstheme="minorHAnsi"/>
          <w:i/>
        </w:rPr>
        <w:t>.</w:t>
      </w:r>
      <w:r w:rsidRPr="00673E2C">
        <w:rPr>
          <w:rFonts w:ascii="StobiSerif Regular" w:hAnsi="StobiSerif Regular" w:cstheme="minorHAnsi"/>
          <w:i/>
        </w:rPr>
        <w:t xml:space="preserve"> </w:t>
      </w:r>
      <w:bookmarkStart w:id="10" w:name="_Hlk188878937"/>
    </w:p>
    <w:p w14:paraId="4058D483" w14:textId="77777777" w:rsidR="00D77974" w:rsidRPr="00673E2C" w:rsidRDefault="00D77974" w:rsidP="00A91247">
      <w:pPr>
        <w:pStyle w:val="ListParagraph"/>
        <w:spacing w:after="0" w:line="240" w:lineRule="auto"/>
        <w:ind w:left="-142" w:right="4"/>
        <w:rPr>
          <w:rFonts w:ascii="StobiSerif Regular" w:hAnsi="StobiSerif Regular" w:cstheme="minorHAnsi"/>
          <w:i/>
        </w:rPr>
      </w:pPr>
    </w:p>
    <w:p w14:paraId="59A5E27A" w14:textId="111727A6" w:rsidR="00CB13B3" w:rsidRPr="00673E2C" w:rsidRDefault="00B80320" w:rsidP="00A91247">
      <w:pPr>
        <w:pStyle w:val="ListParagraph"/>
        <w:spacing w:after="0" w:line="240" w:lineRule="auto"/>
        <w:ind w:left="-142" w:right="4"/>
        <w:rPr>
          <w:rFonts w:ascii="StobiSerif Regular" w:hAnsi="StobiSerif Regular" w:cstheme="minorHAnsi"/>
          <w:i/>
          <w:iCs/>
        </w:rPr>
      </w:pPr>
      <w:r w:rsidRPr="00673E2C">
        <w:rPr>
          <w:rFonts w:ascii="StobiSerif Regular" w:hAnsi="StobiSerif Regular" w:cstheme="minorHAnsi"/>
          <w:i/>
          <w:iCs/>
        </w:rPr>
        <w:t>Потоа се пристапи кон гласање за предлогот и Управниот одбор едногласно ја донесе</w:t>
      </w:r>
      <w:r w:rsidR="00D77974" w:rsidRPr="00673E2C">
        <w:rPr>
          <w:rFonts w:ascii="StobiSerif Regular" w:hAnsi="StobiSerif Regular" w:cstheme="minorHAnsi"/>
          <w:i/>
          <w:iCs/>
        </w:rPr>
        <w:t xml:space="preserve"> </w:t>
      </w:r>
      <w:r w:rsidRPr="00673E2C">
        <w:rPr>
          <w:rFonts w:ascii="StobiSerif Regular" w:hAnsi="StobiSerif Regular" w:cstheme="minorHAnsi"/>
          <w:i/>
          <w:iCs/>
        </w:rPr>
        <w:t>предложената</w:t>
      </w:r>
      <w:bookmarkEnd w:id="10"/>
    </w:p>
    <w:p w14:paraId="104F32EF" w14:textId="77777777" w:rsidR="00673E2C" w:rsidRPr="00D77974" w:rsidRDefault="00673E2C" w:rsidP="00A91247">
      <w:pPr>
        <w:pStyle w:val="ListParagraph"/>
        <w:spacing w:after="0" w:line="240" w:lineRule="auto"/>
        <w:ind w:left="-142" w:right="4"/>
        <w:rPr>
          <w:rFonts w:ascii="StobiSerif Regular" w:hAnsi="StobiSerif Regular" w:cstheme="minorHAnsi"/>
          <w:i/>
          <w:color w:val="FF0000"/>
        </w:rPr>
      </w:pPr>
    </w:p>
    <w:p w14:paraId="4BEE58C8" w14:textId="77777777" w:rsidR="00CB39B3" w:rsidRPr="00AA446F" w:rsidRDefault="00CB39B3" w:rsidP="00A91247">
      <w:pPr>
        <w:ind w:left="-142" w:right="4"/>
        <w:jc w:val="center"/>
        <w:rPr>
          <w:rFonts w:ascii="StobiSerif Regular" w:hAnsi="StobiSerif Regular" w:cs="Arial"/>
          <w:b/>
          <w:i/>
          <w:iCs/>
          <w:kern w:val="36"/>
          <w:sz w:val="22"/>
          <w:szCs w:val="22"/>
          <w:lang w:eastAsia="mk-MK"/>
        </w:rPr>
      </w:pPr>
      <w:r w:rsidRPr="00AA446F">
        <w:rPr>
          <w:rFonts w:ascii="StobiSerif Regular" w:hAnsi="StobiSerif Regular" w:cs="Arial"/>
          <w:b/>
          <w:i/>
          <w:iCs/>
          <w:kern w:val="36"/>
          <w:sz w:val="22"/>
          <w:szCs w:val="22"/>
          <w:lang w:eastAsia="mk-MK"/>
        </w:rPr>
        <w:t>Одлука</w:t>
      </w:r>
    </w:p>
    <w:p w14:paraId="11D0D12B" w14:textId="57DC4027" w:rsidR="00CB39B3" w:rsidRPr="00AA446F" w:rsidRDefault="00CB39B3" w:rsidP="00A91247">
      <w:pPr>
        <w:ind w:left="-142" w:right="4"/>
        <w:jc w:val="center"/>
        <w:rPr>
          <w:rFonts w:ascii="StobiSerif Regular" w:hAnsi="StobiSerif Regular"/>
          <w:b/>
          <w:i/>
          <w:iCs/>
          <w:sz w:val="22"/>
          <w:szCs w:val="22"/>
        </w:rPr>
      </w:pPr>
      <w:r w:rsidRPr="00AA446F">
        <w:rPr>
          <w:rFonts w:ascii="StobiSerif Regular" w:hAnsi="StobiSerif Regular" w:cs="Arial"/>
          <w:b/>
          <w:i/>
          <w:iCs/>
          <w:kern w:val="36"/>
          <w:sz w:val="22"/>
          <w:szCs w:val="22"/>
          <w:lang w:eastAsia="mk-MK"/>
        </w:rPr>
        <w:t xml:space="preserve">за </w:t>
      </w:r>
      <w:r w:rsidRPr="00AA446F">
        <w:rPr>
          <w:rFonts w:ascii="StobiSerif Regular" w:hAnsi="StobiSerif Regular"/>
          <w:b/>
          <w:i/>
          <w:iCs/>
          <w:sz w:val="22"/>
          <w:szCs w:val="22"/>
        </w:rPr>
        <w:t>изменување на Одлуката за изменување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 донесена на седницата одржана на 26 ноември 2024 година</w:t>
      </w:r>
    </w:p>
    <w:p w14:paraId="12F5104D" w14:textId="77777777" w:rsidR="00CB39B3" w:rsidRPr="00AA446F" w:rsidRDefault="00CB39B3" w:rsidP="00A91247">
      <w:pPr>
        <w:ind w:left="-142" w:right="4"/>
        <w:jc w:val="center"/>
        <w:rPr>
          <w:rFonts w:ascii="StobiSerif Regular" w:hAnsi="StobiSerif Regular" w:cs="Arial"/>
          <w:b/>
          <w:i/>
          <w:iCs/>
          <w:color w:val="FF0000"/>
          <w:kern w:val="36"/>
          <w:sz w:val="22"/>
          <w:szCs w:val="22"/>
          <w:lang w:eastAsia="mk-MK"/>
        </w:rPr>
      </w:pPr>
    </w:p>
    <w:p w14:paraId="5E7F1DDB" w14:textId="7958D8FE" w:rsidR="00CB13B3" w:rsidRPr="00AA446F" w:rsidRDefault="00F11149" w:rsidP="00A91247">
      <w:pPr>
        <w:pStyle w:val="ListParagraph"/>
        <w:spacing w:after="0" w:line="240" w:lineRule="auto"/>
        <w:ind w:left="-142" w:right="4"/>
        <w:rPr>
          <w:rFonts w:ascii="StobiSerif Regular" w:hAnsi="StobiSerif Regular"/>
          <w:i/>
          <w:iCs/>
        </w:rPr>
      </w:pPr>
      <w:r w:rsidRPr="00AE684F">
        <w:rPr>
          <w:rFonts w:ascii="StobiSerif Regular" w:hAnsi="StobiSerif Regular"/>
          <w:b/>
          <w:bCs/>
          <w:i/>
          <w:iCs/>
        </w:rPr>
        <w:t xml:space="preserve">ТОЧКА </w:t>
      </w:r>
      <w:r w:rsidRPr="00AE684F">
        <w:rPr>
          <w:rFonts w:ascii="StobiSerif Regular" w:hAnsi="StobiSerif Regular"/>
          <w:b/>
          <w:bCs/>
          <w:i/>
          <w:iCs/>
          <w:lang w:val="ru-RU"/>
        </w:rPr>
        <w:t>5</w:t>
      </w:r>
      <w:r w:rsidR="00AE684F">
        <w:rPr>
          <w:rFonts w:ascii="StobiSerif Regular" w:hAnsi="StobiSerif Regular"/>
          <w:b/>
          <w:bCs/>
          <w:i/>
          <w:iCs/>
          <w:lang w:val="ru-RU"/>
        </w:rPr>
        <w:t xml:space="preserve"> </w:t>
      </w:r>
      <w:r w:rsidRPr="00AE684F">
        <w:rPr>
          <w:rFonts w:ascii="StobiSerif Regular" w:hAnsi="StobiSerif Regular"/>
          <w:b/>
          <w:bCs/>
          <w:i/>
          <w:iCs/>
          <w:lang w:val="ru-RU"/>
        </w:rPr>
        <w:t>-</w:t>
      </w:r>
      <w:r w:rsidRPr="00D77974">
        <w:rPr>
          <w:rFonts w:ascii="StobiSerif Regular" w:hAnsi="StobiSerif Regular"/>
          <w:i/>
          <w:iCs/>
          <w:lang w:val="ru-RU"/>
        </w:rPr>
        <w:t xml:space="preserve"> </w:t>
      </w:r>
      <w:r w:rsidR="00CB39B3" w:rsidRPr="00D77974">
        <w:rPr>
          <w:rFonts w:ascii="StobiSerif Regular" w:hAnsi="StobiSerif Regular" w:cs="Arial"/>
          <w:i/>
          <w:iCs/>
          <w:kern w:val="36"/>
          <w:lang w:eastAsia="mk-MK"/>
        </w:rPr>
        <w:t xml:space="preserve">Предлог за донесување Одлука за утврдување </w:t>
      </w:r>
      <w:r w:rsidR="00CB39B3" w:rsidRPr="00D77974">
        <w:rPr>
          <w:rFonts w:ascii="StobiSerif Regular" w:hAnsi="StobiSerif Regular"/>
          <w:i/>
          <w:iCs/>
        </w:rPr>
        <w:t>на висината на вкупниот</w:t>
      </w:r>
      <w:r w:rsidR="00CB39B3" w:rsidRPr="00AA446F">
        <w:rPr>
          <w:rFonts w:ascii="StobiSerif Regular" w:hAnsi="StobiSerif Regular"/>
          <w:i/>
          <w:iCs/>
        </w:rPr>
        <w:t xml:space="preserve"> договорен надоместок на здравствените установи за обезбедени услуги од областа на специјалистичко - консултативната здравствена заштита за 2025 година</w:t>
      </w:r>
    </w:p>
    <w:p w14:paraId="4DA94A20" w14:textId="77777777" w:rsidR="00CB39B3" w:rsidRPr="00AA446F" w:rsidRDefault="00CB39B3" w:rsidP="00A91247">
      <w:pPr>
        <w:pStyle w:val="ListParagraph"/>
        <w:spacing w:after="0" w:line="240" w:lineRule="auto"/>
        <w:ind w:left="-142" w:right="4"/>
        <w:rPr>
          <w:rFonts w:ascii="StobiSerif Regular" w:hAnsi="StobiSerif Regular" w:cstheme="minorHAnsi"/>
          <w:i/>
          <w:iCs/>
          <w:color w:val="FF0000"/>
          <w:lang w:val="ru-RU"/>
        </w:rPr>
      </w:pPr>
    </w:p>
    <w:p w14:paraId="728D9938" w14:textId="518D7D76" w:rsidR="00E6521D" w:rsidRPr="00D77974" w:rsidRDefault="00A8796E" w:rsidP="00A91247">
      <w:pPr>
        <w:pStyle w:val="ListParagraph"/>
        <w:spacing w:after="0" w:line="240" w:lineRule="auto"/>
        <w:ind w:left="-142" w:right="4"/>
        <w:rPr>
          <w:rFonts w:ascii="StobiSerif Regular" w:hAnsi="StobiSerif Regular" w:cstheme="minorHAnsi"/>
          <w:i/>
          <w:color w:val="000000" w:themeColor="text1"/>
        </w:rPr>
      </w:pPr>
      <w:r w:rsidRPr="00D77974">
        <w:rPr>
          <w:rFonts w:ascii="StobiSerif Regular" w:hAnsi="StobiSerif Regular" w:cstheme="minorHAnsi"/>
          <w:i/>
          <w:color w:val="000000" w:themeColor="text1"/>
        </w:rPr>
        <w:t xml:space="preserve">Директорот </w:t>
      </w:r>
      <w:r w:rsidR="0027278A" w:rsidRPr="00D77974">
        <w:rPr>
          <w:rFonts w:ascii="StobiSerif Regular" w:hAnsi="StobiSerif Regular" w:cstheme="minorHAnsi"/>
          <w:i/>
          <w:color w:val="000000" w:themeColor="text1"/>
        </w:rPr>
        <w:t xml:space="preserve">Клековски и </w:t>
      </w:r>
      <w:r w:rsidRPr="00D77974">
        <w:rPr>
          <w:rFonts w:ascii="StobiSerif Regular" w:hAnsi="StobiSerif Regular" w:cstheme="minorHAnsi"/>
          <w:i/>
          <w:color w:val="000000" w:themeColor="text1"/>
        </w:rPr>
        <w:t>Аџигогов</w:t>
      </w:r>
      <w:r w:rsidRPr="00D77974">
        <w:rPr>
          <w:rFonts w:ascii="StobiSerif Regular" w:hAnsi="StobiSerif Regular" w:cstheme="minorHAnsi"/>
          <w:i/>
          <w:color w:val="000000" w:themeColor="text1"/>
          <w:lang w:val="ru-RU"/>
        </w:rPr>
        <w:t>,</w:t>
      </w:r>
      <w:r w:rsidR="00AE684F">
        <w:rPr>
          <w:rFonts w:ascii="StobiSerif Regular" w:hAnsi="StobiSerif Regular" w:cstheme="minorHAnsi"/>
          <w:i/>
          <w:color w:val="000000" w:themeColor="text1"/>
          <w:lang w:val="ru-RU"/>
        </w:rPr>
        <w:t xml:space="preserve"> </w:t>
      </w:r>
      <w:r w:rsidR="0027278A" w:rsidRPr="00D77974">
        <w:rPr>
          <w:rFonts w:ascii="StobiSerif Regular" w:hAnsi="StobiSerif Regular" w:cstheme="minorHAnsi"/>
          <w:i/>
          <w:color w:val="000000" w:themeColor="text1"/>
        </w:rPr>
        <w:t>дадоа информација дека согласно планот и програмата на здравствени услуги за 2025 година и расположливите финансиски средства во бу</w:t>
      </w:r>
      <w:r w:rsidR="001D194E" w:rsidRPr="00D77974">
        <w:rPr>
          <w:rFonts w:ascii="StobiSerif Regular" w:hAnsi="StobiSerif Regular" w:cstheme="minorHAnsi"/>
          <w:i/>
          <w:color w:val="000000" w:themeColor="text1"/>
        </w:rPr>
        <w:t>џ</w:t>
      </w:r>
      <w:r w:rsidR="0027278A" w:rsidRPr="00D77974">
        <w:rPr>
          <w:rFonts w:ascii="StobiSerif Regular" w:hAnsi="StobiSerif Regular" w:cstheme="minorHAnsi"/>
          <w:i/>
          <w:color w:val="000000" w:themeColor="text1"/>
        </w:rPr>
        <w:t>етот на Фондот за 2025 година, за финансирање на здравствените установи за обезбедени услуги од областа на специјалистичко- консултативната здравствена заштита, предвидено е зголемување на здравствени установи о</w:t>
      </w:r>
      <w:r w:rsidR="001D194E" w:rsidRPr="00D77974">
        <w:rPr>
          <w:rFonts w:ascii="StobiSerif Regular" w:hAnsi="StobiSerif Regular" w:cstheme="minorHAnsi"/>
          <w:i/>
          <w:color w:val="000000" w:themeColor="text1"/>
        </w:rPr>
        <w:t>д</w:t>
      </w:r>
      <w:r w:rsidR="0027278A" w:rsidRPr="00D77974">
        <w:rPr>
          <w:rFonts w:ascii="StobiSerif Regular" w:hAnsi="StobiSerif Regular" w:cstheme="minorHAnsi"/>
          <w:i/>
          <w:color w:val="000000" w:themeColor="text1"/>
        </w:rPr>
        <w:t xml:space="preserve"> дејноста- </w:t>
      </w:r>
      <w:r w:rsidR="001D194E" w:rsidRPr="00D77974">
        <w:rPr>
          <w:rFonts w:ascii="StobiSerif Regular" w:hAnsi="StobiSerif Regular" w:cstheme="minorHAnsi"/>
          <w:i/>
          <w:color w:val="000000" w:themeColor="text1"/>
        </w:rPr>
        <w:t xml:space="preserve">дијагностички лаборатории (ЛУ2) </w:t>
      </w:r>
      <w:r w:rsidR="00245F9D" w:rsidRPr="00D77974">
        <w:rPr>
          <w:rFonts w:ascii="StobiSerif Regular" w:hAnsi="StobiSerif Regular" w:cstheme="minorHAnsi"/>
          <w:i/>
          <w:color w:val="000000" w:themeColor="text1"/>
        </w:rPr>
        <w:t xml:space="preserve">и </w:t>
      </w:r>
      <w:r w:rsidR="001D194E" w:rsidRPr="00D77974">
        <w:rPr>
          <w:rFonts w:ascii="StobiSerif Regular" w:hAnsi="StobiSerif Regular" w:cstheme="minorHAnsi"/>
          <w:i/>
          <w:color w:val="000000" w:themeColor="text1"/>
        </w:rPr>
        <w:t>на здравствени установи од дејноста</w:t>
      </w:r>
      <w:r w:rsidR="001D194E" w:rsidRPr="00D77974">
        <w:rPr>
          <w:rFonts w:ascii="StobiSerif Regular" w:hAnsi="StobiSerif Regular" w:cstheme="minorHAnsi"/>
          <w:i/>
          <w:color w:val="000000" w:themeColor="text1"/>
          <w:lang w:val="ru-RU"/>
        </w:rPr>
        <w:t>–</w:t>
      </w:r>
      <w:r w:rsidR="001D194E" w:rsidRPr="00D77974">
        <w:rPr>
          <w:rFonts w:ascii="StobiSerif Regular" w:hAnsi="StobiSerif Regular" w:cstheme="minorHAnsi"/>
          <w:i/>
          <w:color w:val="000000" w:themeColor="text1"/>
        </w:rPr>
        <w:t>дијагностички лаборатории (</w:t>
      </w:r>
      <w:r w:rsidR="00245F9D" w:rsidRPr="00D77974">
        <w:rPr>
          <w:rFonts w:ascii="StobiSerif Regular" w:hAnsi="StobiSerif Regular" w:cstheme="minorHAnsi"/>
          <w:i/>
          <w:color w:val="000000" w:themeColor="text1"/>
        </w:rPr>
        <w:t>цитологија) односно дека има зголемување на сите што се под 150.000 денари и дека  сите се изедначени на 150.000 денари,</w:t>
      </w:r>
      <w:r w:rsidR="00D77974" w:rsidRPr="00D77974">
        <w:rPr>
          <w:rFonts w:ascii="StobiSerif Regular" w:hAnsi="StobiSerif Regular" w:cstheme="minorHAnsi"/>
          <w:i/>
          <w:color w:val="000000" w:themeColor="text1"/>
        </w:rPr>
        <w:t xml:space="preserve"> </w:t>
      </w:r>
      <w:r w:rsidR="00245F9D" w:rsidRPr="00D77974">
        <w:rPr>
          <w:rFonts w:ascii="StobiSerif Regular" w:hAnsi="StobiSerif Regular" w:cstheme="minorHAnsi"/>
          <w:i/>
          <w:color w:val="000000" w:themeColor="text1"/>
        </w:rPr>
        <w:t>освен за стоматолозите</w:t>
      </w:r>
      <w:r w:rsidR="00D77974" w:rsidRPr="00D77974">
        <w:rPr>
          <w:rFonts w:ascii="StobiSerif Regular" w:hAnsi="StobiSerif Regular" w:cstheme="minorHAnsi"/>
          <w:i/>
          <w:color w:val="000000" w:themeColor="text1"/>
        </w:rPr>
        <w:t xml:space="preserve"> и дека </w:t>
      </w:r>
      <w:r w:rsidR="00245F9D" w:rsidRPr="00D77974">
        <w:rPr>
          <w:rFonts w:ascii="StobiSerif Regular" w:hAnsi="StobiSerif Regular" w:cstheme="minorHAnsi"/>
          <w:i/>
          <w:color w:val="000000" w:themeColor="text1"/>
        </w:rPr>
        <w:t>плаќањето се врши по тим.</w:t>
      </w:r>
    </w:p>
    <w:p w14:paraId="3D3BF341" w14:textId="29B13557" w:rsidR="00EF0A6E" w:rsidRPr="00D77974" w:rsidRDefault="00EF0A6E" w:rsidP="00A91247">
      <w:pPr>
        <w:pStyle w:val="ListParagraph"/>
        <w:spacing w:after="0" w:line="240" w:lineRule="auto"/>
        <w:ind w:left="-142" w:right="4"/>
        <w:rPr>
          <w:rFonts w:ascii="StobiSerif Regular" w:hAnsi="StobiSerif Regular" w:cstheme="minorHAnsi"/>
          <w:i/>
          <w:iCs/>
          <w:strike/>
          <w:color w:val="000000" w:themeColor="text1"/>
        </w:rPr>
      </w:pPr>
      <w:r w:rsidRPr="00D77974">
        <w:rPr>
          <w:rFonts w:ascii="StobiSerif Regular" w:hAnsi="StobiSerif Regular" w:cstheme="minorHAnsi"/>
          <w:i/>
          <w:color w:val="000000" w:themeColor="text1"/>
        </w:rPr>
        <w:t>Согласно Планот и програмата на здравствени услуги за 2025 година за здравствените установи од дејноста – дијагностички лаборатории од микробиолошка и молекуларна анализа не се предвидени покачувања со програмата на ФЗОРСМ за финансирање на здравствени установи. За останатите тимови кои не се опфатени во оваа предлог-одлука, Фондот до крајот на вториот квартал во 2025 година ќе направи анализа и во рамките на расположливите средства ќе ја раз</w:t>
      </w:r>
      <w:r w:rsidR="00A906D0">
        <w:rPr>
          <w:rFonts w:ascii="StobiSerif Regular" w:hAnsi="StobiSerif Regular" w:cstheme="minorHAnsi"/>
          <w:i/>
          <w:color w:val="000000" w:themeColor="text1"/>
        </w:rPr>
        <w:t>г</w:t>
      </w:r>
      <w:r w:rsidRPr="00D77974">
        <w:rPr>
          <w:rFonts w:ascii="StobiSerif Regular" w:hAnsi="StobiSerif Regular" w:cstheme="minorHAnsi"/>
          <w:i/>
          <w:color w:val="000000" w:themeColor="text1"/>
        </w:rPr>
        <w:t xml:space="preserve">леда можноста за нивно ревидирање. </w:t>
      </w:r>
    </w:p>
    <w:p w14:paraId="3FEFCC78" w14:textId="77777777" w:rsidR="00CB13B3" w:rsidRPr="00D77974" w:rsidRDefault="00CB13B3" w:rsidP="00A91247">
      <w:pPr>
        <w:pStyle w:val="ListParagraph"/>
        <w:spacing w:after="0" w:line="240" w:lineRule="auto"/>
        <w:ind w:left="-142" w:right="4"/>
        <w:rPr>
          <w:rFonts w:ascii="StobiSerif Regular" w:hAnsi="StobiSerif Regular" w:cstheme="minorHAnsi"/>
          <w:i/>
          <w:iCs/>
          <w:color w:val="000000" w:themeColor="text1"/>
        </w:rPr>
      </w:pPr>
    </w:p>
    <w:p w14:paraId="6D83F8D9" w14:textId="77777777" w:rsidR="00B80320" w:rsidRPr="00D77974" w:rsidRDefault="00B36DC1" w:rsidP="00A91247">
      <w:pPr>
        <w:pStyle w:val="ListParagraph"/>
        <w:spacing w:after="0" w:line="240" w:lineRule="auto"/>
        <w:ind w:left="-142" w:right="4"/>
        <w:rPr>
          <w:rFonts w:ascii="StobiSerif Regular" w:hAnsi="StobiSerif Regular" w:cstheme="minorHAnsi"/>
          <w:i/>
          <w:iCs/>
          <w:color w:val="000000" w:themeColor="text1"/>
        </w:rPr>
      </w:pPr>
      <w:r w:rsidRPr="00D77974">
        <w:rPr>
          <w:rFonts w:ascii="StobiSerif Regular" w:hAnsi="StobiSerif Regular" w:cstheme="minorHAnsi"/>
          <w:i/>
          <w:iCs/>
          <w:color w:val="000000" w:themeColor="text1"/>
        </w:rPr>
        <w:t>Потоа, Управниот одбор, врз основа на предлогот содржан во работниот материјал за оваа точка, без дискусија едногласно ја донесе предложената</w:t>
      </w:r>
    </w:p>
    <w:p w14:paraId="7AEE9431" w14:textId="77777777" w:rsidR="00B80320" w:rsidRPr="00D77974" w:rsidRDefault="00B80320" w:rsidP="00A91247">
      <w:pPr>
        <w:pStyle w:val="ListParagraph"/>
        <w:spacing w:after="0" w:line="240" w:lineRule="auto"/>
        <w:ind w:left="-142" w:right="4"/>
        <w:rPr>
          <w:rFonts w:ascii="StobiSerif Regular" w:hAnsi="StobiSerif Regular" w:cstheme="minorHAnsi"/>
          <w:b/>
          <w:i/>
          <w:iCs/>
          <w:color w:val="000000" w:themeColor="text1"/>
        </w:rPr>
      </w:pPr>
    </w:p>
    <w:p w14:paraId="2DB80347" w14:textId="77777777" w:rsidR="00EF0A6E" w:rsidRPr="00AA446F" w:rsidRDefault="00EF0A6E" w:rsidP="00A91247">
      <w:pPr>
        <w:pStyle w:val="ListParagraph"/>
        <w:spacing w:after="0" w:line="240" w:lineRule="auto"/>
        <w:ind w:left="-142" w:right="4"/>
        <w:jc w:val="center"/>
        <w:rPr>
          <w:rFonts w:ascii="StobiSerif Regular" w:hAnsi="StobiSerif Regular" w:cs="Arial"/>
          <w:b/>
          <w:i/>
          <w:iCs/>
          <w:kern w:val="36"/>
          <w:lang w:eastAsia="mk-MK"/>
        </w:rPr>
      </w:pPr>
      <w:r w:rsidRPr="00AA446F">
        <w:rPr>
          <w:rFonts w:ascii="StobiSerif Regular" w:hAnsi="StobiSerif Regular" w:cs="Arial"/>
          <w:b/>
          <w:i/>
          <w:iCs/>
          <w:kern w:val="36"/>
          <w:lang w:eastAsia="mk-MK"/>
        </w:rPr>
        <w:t>Одлука</w:t>
      </w:r>
    </w:p>
    <w:p w14:paraId="07628ECB" w14:textId="77777777" w:rsidR="00CB13B3" w:rsidRPr="00AA446F" w:rsidRDefault="00EF0A6E" w:rsidP="00A91247">
      <w:pPr>
        <w:pStyle w:val="ListParagraph"/>
        <w:spacing w:after="0" w:line="240" w:lineRule="auto"/>
        <w:ind w:left="-142" w:right="4"/>
        <w:jc w:val="center"/>
        <w:rPr>
          <w:rFonts w:ascii="StobiSerif Regular" w:hAnsi="StobiSerif Regular"/>
          <w:b/>
          <w:i/>
          <w:iCs/>
        </w:rPr>
      </w:pPr>
      <w:r w:rsidRPr="00AA446F">
        <w:rPr>
          <w:rFonts w:ascii="StobiSerif Regular" w:hAnsi="StobiSerif Regular" w:cs="Arial"/>
          <w:b/>
          <w:i/>
          <w:iCs/>
          <w:kern w:val="36"/>
          <w:lang w:eastAsia="mk-MK"/>
        </w:rPr>
        <w:t xml:space="preserve">за утврдување </w:t>
      </w:r>
      <w:r w:rsidRPr="00AA446F">
        <w:rPr>
          <w:rFonts w:ascii="StobiSerif Regular" w:hAnsi="StobiSerif Regular"/>
          <w:b/>
          <w:i/>
          <w:iCs/>
        </w:rPr>
        <w:t>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2025 година</w:t>
      </w:r>
    </w:p>
    <w:p w14:paraId="6B0CA69C" w14:textId="77777777" w:rsidR="00EF0A6E" w:rsidRPr="00AA446F" w:rsidRDefault="00EF0A6E" w:rsidP="00A91247">
      <w:pPr>
        <w:pStyle w:val="ListParagraph"/>
        <w:spacing w:after="0" w:line="240" w:lineRule="auto"/>
        <w:ind w:left="-142" w:right="4"/>
        <w:jc w:val="center"/>
        <w:rPr>
          <w:rFonts w:ascii="StobiSerif Regular" w:hAnsi="StobiSerif Regular" w:cstheme="minorHAnsi"/>
          <w:i/>
          <w:iCs/>
          <w:color w:val="FF0000"/>
        </w:rPr>
      </w:pPr>
    </w:p>
    <w:p w14:paraId="5F609699" w14:textId="5A9E8FA0" w:rsidR="00CB13B3" w:rsidRPr="00A906D0" w:rsidRDefault="00F11149" w:rsidP="00A91247">
      <w:pPr>
        <w:pStyle w:val="ListParagraph"/>
        <w:spacing w:after="0" w:line="240" w:lineRule="auto"/>
        <w:ind w:left="-142" w:right="4"/>
        <w:rPr>
          <w:rFonts w:ascii="StobiSerif Regular" w:hAnsi="StobiSerif Regular" w:cs="Arial"/>
          <w:bCs/>
          <w:i/>
          <w:iCs/>
          <w:kern w:val="36"/>
          <w:lang w:val="ru-RU" w:eastAsia="mk-MK"/>
        </w:rPr>
      </w:pPr>
      <w:r w:rsidRPr="00A906D0">
        <w:rPr>
          <w:rFonts w:ascii="StobiSerif Regular" w:hAnsi="StobiSerif Regular"/>
          <w:b/>
          <w:bCs/>
          <w:i/>
          <w:iCs/>
        </w:rPr>
        <w:t xml:space="preserve">ТОЧКА </w:t>
      </w:r>
      <w:r w:rsidRPr="00A906D0">
        <w:rPr>
          <w:rFonts w:ascii="StobiSerif Regular" w:hAnsi="StobiSerif Regular"/>
          <w:b/>
          <w:bCs/>
          <w:i/>
          <w:iCs/>
          <w:lang w:val="ru-RU"/>
        </w:rPr>
        <w:t>6 -</w:t>
      </w:r>
      <w:r w:rsidR="002D3D2E" w:rsidRPr="00A906D0">
        <w:rPr>
          <w:rFonts w:ascii="StobiSerif Regular" w:hAnsi="StobiSerif Regular"/>
          <w:i/>
          <w:iCs/>
          <w:lang w:val="ru-RU"/>
        </w:rPr>
        <w:t xml:space="preserve"> </w:t>
      </w:r>
      <w:r w:rsidR="007E6F85" w:rsidRPr="00A906D0">
        <w:rPr>
          <w:rFonts w:ascii="StobiSerif Regular" w:hAnsi="StobiSerif Regular" w:cs="Arial"/>
          <w:bCs/>
          <w:i/>
          <w:iCs/>
          <w:kern w:val="36"/>
          <w:lang w:eastAsia="mk-MK"/>
        </w:rPr>
        <w:t xml:space="preserve">Предлог за донесување </w:t>
      </w:r>
      <w:r w:rsidR="007E6F85" w:rsidRPr="00A906D0">
        <w:rPr>
          <w:rFonts w:ascii="StobiSerif Regular" w:hAnsi="StobiSerif Regular"/>
          <w:i/>
          <w:iCs/>
        </w:rPr>
        <w:t>на Одлука</w:t>
      </w:r>
      <w:r w:rsidR="002D3D2E" w:rsidRPr="00A906D0">
        <w:rPr>
          <w:rFonts w:ascii="StobiSerif Regular" w:hAnsi="StobiSerif Regular"/>
          <w:i/>
          <w:iCs/>
        </w:rPr>
        <w:t xml:space="preserve"> </w:t>
      </w:r>
      <w:r w:rsidR="007E6F85" w:rsidRPr="00A906D0">
        <w:rPr>
          <w:rFonts w:ascii="StobiSerif Regular" w:hAnsi="StobiSerif Regular"/>
          <w:i/>
          <w:iCs/>
        </w:rPr>
        <w:t>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w:t>
      </w:r>
      <w:r w:rsidR="007E6F85" w:rsidRPr="00A906D0">
        <w:rPr>
          <w:rFonts w:ascii="StobiSerif Regular" w:hAnsi="StobiSerif Regular"/>
          <w:i/>
          <w:iCs/>
          <w:lang w:val="ru-RU"/>
        </w:rPr>
        <w:t>5</w:t>
      </w:r>
      <w:r w:rsidR="007E6F85" w:rsidRPr="00A906D0">
        <w:rPr>
          <w:rFonts w:ascii="StobiSerif Regular" w:hAnsi="StobiSerif Regular"/>
          <w:i/>
          <w:iCs/>
        </w:rPr>
        <w:t xml:space="preserve"> година</w:t>
      </w:r>
    </w:p>
    <w:p w14:paraId="177E4307" w14:textId="77777777" w:rsidR="00B80320" w:rsidRPr="00A906D0" w:rsidRDefault="00B80320" w:rsidP="00A91247">
      <w:pPr>
        <w:ind w:left="-142" w:right="4"/>
        <w:rPr>
          <w:rFonts w:ascii="StobiSerif Regular" w:eastAsia="Calibri" w:hAnsi="StobiSerif Regular" w:cstheme="minorHAnsi"/>
          <w:i/>
          <w:iCs/>
          <w:sz w:val="22"/>
          <w:szCs w:val="22"/>
          <w:lang w:eastAsia="en-US"/>
        </w:rPr>
      </w:pPr>
    </w:p>
    <w:p w14:paraId="61DE160B" w14:textId="721C0F57" w:rsidR="00415A29" w:rsidRPr="00A906D0" w:rsidRDefault="005E3DB0" w:rsidP="00A91247">
      <w:pPr>
        <w:ind w:left="-142" w:right="4"/>
        <w:rPr>
          <w:rFonts w:ascii="StobiSerif Regular" w:hAnsi="StobiSerif Regular" w:cstheme="minorHAnsi"/>
          <w:i/>
          <w:sz w:val="22"/>
          <w:szCs w:val="22"/>
        </w:rPr>
      </w:pPr>
      <w:r w:rsidRPr="00A906D0">
        <w:rPr>
          <w:rFonts w:ascii="StobiSerif Regular" w:hAnsi="StobiSerif Regular" w:cstheme="minorHAnsi"/>
          <w:i/>
          <w:sz w:val="22"/>
          <w:szCs w:val="22"/>
        </w:rPr>
        <w:t>Директорот  Аџигогов,</w:t>
      </w:r>
      <w:r w:rsidR="000939E1" w:rsidRPr="00A906D0">
        <w:rPr>
          <w:rFonts w:ascii="StobiSerif Regular" w:hAnsi="StobiSerif Regular" w:cstheme="minorHAnsi"/>
          <w:i/>
          <w:sz w:val="22"/>
          <w:szCs w:val="22"/>
        </w:rPr>
        <w:t xml:space="preserve"> за оваа точка од днев</w:t>
      </w:r>
      <w:r w:rsidR="00D97E9C" w:rsidRPr="00A906D0">
        <w:rPr>
          <w:rFonts w:ascii="StobiSerif Regular" w:hAnsi="StobiSerif Regular" w:cstheme="minorHAnsi"/>
          <w:i/>
          <w:sz w:val="22"/>
          <w:szCs w:val="22"/>
        </w:rPr>
        <w:t>ниот ред информираше дека вредноста на месечните надоместоци за тимови кои вршат специјалистичко- консултативна стоматолошка здравствена заштита од дејноста орална хирургија, ортодонција и протетика</w:t>
      </w:r>
      <w:r w:rsidR="00947204" w:rsidRPr="00A906D0">
        <w:rPr>
          <w:rFonts w:ascii="StobiSerif Regular" w:hAnsi="StobiSerif Regular" w:cstheme="minorHAnsi"/>
          <w:i/>
          <w:sz w:val="22"/>
          <w:szCs w:val="22"/>
        </w:rPr>
        <w:t>, во 2024 година</w:t>
      </w:r>
      <w:r w:rsidR="00D97E9C" w:rsidRPr="00A906D0">
        <w:rPr>
          <w:rFonts w:ascii="StobiSerif Regular" w:hAnsi="StobiSerif Regular" w:cstheme="minorHAnsi"/>
          <w:i/>
          <w:sz w:val="22"/>
          <w:szCs w:val="22"/>
        </w:rPr>
        <w:t xml:space="preserve"> б</w:t>
      </w:r>
      <w:r w:rsidR="00E137F3" w:rsidRPr="00A906D0">
        <w:rPr>
          <w:rFonts w:ascii="StobiSerif Regular" w:hAnsi="StobiSerif Regular" w:cstheme="minorHAnsi"/>
          <w:i/>
          <w:sz w:val="22"/>
          <w:szCs w:val="22"/>
        </w:rPr>
        <w:t xml:space="preserve">иле </w:t>
      </w:r>
      <w:r w:rsidR="00D97E9C" w:rsidRPr="00A906D0">
        <w:rPr>
          <w:rFonts w:ascii="StobiSerif Regular" w:hAnsi="StobiSerif Regular" w:cstheme="minorHAnsi"/>
          <w:i/>
          <w:sz w:val="22"/>
          <w:szCs w:val="22"/>
        </w:rPr>
        <w:t>зголемени во однос на претходната година, согласно планот и програмата за здравствени услуги за 2024 година</w:t>
      </w:r>
      <w:r w:rsidR="00947204" w:rsidRPr="00A906D0">
        <w:rPr>
          <w:rFonts w:ascii="StobiSerif Regular" w:hAnsi="StobiSerif Regular" w:cstheme="minorHAnsi"/>
          <w:i/>
          <w:sz w:val="22"/>
          <w:szCs w:val="22"/>
        </w:rPr>
        <w:t>,</w:t>
      </w:r>
      <w:r w:rsidR="00D97E9C" w:rsidRPr="00A906D0">
        <w:rPr>
          <w:rFonts w:ascii="StobiSerif Regular" w:hAnsi="StobiSerif Regular" w:cstheme="minorHAnsi"/>
          <w:i/>
          <w:sz w:val="22"/>
          <w:szCs w:val="22"/>
        </w:rPr>
        <w:t xml:space="preserve"> </w:t>
      </w:r>
      <w:r w:rsidR="00947204" w:rsidRPr="00A906D0">
        <w:rPr>
          <w:rFonts w:ascii="StobiSerif Regular" w:hAnsi="StobiSerif Regular" w:cstheme="minorHAnsi"/>
          <w:i/>
          <w:sz w:val="22"/>
          <w:szCs w:val="22"/>
        </w:rPr>
        <w:t>а</w:t>
      </w:r>
      <w:r w:rsidR="00D97E9C" w:rsidRPr="00A906D0">
        <w:rPr>
          <w:rFonts w:ascii="StobiSerif Regular" w:hAnsi="StobiSerif Regular" w:cstheme="minorHAnsi"/>
          <w:i/>
          <w:sz w:val="22"/>
          <w:szCs w:val="22"/>
        </w:rPr>
        <w:t xml:space="preserve"> оваа година остануваат </w:t>
      </w:r>
      <w:r w:rsidR="00947204" w:rsidRPr="00A906D0">
        <w:rPr>
          <w:rFonts w:ascii="StobiSerif Regular" w:hAnsi="StobiSerif Regular" w:cstheme="minorHAnsi"/>
          <w:i/>
          <w:sz w:val="22"/>
          <w:szCs w:val="22"/>
        </w:rPr>
        <w:t xml:space="preserve">на </w:t>
      </w:r>
      <w:r w:rsidR="00D97E9C" w:rsidRPr="00A906D0">
        <w:rPr>
          <w:rFonts w:ascii="StobiSerif Regular" w:hAnsi="StobiSerif Regular" w:cstheme="minorHAnsi"/>
          <w:i/>
          <w:sz w:val="22"/>
          <w:szCs w:val="22"/>
        </w:rPr>
        <w:t>исто</w:t>
      </w:r>
      <w:r w:rsidR="00947204" w:rsidRPr="00A906D0">
        <w:rPr>
          <w:rFonts w:ascii="StobiSerif Regular" w:hAnsi="StobiSerif Regular" w:cstheme="minorHAnsi"/>
          <w:i/>
          <w:sz w:val="22"/>
          <w:szCs w:val="22"/>
        </w:rPr>
        <w:t xml:space="preserve"> ниво и</w:t>
      </w:r>
      <w:r w:rsidR="00D97E9C" w:rsidRPr="00A906D0">
        <w:rPr>
          <w:rFonts w:ascii="StobiSerif Regular" w:hAnsi="StobiSerif Regular" w:cstheme="minorHAnsi"/>
          <w:i/>
          <w:sz w:val="22"/>
          <w:szCs w:val="22"/>
        </w:rPr>
        <w:t xml:space="preserve"> нема зголемување. </w:t>
      </w:r>
    </w:p>
    <w:p w14:paraId="555D6A41" w14:textId="77777777" w:rsidR="002D3D2E" w:rsidRPr="00A906D0" w:rsidRDefault="002D3D2E" w:rsidP="00A91247">
      <w:pPr>
        <w:ind w:left="-142" w:right="4"/>
        <w:rPr>
          <w:rFonts w:ascii="StobiSerif Regular" w:hAnsi="StobiSerif Regular" w:cstheme="minorHAnsi"/>
          <w:i/>
          <w:sz w:val="22"/>
          <w:szCs w:val="22"/>
        </w:rPr>
      </w:pPr>
    </w:p>
    <w:p w14:paraId="64427BAD" w14:textId="033CCEC4" w:rsidR="002D3D2E" w:rsidRPr="00A906D0" w:rsidRDefault="002D3D2E" w:rsidP="00A91247">
      <w:pPr>
        <w:ind w:left="-142" w:right="4"/>
        <w:rPr>
          <w:rFonts w:ascii="StobiSerif Regular" w:hAnsi="StobiSerif Regular" w:cstheme="minorHAnsi"/>
          <w:i/>
          <w:sz w:val="22"/>
          <w:szCs w:val="22"/>
        </w:rPr>
      </w:pPr>
      <w:r w:rsidRPr="00A906D0">
        <w:rPr>
          <w:rFonts w:ascii="StobiSerif Regular" w:hAnsi="StobiSerif Regular" w:cstheme="minorHAnsi"/>
          <w:i/>
          <w:sz w:val="22"/>
          <w:szCs w:val="22"/>
        </w:rPr>
        <w:t>Трпе Деаноски, постави прашање околу тоа дали доколку имат реализација може да имат понатака зголемување</w:t>
      </w:r>
      <w:r w:rsidR="00947204" w:rsidRPr="00A906D0">
        <w:rPr>
          <w:rFonts w:ascii="StobiSerif Regular" w:hAnsi="StobiSerif Regular" w:cstheme="minorHAnsi"/>
          <w:i/>
          <w:sz w:val="22"/>
          <w:szCs w:val="22"/>
        </w:rPr>
        <w:t>,</w:t>
      </w:r>
      <w:r w:rsidRPr="00A906D0">
        <w:rPr>
          <w:rFonts w:ascii="StobiSerif Regular" w:hAnsi="StobiSerif Regular" w:cstheme="minorHAnsi"/>
          <w:i/>
          <w:sz w:val="22"/>
          <w:szCs w:val="22"/>
        </w:rPr>
        <w:t xml:space="preserve"> на тоа </w:t>
      </w:r>
      <w:r w:rsidR="003A2195" w:rsidRPr="00A906D0">
        <w:rPr>
          <w:rFonts w:ascii="StobiSerif Regular" w:hAnsi="StobiSerif Regular" w:cstheme="minorHAnsi"/>
          <w:i/>
          <w:sz w:val="22"/>
          <w:szCs w:val="22"/>
        </w:rPr>
        <w:t xml:space="preserve">директорот </w:t>
      </w:r>
      <w:r w:rsidRPr="00A906D0">
        <w:rPr>
          <w:rFonts w:ascii="StobiSerif Regular" w:hAnsi="StobiSerif Regular" w:cstheme="minorHAnsi"/>
          <w:i/>
          <w:sz w:val="22"/>
          <w:szCs w:val="22"/>
        </w:rPr>
        <w:t xml:space="preserve">Аџигогов одговори позитивно. </w:t>
      </w:r>
    </w:p>
    <w:p w14:paraId="20008E2C" w14:textId="1DAC90DA" w:rsidR="00B36DC1" w:rsidRPr="00A906D0" w:rsidRDefault="00B36DC1" w:rsidP="00A91247">
      <w:pPr>
        <w:ind w:left="-142" w:right="4"/>
        <w:rPr>
          <w:rFonts w:ascii="StobiSerif Regular" w:hAnsi="StobiSerif Regular" w:cstheme="minorHAnsi"/>
          <w:i/>
          <w:sz w:val="22"/>
          <w:szCs w:val="22"/>
          <w:lang w:val="ru-RU"/>
        </w:rPr>
      </w:pPr>
    </w:p>
    <w:p w14:paraId="505AF038" w14:textId="77777777" w:rsidR="00841B29" w:rsidRPr="00A906D0" w:rsidRDefault="00841B29" w:rsidP="00A91247">
      <w:pPr>
        <w:pStyle w:val="ListParagraph"/>
        <w:spacing w:after="0" w:line="240" w:lineRule="auto"/>
        <w:ind w:left="-142" w:right="4"/>
        <w:jc w:val="left"/>
        <w:rPr>
          <w:rFonts w:ascii="StobiSerif Regular" w:hAnsi="StobiSerif Regular" w:cstheme="minorHAnsi"/>
          <w:i/>
          <w:iCs/>
        </w:rPr>
      </w:pPr>
      <w:r w:rsidRPr="00A906D0">
        <w:rPr>
          <w:rFonts w:ascii="StobiSerif Regular" w:hAnsi="StobiSerif Regular" w:cstheme="minorHAnsi"/>
          <w:i/>
          <w:iCs/>
        </w:rPr>
        <w:t>По обајснувањето Управниот одбор едногласно донесе</w:t>
      </w:r>
    </w:p>
    <w:p w14:paraId="4BBE8410" w14:textId="77777777" w:rsidR="00841B29" w:rsidRPr="00AA446F" w:rsidRDefault="00841B29" w:rsidP="00A91247">
      <w:pPr>
        <w:pStyle w:val="ListParagraph"/>
        <w:spacing w:after="0" w:line="240" w:lineRule="auto"/>
        <w:ind w:left="-142" w:right="4"/>
        <w:jc w:val="left"/>
        <w:rPr>
          <w:rFonts w:ascii="StobiSerif Regular" w:hAnsi="StobiSerif Regular" w:cstheme="minorHAnsi"/>
          <w:i/>
          <w:iCs/>
          <w:color w:val="FF0000"/>
        </w:rPr>
      </w:pPr>
    </w:p>
    <w:p w14:paraId="66DD2CFB" w14:textId="77777777" w:rsidR="00D057FE" w:rsidRPr="00AA446F" w:rsidRDefault="00D057FE" w:rsidP="00A91247">
      <w:pPr>
        <w:pStyle w:val="ListParagraph"/>
        <w:spacing w:after="0" w:line="240" w:lineRule="auto"/>
        <w:ind w:left="-142" w:right="4"/>
        <w:jc w:val="center"/>
        <w:rPr>
          <w:rFonts w:ascii="StobiSerif Regular" w:hAnsi="StobiSerif Regular"/>
          <w:b/>
          <w:bCs/>
          <w:i/>
          <w:iCs/>
          <w:lang w:val="ru-RU"/>
        </w:rPr>
      </w:pPr>
      <w:r w:rsidRPr="00AA446F">
        <w:rPr>
          <w:rFonts w:ascii="StobiSerif Regular" w:hAnsi="StobiSerif Regular"/>
          <w:b/>
          <w:bCs/>
          <w:i/>
          <w:iCs/>
        </w:rPr>
        <w:t>Одлука</w:t>
      </w:r>
    </w:p>
    <w:p w14:paraId="4E138AD9" w14:textId="77777777" w:rsidR="00D057FE" w:rsidRPr="00AA446F" w:rsidRDefault="00D057FE" w:rsidP="00A91247">
      <w:pPr>
        <w:pStyle w:val="ListParagraph"/>
        <w:spacing w:after="0" w:line="240" w:lineRule="auto"/>
        <w:ind w:left="-142" w:right="4"/>
        <w:jc w:val="center"/>
        <w:rPr>
          <w:rFonts w:ascii="StobiSerif Regular" w:hAnsi="StobiSerif Regular" w:cs="Arial"/>
          <w:b/>
          <w:bCs/>
          <w:i/>
          <w:iCs/>
          <w:color w:val="FF0000"/>
          <w:kern w:val="36"/>
          <w:lang w:val="ru-RU" w:eastAsia="mk-MK"/>
        </w:rPr>
      </w:pPr>
      <w:r w:rsidRPr="00AA446F">
        <w:rPr>
          <w:rFonts w:ascii="StobiSerif Regular" w:hAnsi="StobiSerif Regular"/>
          <w:b/>
          <w:bCs/>
          <w:i/>
          <w:iCs/>
        </w:rPr>
        <w:t>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w:t>
      </w:r>
      <w:r w:rsidRPr="00AA446F">
        <w:rPr>
          <w:rFonts w:ascii="StobiSerif Regular" w:hAnsi="StobiSerif Regular"/>
          <w:b/>
          <w:bCs/>
          <w:i/>
          <w:iCs/>
          <w:lang w:val="ru-RU"/>
        </w:rPr>
        <w:t>5</w:t>
      </w:r>
      <w:r w:rsidRPr="00AA446F">
        <w:rPr>
          <w:rFonts w:ascii="StobiSerif Regular" w:hAnsi="StobiSerif Regular"/>
          <w:b/>
          <w:bCs/>
          <w:i/>
          <w:iCs/>
        </w:rPr>
        <w:t xml:space="preserve"> година</w:t>
      </w:r>
    </w:p>
    <w:p w14:paraId="5EC295B9" w14:textId="77777777" w:rsidR="00415A29" w:rsidRPr="00AA446F" w:rsidRDefault="00415A29" w:rsidP="00A91247">
      <w:pPr>
        <w:pStyle w:val="ListParagraph"/>
        <w:spacing w:after="0" w:line="240" w:lineRule="auto"/>
        <w:ind w:left="-142" w:right="4"/>
        <w:rPr>
          <w:rFonts w:ascii="StobiSerif Regular" w:hAnsi="StobiSerif Regular" w:cstheme="minorHAnsi"/>
          <w:i/>
          <w:color w:val="FF0000"/>
          <w:lang w:val="ru-RU"/>
        </w:rPr>
      </w:pPr>
    </w:p>
    <w:p w14:paraId="3D28CB33" w14:textId="3C3C0E7B" w:rsidR="00CB13B3" w:rsidRPr="00AA446F" w:rsidRDefault="00F11149" w:rsidP="00A91247">
      <w:pPr>
        <w:pStyle w:val="ListParagraph"/>
        <w:spacing w:after="0" w:line="240" w:lineRule="auto"/>
        <w:ind w:left="-142" w:right="4"/>
        <w:rPr>
          <w:rFonts w:ascii="StobiSerif Regular" w:hAnsi="StobiSerif Regular" w:cstheme="minorHAnsi"/>
          <w:i/>
          <w:iCs/>
          <w:color w:val="FF0000"/>
          <w:lang w:val="ru-RU"/>
        </w:rPr>
      </w:pPr>
      <w:r w:rsidRPr="00262A87">
        <w:rPr>
          <w:rFonts w:ascii="StobiSerif Regular" w:hAnsi="StobiSerif Regular"/>
          <w:b/>
          <w:bCs/>
          <w:i/>
          <w:iCs/>
        </w:rPr>
        <w:t xml:space="preserve">ТОЧКА </w:t>
      </w:r>
      <w:r w:rsidRPr="00262A87">
        <w:rPr>
          <w:rFonts w:ascii="StobiSerif Regular" w:hAnsi="StobiSerif Regular"/>
          <w:b/>
          <w:bCs/>
          <w:i/>
          <w:iCs/>
          <w:lang w:val="ru-RU"/>
        </w:rPr>
        <w:t>7</w:t>
      </w:r>
      <w:r w:rsidR="000074CF" w:rsidRPr="00262A87">
        <w:rPr>
          <w:rFonts w:ascii="StobiSerif Regular" w:hAnsi="StobiSerif Regular"/>
          <w:b/>
          <w:bCs/>
          <w:i/>
          <w:iCs/>
          <w:lang w:val="ru-RU"/>
        </w:rPr>
        <w:t xml:space="preserve"> </w:t>
      </w:r>
      <w:r w:rsidRPr="00262A87">
        <w:rPr>
          <w:rFonts w:ascii="StobiSerif Regular" w:hAnsi="StobiSerif Regular"/>
          <w:b/>
          <w:bCs/>
          <w:i/>
          <w:iCs/>
          <w:lang w:val="ru-RU"/>
        </w:rPr>
        <w:t>-</w:t>
      </w:r>
      <w:r w:rsidRPr="00262A87">
        <w:rPr>
          <w:rFonts w:ascii="StobiSerif Regular" w:hAnsi="StobiSerif Regular"/>
          <w:i/>
          <w:iCs/>
          <w:lang w:val="ru-RU"/>
        </w:rPr>
        <w:t xml:space="preserve"> </w:t>
      </w:r>
      <w:r w:rsidR="00D057FE" w:rsidRPr="00262A87">
        <w:rPr>
          <w:rFonts w:ascii="StobiSerif Regular" w:hAnsi="StobiSerif Regular" w:cs="Arial"/>
          <w:bCs/>
          <w:i/>
          <w:iCs/>
          <w:kern w:val="36"/>
          <w:lang w:eastAsia="mk-MK"/>
        </w:rPr>
        <w:t xml:space="preserve">Предлог за </w:t>
      </w:r>
      <w:r w:rsidR="00D057FE" w:rsidRPr="00262A87">
        <w:rPr>
          <w:rFonts w:ascii="StobiSerif Regular" w:hAnsi="StobiSerif Regular"/>
          <w:i/>
          <w:iCs/>
        </w:rPr>
        <w:t>донесување Одлука</w:t>
      </w:r>
      <w:r w:rsidR="002D3D2E" w:rsidRPr="00262A87">
        <w:rPr>
          <w:rFonts w:ascii="StobiSerif Regular" w:hAnsi="StobiSerif Regular"/>
          <w:i/>
          <w:iCs/>
        </w:rPr>
        <w:t xml:space="preserve"> </w:t>
      </w:r>
      <w:r w:rsidR="00D057FE" w:rsidRPr="00262A87">
        <w:rPr>
          <w:rFonts w:ascii="StobiSerif Regular" w:hAnsi="StobiSerif Regular"/>
          <w:i/>
          <w:iCs/>
        </w:rPr>
        <w:t xml:space="preserve">за утврдување на висината на вкупниот договорен надоместок </w:t>
      </w:r>
      <w:r w:rsidR="00D057FE" w:rsidRPr="00AA446F">
        <w:rPr>
          <w:rFonts w:ascii="StobiSerif Regular" w:hAnsi="StobiSerif Regular"/>
          <w:i/>
          <w:iCs/>
        </w:rPr>
        <w:t>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w:t>
      </w:r>
      <w:r w:rsidR="00D057FE" w:rsidRPr="00AA446F">
        <w:rPr>
          <w:rFonts w:ascii="StobiSerif Regular" w:hAnsi="StobiSerif Regular"/>
          <w:i/>
          <w:iCs/>
          <w:lang w:val="ru-RU"/>
        </w:rPr>
        <w:t>5</w:t>
      </w:r>
      <w:r w:rsidR="00D057FE" w:rsidRPr="00AA446F">
        <w:rPr>
          <w:rFonts w:ascii="StobiSerif Regular" w:hAnsi="StobiSerif Regular"/>
          <w:i/>
          <w:iCs/>
        </w:rPr>
        <w:t xml:space="preserve"> година</w:t>
      </w:r>
    </w:p>
    <w:p w14:paraId="610827EF" w14:textId="77777777" w:rsidR="00CB13B3" w:rsidRPr="00AA446F" w:rsidRDefault="00CB13B3" w:rsidP="00A91247">
      <w:pPr>
        <w:pStyle w:val="ListParagraph"/>
        <w:spacing w:after="0" w:line="240" w:lineRule="auto"/>
        <w:ind w:left="-142" w:right="4"/>
        <w:rPr>
          <w:rFonts w:ascii="StobiSerif Regular" w:hAnsi="StobiSerif Regular" w:cstheme="minorHAnsi"/>
          <w:i/>
          <w:iCs/>
          <w:color w:val="FF0000"/>
        </w:rPr>
      </w:pPr>
    </w:p>
    <w:p w14:paraId="10F0F5D0" w14:textId="011B71FD" w:rsidR="00EA3C3B" w:rsidRPr="00AA446F" w:rsidRDefault="00EA3C3B" w:rsidP="00A91247">
      <w:pPr>
        <w:pStyle w:val="ListParagraph"/>
        <w:spacing w:after="0" w:line="240" w:lineRule="auto"/>
        <w:ind w:left="-142" w:right="4"/>
        <w:rPr>
          <w:rFonts w:ascii="StobiSerif Regular" w:hAnsi="StobiSerif Regular" w:cstheme="minorHAnsi"/>
          <w:i/>
          <w:color w:val="000000" w:themeColor="text1"/>
        </w:rPr>
      </w:pPr>
      <w:r w:rsidRPr="00AA446F">
        <w:rPr>
          <w:rFonts w:ascii="StobiSerif Regular" w:hAnsi="StobiSerif Regular" w:cstheme="minorHAnsi"/>
          <w:i/>
          <w:color w:val="000000" w:themeColor="text1"/>
        </w:rPr>
        <w:t>Бранко Аџигогов, за оваа точка од дневниот ред информираше дека станува збор за планот и програмата на здравствени усл</w:t>
      </w:r>
      <w:r w:rsidR="00E137F3" w:rsidRPr="00AA446F">
        <w:rPr>
          <w:rFonts w:ascii="StobiSerif Regular" w:hAnsi="StobiSerif Regular" w:cstheme="minorHAnsi"/>
          <w:i/>
          <w:color w:val="000000" w:themeColor="text1"/>
        </w:rPr>
        <w:t>у</w:t>
      </w:r>
      <w:r w:rsidRPr="00AA446F">
        <w:rPr>
          <w:rFonts w:ascii="StobiSerif Regular" w:hAnsi="StobiSerif Regular" w:cstheme="minorHAnsi"/>
          <w:i/>
          <w:color w:val="000000" w:themeColor="text1"/>
        </w:rPr>
        <w:t>ги за 2025 година и расположливи финансиски средства во бу</w:t>
      </w:r>
      <w:r w:rsidR="00610517">
        <w:rPr>
          <w:rFonts w:ascii="StobiSerif Regular" w:hAnsi="StobiSerif Regular" w:cstheme="minorHAnsi"/>
          <w:i/>
          <w:color w:val="000000" w:themeColor="text1"/>
        </w:rPr>
        <w:t>џ</w:t>
      </w:r>
      <w:r w:rsidRPr="00AA446F">
        <w:rPr>
          <w:rFonts w:ascii="StobiSerif Regular" w:hAnsi="StobiSerif Regular" w:cstheme="minorHAnsi"/>
          <w:i/>
          <w:color w:val="000000" w:themeColor="text1"/>
        </w:rPr>
        <w:t>етот на Фондот за 2025</w:t>
      </w:r>
      <w:r w:rsidR="0006244A">
        <w:rPr>
          <w:rFonts w:ascii="StobiSerif Regular" w:hAnsi="StobiSerif Regular" w:cstheme="minorHAnsi"/>
          <w:i/>
          <w:color w:val="000000" w:themeColor="text1"/>
        </w:rPr>
        <w:t xml:space="preserve"> </w:t>
      </w:r>
      <w:r w:rsidRPr="00AA446F">
        <w:rPr>
          <w:rFonts w:ascii="StobiSerif Regular" w:hAnsi="StobiSerif Regular" w:cstheme="minorHAnsi"/>
          <w:i/>
          <w:color w:val="000000" w:themeColor="text1"/>
        </w:rPr>
        <w:t xml:space="preserve">година, за финансирање на здравствените установи кои обезбедуваат услуги од областа на лабораториските испистувања во специјалистичко- консулатитвната здравствена заштита по упат од избран лекар, предвидено е зголемување на вредноста на тимот од месечен износ од 72.000 денари, на месечен износ 110.000 денари. Во случај кога здравствените </w:t>
      </w:r>
      <w:r w:rsidR="00610517">
        <w:rPr>
          <w:rFonts w:ascii="StobiSerif Regular" w:hAnsi="StobiSerif Regular" w:cstheme="minorHAnsi"/>
          <w:i/>
          <w:color w:val="000000" w:themeColor="text1"/>
        </w:rPr>
        <w:t xml:space="preserve">установи </w:t>
      </w:r>
      <w:r w:rsidRPr="00AA446F">
        <w:rPr>
          <w:rFonts w:ascii="StobiSerif Regular" w:hAnsi="StobiSerif Regular" w:cstheme="minorHAnsi"/>
          <w:i/>
          <w:color w:val="000000" w:themeColor="text1"/>
        </w:rPr>
        <w:t>кои имат вработено доктор</w:t>
      </w:r>
      <w:r w:rsidR="00610517">
        <w:rPr>
          <w:rFonts w:ascii="StobiSerif Regular" w:hAnsi="StobiSerif Regular" w:cstheme="minorHAnsi"/>
          <w:i/>
          <w:color w:val="000000" w:themeColor="text1"/>
        </w:rPr>
        <w:t xml:space="preserve"> </w:t>
      </w:r>
      <w:r w:rsidRPr="00AA446F">
        <w:rPr>
          <w:rFonts w:ascii="StobiSerif Regular" w:hAnsi="StobiSerif Regular" w:cstheme="minorHAnsi"/>
          <w:i/>
          <w:color w:val="000000" w:themeColor="text1"/>
        </w:rPr>
        <w:t>- специјалист по биохемија, наместо досегашниот дополнителен месечен износ од 30.000 денари, дополнителниот месечен износ се зголемува на 40.000 денари. Се врши усогласување на договорните надоместоци на ПЗУ, согласно планот и програмата на здравствените услуги за 2025 година. Предвидено е згол</w:t>
      </w:r>
      <w:r w:rsidR="0006244A">
        <w:rPr>
          <w:rFonts w:ascii="StobiSerif Regular" w:hAnsi="StobiSerif Regular" w:cstheme="minorHAnsi"/>
          <w:i/>
          <w:color w:val="000000" w:themeColor="text1"/>
        </w:rPr>
        <w:t>е</w:t>
      </w:r>
      <w:r w:rsidRPr="00AA446F">
        <w:rPr>
          <w:rFonts w:ascii="StobiSerif Regular" w:hAnsi="StobiSerif Regular" w:cstheme="minorHAnsi"/>
          <w:i/>
          <w:color w:val="000000" w:themeColor="text1"/>
        </w:rPr>
        <w:t>м</w:t>
      </w:r>
      <w:r w:rsidR="0006244A">
        <w:rPr>
          <w:rFonts w:ascii="StobiSerif Regular" w:hAnsi="StobiSerif Regular" w:cstheme="minorHAnsi"/>
          <w:i/>
          <w:color w:val="000000" w:themeColor="text1"/>
        </w:rPr>
        <w:t>у</w:t>
      </w:r>
      <w:r w:rsidRPr="00AA446F">
        <w:rPr>
          <w:rFonts w:ascii="StobiSerif Regular" w:hAnsi="StobiSerif Regular" w:cstheme="minorHAnsi"/>
          <w:i/>
          <w:color w:val="000000" w:themeColor="text1"/>
        </w:rPr>
        <w:t>вање на годишните износи по тимови за оние кои месечниот договорен надоместок е помал од 110.000 денари, однос</w:t>
      </w:r>
      <w:r w:rsidR="00610517">
        <w:rPr>
          <w:rFonts w:ascii="StobiSerif Regular" w:hAnsi="StobiSerif Regular" w:cstheme="minorHAnsi"/>
          <w:i/>
          <w:color w:val="000000" w:themeColor="text1"/>
        </w:rPr>
        <w:t>н</w:t>
      </w:r>
      <w:r w:rsidRPr="00AA446F">
        <w:rPr>
          <w:rFonts w:ascii="StobiSerif Regular" w:hAnsi="StobiSerif Regular" w:cstheme="minorHAnsi"/>
          <w:i/>
          <w:color w:val="000000" w:themeColor="text1"/>
        </w:rPr>
        <w:t>о 150.000 денари (доколку имат вработен доктор-специјалист по биохемија)</w:t>
      </w:r>
      <w:r w:rsidR="00610517">
        <w:rPr>
          <w:rFonts w:ascii="StobiSerif Regular" w:hAnsi="StobiSerif Regular" w:cstheme="minorHAnsi"/>
          <w:i/>
          <w:color w:val="000000" w:themeColor="text1"/>
        </w:rPr>
        <w:t>.</w:t>
      </w:r>
    </w:p>
    <w:p w14:paraId="0712D4F4" w14:textId="77777777" w:rsidR="00EA3C3B" w:rsidRPr="00AA446F" w:rsidRDefault="00EA3C3B" w:rsidP="00A91247">
      <w:pPr>
        <w:pStyle w:val="ListParagraph"/>
        <w:spacing w:after="0" w:line="240" w:lineRule="auto"/>
        <w:ind w:left="-142" w:right="4"/>
        <w:rPr>
          <w:rFonts w:ascii="StobiSerif Regular" w:hAnsi="StobiSerif Regular" w:cstheme="minorHAnsi"/>
          <w:i/>
          <w:color w:val="000000" w:themeColor="text1"/>
        </w:rPr>
      </w:pPr>
      <w:r w:rsidRPr="00AA446F">
        <w:rPr>
          <w:rFonts w:ascii="StobiSerif Regular" w:hAnsi="StobiSerif Regular" w:cstheme="minorHAnsi"/>
          <w:i/>
          <w:color w:val="000000" w:themeColor="text1"/>
        </w:rPr>
        <w:t xml:space="preserve">При направена пресметка за усогласување, констатирано е дека вкупно за 69 тима е уреден годишен надоместок по тим 110.000 денари месечно, а за 13 тима е уреден годишен надоместок по тим во износ од 150.000 денари. </w:t>
      </w:r>
    </w:p>
    <w:p w14:paraId="6BCE9EE8" w14:textId="4AA64353" w:rsidR="00EA3C3B" w:rsidRPr="00AA446F" w:rsidRDefault="00EA3C3B" w:rsidP="00A91247">
      <w:pPr>
        <w:pStyle w:val="ListParagraph"/>
        <w:spacing w:after="0" w:line="240" w:lineRule="auto"/>
        <w:ind w:left="-142" w:right="4"/>
        <w:rPr>
          <w:rFonts w:ascii="StobiSerif Regular" w:hAnsi="StobiSerif Regular" w:cstheme="minorHAnsi"/>
          <w:i/>
          <w:color w:val="FF0000"/>
        </w:rPr>
      </w:pPr>
    </w:p>
    <w:p w14:paraId="2A5351F2" w14:textId="77777777" w:rsidR="00EA3C3B" w:rsidRPr="00AA446F" w:rsidRDefault="00EA3C3B" w:rsidP="00A91247">
      <w:pPr>
        <w:ind w:left="-142" w:right="4"/>
        <w:rPr>
          <w:rFonts w:ascii="StobiSerif Regular" w:hAnsi="StobiSerif Regular" w:cstheme="minorHAnsi"/>
          <w:i/>
          <w:color w:val="000000" w:themeColor="text1"/>
          <w:sz w:val="22"/>
          <w:szCs w:val="22"/>
        </w:rPr>
      </w:pPr>
      <w:r w:rsidRPr="00AA446F">
        <w:rPr>
          <w:rFonts w:ascii="StobiSerif Regular" w:hAnsi="StobiSerif Regular" w:cstheme="minorHAnsi"/>
          <w:i/>
          <w:color w:val="000000" w:themeColor="text1"/>
          <w:sz w:val="22"/>
          <w:szCs w:val="22"/>
        </w:rPr>
        <w:t>По објаснувањето и кусата дискусија што следеше, Управниот одбор едногласно донесе</w:t>
      </w:r>
    </w:p>
    <w:p w14:paraId="597B8C53" w14:textId="77777777" w:rsidR="00EA3C3B" w:rsidRPr="00AA446F" w:rsidRDefault="00EA3C3B" w:rsidP="00A91247">
      <w:pPr>
        <w:ind w:left="-142" w:right="4"/>
        <w:rPr>
          <w:rFonts w:ascii="StobiSerif Regular" w:eastAsia="Calibri" w:hAnsi="StobiSerif Regular" w:cstheme="minorHAnsi"/>
          <w:i/>
          <w:color w:val="FF0000"/>
          <w:sz w:val="22"/>
          <w:szCs w:val="22"/>
          <w:lang w:eastAsia="en-US"/>
        </w:rPr>
      </w:pPr>
    </w:p>
    <w:p w14:paraId="2214B408" w14:textId="77777777" w:rsidR="002D3D2E" w:rsidRDefault="00EA3C3B" w:rsidP="00A91247">
      <w:pPr>
        <w:pStyle w:val="ListParagraph"/>
        <w:spacing w:after="0" w:line="240" w:lineRule="auto"/>
        <w:ind w:left="-142" w:right="4"/>
        <w:jc w:val="center"/>
        <w:rPr>
          <w:rFonts w:ascii="StobiSerif Regular" w:hAnsi="StobiSerif Regular"/>
          <w:b/>
          <w:bCs/>
          <w:i/>
          <w:iCs/>
        </w:rPr>
      </w:pPr>
      <w:r w:rsidRPr="00AA446F">
        <w:rPr>
          <w:rFonts w:ascii="StobiSerif Regular" w:hAnsi="StobiSerif Regular"/>
          <w:b/>
          <w:bCs/>
          <w:i/>
          <w:iCs/>
        </w:rPr>
        <w:lastRenderedPageBreak/>
        <w:t>Одлука</w:t>
      </w:r>
    </w:p>
    <w:p w14:paraId="73C33D11" w14:textId="02877809" w:rsidR="00EA3C3B" w:rsidRPr="00AA446F" w:rsidRDefault="00EA3C3B" w:rsidP="00A91247">
      <w:pPr>
        <w:pStyle w:val="ListParagraph"/>
        <w:spacing w:after="0" w:line="240" w:lineRule="auto"/>
        <w:ind w:left="-142" w:right="4"/>
        <w:jc w:val="center"/>
        <w:rPr>
          <w:rFonts w:ascii="StobiSerif Regular" w:hAnsi="StobiSerif Regular"/>
          <w:b/>
          <w:bCs/>
          <w:i/>
          <w:iCs/>
        </w:rPr>
      </w:pPr>
      <w:r w:rsidRPr="00AA446F">
        <w:rPr>
          <w:rFonts w:ascii="StobiSerif Regular" w:hAnsi="StobiSerif Regular"/>
          <w:b/>
          <w:bCs/>
          <w:i/>
          <w:iCs/>
        </w:rPr>
        <w:t>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w:t>
      </w:r>
      <w:r w:rsidRPr="00AA446F">
        <w:rPr>
          <w:rFonts w:ascii="StobiSerif Regular" w:hAnsi="StobiSerif Regular"/>
          <w:b/>
          <w:bCs/>
          <w:i/>
          <w:iCs/>
          <w:lang w:val="ru-RU"/>
        </w:rPr>
        <w:t>5</w:t>
      </w:r>
      <w:r w:rsidRPr="00AA446F">
        <w:rPr>
          <w:rFonts w:ascii="StobiSerif Regular" w:hAnsi="StobiSerif Regular"/>
          <w:b/>
          <w:bCs/>
          <w:i/>
          <w:iCs/>
        </w:rPr>
        <w:t xml:space="preserve"> година</w:t>
      </w:r>
    </w:p>
    <w:p w14:paraId="240AAB1D" w14:textId="77777777" w:rsidR="00CB13B3" w:rsidRPr="00AA446F" w:rsidRDefault="00CB13B3" w:rsidP="00A91247">
      <w:pPr>
        <w:pStyle w:val="ListParagraph"/>
        <w:spacing w:after="0" w:line="240" w:lineRule="auto"/>
        <w:ind w:left="-142" w:right="4"/>
        <w:jc w:val="center"/>
        <w:rPr>
          <w:rFonts w:ascii="StobiSerif Regular" w:hAnsi="StobiSerif Regular" w:cstheme="minorHAnsi"/>
          <w:i/>
          <w:iCs/>
          <w:color w:val="FF0000"/>
        </w:rPr>
      </w:pPr>
    </w:p>
    <w:p w14:paraId="48534DC7" w14:textId="02F90CFF" w:rsidR="00CB13B3" w:rsidRPr="00AA446F" w:rsidRDefault="00F11149" w:rsidP="00A91247">
      <w:pPr>
        <w:pStyle w:val="ListParagraph"/>
        <w:spacing w:after="0" w:line="240" w:lineRule="auto"/>
        <w:ind w:left="-142" w:right="4"/>
        <w:rPr>
          <w:rFonts w:ascii="StobiSerif Regular" w:hAnsi="StobiSerif Regular"/>
          <w:i/>
          <w:iCs/>
          <w:lang w:val="ru-RU"/>
        </w:rPr>
      </w:pPr>
      <w:r w:rsidRPr="00F50FE1">
        <w:rPr>
          <w:rFonts w:ascii="StobiSerif Regular" w:hAnsi="StobiSerif Regular"/>
          <w:b/>
          <w:bCs/>
          <w:i/>
          <w:iCs/>
        </w:rPr>
        <w:t xml:space="preserve">ТОЧКА </w:t>
      </w:r>
      <w:r w:rsidRPr="00F50FE1">
        <w:rPr>
          <w:rFonts w:ascii="StobiSerif Regular" w:hAnsi="StobiSerif Regular"/>
          <w:b/>
          <w:bCs/>
          <w:i/>
          <w:iCs/>
          <w:lang w:val="ru-RU"/>
        </w:rPr>
        <w:t xml:space="preserve">8 </w:t>
      </w:r>
      <w:r w:rsidR="002D3D2E" w:rsidRPr="00F50FE1">
        <w:rPr>
          <w:rFonts w:ascii="StobiSerif Regular" w:hAnsi="StobiSerif Regular"/>
          <w:b/>
          <w:bCs/>
          <w:i/>
          <w:iCs/>
          <w:lang w:val="ru-RU"/>
        </w:rPr>
        <w:t>–</w:t>
      </w:r>
      <w:r w:rsidRPr="00F50FE1">
        <w:rPr>
          <w:rFonts w:ascii="StobiSerif Regular" w:hAnsi="StobiSerif Regular"/>
          <w:i/>
          <w:iCs/>
          <w:lang w:val="ru-RU"/>
        </w:rPr>
        <w:t xml:space="preserve"> </w:t>
      </w:r>
      <w:r w:rsidR="00C12D90" w:rsidRPr="00F50FE1">
        <w:rPr>
          <w:rFonts w:ascii="StobiSerif Regular" w:hAnsi="StobiSerif Regular" w:cs="Arial"/>
          <w:bCs/>
          <w:i/>
          <w:iCs/>
          <w:kern w:val="36"/>
          <w:lang w:eastAsia="mk-MK"/>
        </w:rPr>
        <w:t>Предлог</w:t>
      </w:r>
      <w:r w:rsidR="002D3D2E" w:rsidRPr="00F50FE1">
        <w:rPr>
          <w:rFonts w:ascii="StobiSerif Regular" w:hAnsi="StobiSerif Regular" w:cs="Arial"/>
          <w:bCs/>
          <w:i/>
          <w:iCs/>
          <w:kern w:val="36"/>
          <w:lang w:eastAsia="mk-MK"/>
        </w:rPr>
        <w:t xml:space="preserve"> </w:t>
      </w:r>
      <w:r w:rsidR="00C12D90" w:rsidRPr="00AA446F">
        <w:rPr>
          <w:rFonts w:ascii="StobiSerif Regular" w:hAnsi="StobiSerif Regular"/>
          <w:i/>
          <w:iCs/>
        </w:rPr>
        <w:t>за донесување Одлука за изменување на Одлуката за утврдување на договорните надоместоци за 2025 година за здравствените установи кои вршат медицинска рехабилитација како продолжено болничко лекување (бањи)</w:t>
      </w:r>
    </w:p>
    <w:p w14:paraId="3EDBA7C1" w14:textId="77777777" w:rsidR="00C12D90" w:rsidRPr="00AA446F" w:rsidRDefault="00C12D90" w:rsidP="00A91247">
      <w:pPr>
        <w:pStyle w:val="ListParagraph"/>
        <w:spacing w:after="0" w:line="240" w:lineRule="auto"/>
        <w:ind w:left="-142" w:right="4"/>
        <w:rPr>
          <w:rFonts w:ascii="StobiSerif Regular" w:hAnsi="StobiSerif Regular" w:cstheme="minorHAnsi"/>
          <w:i/>
          <w:iCs/>
          <w:color w:val="FF0000"/>
          <w:lang w:val="ru-RU"/>
        </w:rPr>
      </w:pPr>
    </w:p>
    <w:p w14:paraId="0BBF7680" w14:textId="77777777" w:rsidR="00C12D90" w:rsidRPr="00AA446F" w:rsidRDefault="00C12D90" w:rsidP="00A91247">
      <w:pPr>
        <w:pStyle w:val="ListParagraph"/>
        <w:spacing w:after="0" w:line="240" w:lineRule="auto"/>
        <w:ind w:left="-142" w:right="4"/>
        <w:rPr>
          <w:rFonts w:ascii="StobiSerif Regular" w:hAnsi="StobiSerif Regular" w:cstheme="minorHAnsi"/>
          <w:i/>
          <w:color w:val="000000" w:themeColor="text1"/>
        </w:rPr>
      </w:pPr>
      <w:r w:rsidRPr="00AA446F">
        <w:rPr>
          <w:rFonts w:ascii="StobiSerif Regular" w:hAnsi="StobiSerif Regular" w:cstheme="minorHAnsi"/>
          <w:i/>
          <w:color w:val="000000" w:themeColor="text1"/>
        </w:rPr>
        <w:t>Сашо Клековски, укажа дека станува збор за усвојување на измена и дополнување на договорните надоместоци за 2025 година за приватните здравствени установи кои вршат медицинска рехабилитација како продолжено болничко лекување.</w:t>
      </w:r>
    </w:p>
    <w:p w14:paraId="5504ADE1" w14:textId="77777777" w:rsidR="002D3D2E" w:rsidRDefault="00392D3D" w:rsidP="00A91247">
      <w:pPr>
        <w:pStyle w:val="ListParagraph"/>
        <w:spacing w:after="0" w:line="240" w:lineRule="auto"/>
        <w:ind w:left="-142" w:right="4"/>
        <w:rPr>
          <w:rFonts w:ascii="StobiSerif Regular" w:hAnsi="StobiSerif Regular" w:cstheme="minorHAnsi"/>
          <w:i/>
          <w:color w:val="000000" w:themeColor="text1"/>
        </w:rPr>
      </w:pPr>
      <w:r w:rsidRPr="00AA446F">
        <w:rPr>
          <w:rFonts w:ascii="StobiSerif Regular" w:hAnsi="StobiSerif Regular" w:cstheme="minorHAnsi"/>
          <w:i/>
          <w:color w:val="000000" w:themeColor="text1"/>
        </w:rPr>
        <w:t xml:space="preserve">Зголемувањето е заради усогласување со расположливите капацитети на бањите и во огласност со расположливите средства на фондот. </w:t>
      </w:r>
    </w:p>
    <w:p w14:paraId="2ED2A097" w14:textId="77777777" w:rsidR="002D3D2E" w:rsidRDefault="002D3D2E" w:rsidP="00A91247">
      <w:pPr>
        <w:pStyle w:val="ListParagraph"/>
        <w:spacing w:after="0" w:line="240" w:lineRule="auto"/>
        <w:ind w:left="-142" w:right="4"/>
        <w:rPr>
          <w:rFonts w:ascii="StobiSerif Regular" w:hAnsi="StobiSerif Regular" w:cstheme="minorHAnsi"/>
          <w:i/>
          <w:color w:val="000000" w:themeColor="text1"/>
        </w:rPr>
      </w:pPr>
    </w:p>
    <w:p w14:paraId="1E543F5F" w14:textId="2F8F7D9C" w:rsidR="00C12D90" w:rsidRPr="002D3D2E" w:rsidRDefault="00C12D90" w:rsidP="00A91247">
      <w:pPr>
        <w:pStyle w:val="ListParagraph"/>
        <w:spacing w:after="0" w:line="240" w:lineRule="auto"/>
        <w:ind w:left="-142" w:right="4"/>
        <w:rPr>
          <w:rFonts w:ascii="StobiSerif Regular" w:hAnsi="StobiSerif Regular" w:cstheme="minorHAnsi"/>
          <w:i/>
          <w:color w:val="000000" w:themeColor="text1"/>
        </w:rPr>
      </w:pPr>
      <w:r w:rsidRPr="002D3D2E">
        <w:rPr>
          <w:rFonts w:ascii="StobiSerif Regular" w:hAnsi="StobiSerif Regular" w:cstheme="minorHAnsi"/>
          <w:i/>
          <w:iCs/>
          <w:color w:val="000000" w:themeColor="text1"/>
        </w:rPr>
        <w:t>Потоа се пристапи кон гласање по предлогот и Управниот одбор едногласно ја донесе</w:t>
      </w:r>
    </w:p>
    <w:p w14:paraId="210FF335" w14:textId="77777777" w:rsidR="00C12D90" w:rsidRPr="00AA446F" w:rsidRDefault="00C12D90" w:rsidP="00A91247">
      <w:pPr>
        <w:pStyle w:val="ListParagraph"/>
        <w:spacing w:after="0" w:line="240" w:lineRule="auto"/>
        <w:ind w:left="-142" w:right="4"/>
        <w:rPr>
          <w:rFonts w:ascii="StobiSerif Regular" w:hAnsi="StobiSerif Regular" w:cstheme="minorHAnsi"/>
          <w:i/>
          <w:iCs/>
          <w:color w:val="000000" w:themeColor="text1"/>
        </w:rPr>
      </w:pPr>
      <w:r w:rsidRPr="00AA446F">
        <w:rPr>
          <w:rFonts w:ascii="StobiSerif Regular" w:hAnsi="StobiSerif Regular" w:cstheme="minorHAnsi"/>
          <w:i/>
          <w:iCs/>
          <w:color w:val="000000" w:themeColor="text1"/>
        </w:rPr>
        <w:t>предложената</w:t>
      </w:r>
    </w:p>
    <w:p w14:paraId="7BF20DF8" w14:textId="77777777" w:rsidR="00C12D90" w:rsidRPr="00AA446F" w:rsidRDefault="00C12D90" w:rsidP="00A91247">
      <w:pPr>
        <w:pStyle w:val="ListParagraph"/>
        <w:spacing w:after="0" w:line="240" w:lineRule="auto"/>
        <w:ind w:left="-142" w:right="4"/>
        <w:rPr>
          <w:rFonts w:ascii="StobiSerif Regular" w:hAnsi="StobiSerif Regular" w:cstheme="minorHAnsi"/>
          <w:i/>
          <w:iCs/>
          <w:color w:val="FF0000"/>
        </w:rPr>
      </w:pPr>
    </w:p>
    <w:p w14:paraId="100EDB82" w14:textId="77777777" w:rsidR="00C12D90" w:rsidRPr="00AA446F" w:rsidRDefault="00C12D90" w:rsidP="00A91247">
      <w:pPr>
        <w:pStyle w:val="ListParagraph"/>
        <w:spacing w:after="0" w:line="240" w:lineRule="auto"/>
        <w:ind w:left="-142" w:right="4"/>
        <w:jc w:val="center"/>
        <w:rPr>
          <w:rFonts w:ascii="StobiSerif Regular" w:hAnsi="StobiSerif Regular"/>
          <w:b/>
          <w:bCs/>
          <w:i/>
          <w:iCs/>
        </w:rPr>
      </w:pPr>
      <w:r w:rsidRPr="00AA446F">
        <w:rPr>
          <w:rFonts w:ascii="StobiSerif Regular" w:hAnsi="StobiSerif Regular"/>
          <w:b/>
          <w:bCs/>
          <w:i/>
          <w:iCs/>
        </w:rPr>
        <w:t>Одлука</w:t>
      </w:r>
    </w:p>
    <w:p w14:paraId="2507B9CF" w14:textId="77777777" w:rsidR="00C12D90" w:rsidRPr="00AA446F" w:rsidRDefault="00C12D90" w:rsidP="00A91247">
      <w:pPr>
        <w:pStyle w:val="ListParagraph"/>
        <w:spacing w:after="0" w:line="240" w:lineRule="auto"/>
        <w:ind w:left="-142" w:right="4"/>
        <w:jc w:val="center"/>
        <w:rPr>
          <w:rFonts w:ascii="StobiSerif Regular" w:hAnsi="StobiSerif Regular" w:cs="Arial"/>
          <w:b/>
          <w:bCs/>
          <w:i/>
          <w:iCs/>
          <w:color w:val="FF0000"/>
          <w:kern w:val="36"/>
          <w:lang w:eastAsia="mk-MK"/>
        </w:rPr>
      </w:pPr>
      <w:r w:rsidRPr="00AA446F">
        <w:rPr>
          <w:rFonts w:ascii="StobiSerif Regular" w:hAnsi="StobiSerif Regular"/>
          <w:b/>
          <w:bCs/>
          <w:i/>
          <w:iCs/>
        </w:rPr>
        <w:t xml:space="preserve"> за изменување на Одлуката за утврдување на договорните надоместоци за 2025 година за здравствените установи кои вршат медицинска рехабилитација како продолжено болничко лекување (бањи)</w:t>
      </w:r>
    </w:p>
    <w:p w14:paraId="3B644593" w14:textId="77777777" w:rsidR="002C091B" w:rsidRPr="00884A4E" w:rsidRDefault="002C091B" w:rsidP="00A91247">
      <w:pPr>
        <w:pStyle w:val="ListParagraph"/>
        <w:spacing w:after="0" w:line="240" w:lineRule="auto"/>
        <w:ind w:left="-142" w:right="4"/>
        <w:rPr>
          <w:rFonts w:ascii="StobiSerif Regular" w:hAnsi="StobiSerif Regular" w:cstheme="minorHAnsi"/>
          <w:i/>
          <w:iCs/>
        </w:rPr>
      </w:pPr>
    </w:p>
    <w:p w14:paraId="10CDDB77" w14:textId="6A761D1E" w:rsidR="002C091B" w:rsidRPr="00884A4E" w:rsidRDefault="00F11149" w:rsidP="00A91247">
      <w:pPr>
        <w:pStyle w:val="ListParagraph"/>
        <w:spacing w:after="0" w:line="240" w:lineRule="auto"/>
        <w:ind w:left="-142" w:right="4"/>
        <w:rPr>
          <w:rFonts w:ascii="StobiSerif Regular" w:hAnsi="StobiSerif Regular"/>
          <w:i/>
          <w:iCs/>
        </w:rPr>
      </w:pPr>
      <w:r w:rsidRPr="00F50FE1">
        <w:rPr>
          <w:rFonts w:ascii="StobiSerif Regular" w:hAnsi="StobiSerif Regular"/>
          <w:b/>
          <w:bCs/>
          <w:i/>
          <w:iCs/>
        </w:rPr>
        <w:t xml:space="preserve">ТОЧКА </w:t>
      </w:r>
      <w:r w:rsidRPr="00F50FE1">
        <w:rPr>
          <w:rFonts w:ascii="StobiSerif Regular" w:hAnsi="StobiSerif Regular"/>
          <w:b/>
          <w:bCs/>
          <w:i/>
          <w:iCs/>
          <w:lang w:val="ru-RU"/>
        </w:rPr>
        <w:t>9 -</w:t>
      </w:r>
      <w:r w:rsidR="00F50FE1">
        <w:rPr>
          <w:rFonts w:ascii="StobiSerif Regular" w:hAnsi="StobiSerif Regular" w:cs="Arial"/>
          <w:bCs/>
          <w:i/>
          <w:iCs/>
          <w:kern w:val="36"/>
          <w:lang w:eastAsia="mk-MK"/>
        </w:rPr>
        <w:t xml:space="preserve"> </w:t>
      </w:r>
      <w:r w:rsidR="00C12D90" w:rsidRPr="00884A4E">
        <w:rPr>
          <w:rFonts w:ascii="StobiSerif Regular" w:hAnsi="StobiSerif Regular" w:cs="Arial"/>
          <w:bCs/>
          <w:i/>
          <w:iCs/>
          <w:kern w:val="36"/>
          <w:lang w:eastAsia="mk-MK"/>
        </w:rPr>
        <w:t xml:space="preserve">Предлог за </w:t>
      </w:r>
      <w:r w:rsidR="00C12D90" w:rsidRPr="00884A4E">
        <w:rPr>
          <w:rFonts w:ascii="StobiSerif Regular" w:hAnsi="StobiSerif Regular"/>
          <w:i/>
          <w:iCs/>
        </w:rPr>
        <w:t>донесување на Правилник за изменување на Правилникот за начинот на плаќањето на здравствените услуги во примарната здравствена заштита</w:t>
      </w:r>
    </w:p>
    <w:p w14:paraId="44692D83" w14:textId="77777777" w:rsidR="00C12D90" w:rsidRPr="00884A4E" w:rsidRDefault="00C12D90" w:rsidP="00A91247">
      <w:pPr>
        <w:pStyle w:val="ListParagraph"/>
        <w:spacing w:after="0" w:line="240" w:lineRule="auto"/>
        <w:ind w:left="-142" w:right="4"/>
        <w:rPr>
          <w:rFonts w:ascii="StobiSerif Regular" w:hAnsi="StobiSerif Regular" w:cstheme="minorHAnsi"/>
          <w:i/>
          <w:iCs/>
        </w:rPr>
      </w:pPr>
    </w:p>
    <w:p w14:paraId="1203C6CC" w14:textId="4819D8A3" w:rsidR="00C12D90" w:rsidRPr="00884A4E" w:rsidRDefault="00C12D90" w:rsidP="00A91247">
      <w:pPr>
        <w:pStyle w:val="ListParagraph"/>
        <w:spacing w:after="0" w:line="240" w:lineRule="auto"/>
        <w:ind w:left="-142" w:right="4"/>
        <w:rPr>
          <w:rFonts w:ascii="StobiSerif Regular" w:hAnsi="StobiSerif Regular" w:cstheme="minorHAnsi"/>
          <w:i/>
        </w:rPr>
      </w:pPr>
      <w:r w:rsidRPr="00884A4E">
        <w:rPr>
          <w:rFonts w:ascii="StobiSerif Regular" w:hAnsi="StobiSerif Regular" w:cstheme="minorHAnsi"/>
          <w:i/>
        </w:rPr>
        <w:t xml:space="preserve">Во рамките на точката 9 </w:t>
      </w:r>
      <w:r w:rsidR="00A33074" w:rsidRPr="00884A4E">
        <w:rPr>
          <w:rFonts w:ascii="StobiSerif Regular" w:hAnsi="StobiSerif Regular" w:cstheme="minorHAnsi"/>
          <w:i/>
        </w:rPr>
        <w:t xml:space="preserve">од дневниот ред </w:t>
      </w:r>
      <w:r w:rsidRPr="00884A4E">
        <w:rPr>
          <w:rFonts w:ascii="StobiSerif Regular" w:hAnsi="StobiSerif Regular" w:cstheme="minorHAnsi"/>
          <w:i/>
        </w:rPr>
        <w:t xml:space="preserve">Директорот Аџигогов, информираше за направена технички пропуст, односно при изготвување на нова пресметка каде Фондот при зголемување на поените на здравствените услуги во рурални средини за дополнителни 300 поени, односно утврдените 2100 поени соодветно </w:t>
      </w:r>
      <w:r w:rsidR="00884A4E" w:rsidRPr="00884A4E">
        <w:rPr>
          <w:rFonts w:ascii="StobiSerif Regular" w:hAnsi="StobiSerif Regular" w:cstheme="minorHAnsi"/>
          <w:i/>
        </w:rPr>
        <w:t xml:space="preserve">не </w:t>
      </w:r>
      <w:r w:rsidRPr="00884A4E">
        <w:rPr>
          <w:rFonts w:ascii="StobiSerif Regular" w:hAnsi="StobiSerif Regular" w:cstheme="minorHAnsi"/>
          <w:i/>
        </w:rPr>
        <w:t>ги пресликал и во членовите 8 и 10 од правилникот и поради тоа не може да се примени во пракса</w:t>
      </w:r>
      <w:r w:rsidR="00884A4E">
        <w:rPr>
          <w:rFonts w:ascii="StobiSerif Regular" w:hAnsi="StobiSerif Regular" w:cstheme="minorHAnsi"/>
          <w:i/>
        </w:rPr>
        <w:t>.</w:t>
      </w:r>
      <w:r w:rsidRPr="00884A4E">
        <w:rPr>
          <w:rFonts w:ascii="StobiSerif Regular" w:hAnsi="StobiSerif Regular" w:cstheme="minorHAnsi"/>
          <w:i/>
        </w:rPr>
        <w:t xml:space="preserve">  </w:t>
      </w:r>
    </w:p>
    <w:p w14:paraId="35EE292C" w14:textId="61FA478F" w:rsidR="002C091B" w:rsidRPr="00884A4E" w:rsidRDefault="002C091B" w:rsidP="00A91247">
      <w:pPr>
        <w:pStyle w:val="ListParagraph"/>
        <w:spacing w:after="0" w:line="240" w:lineRule="auto"/>
        <w:ind w:left="-142" w:right="4"/>
        <w:rPr>
          <w:rFonts w:ascii="StobiSerif Regular" w:hAnsi="StobiSerif Regular" w:cstheme="minorHAnsi"/>
          <w:i/>
        </w:rPr>
      </w:pPr>
    </w:p>
    <w:p w14:paraId="0CAE4525" w14:textId="77777777" w:rsidR="002C091B" w:rsidRPr="00884A4E" w:rsidRDefault="002C091B" w:rsidP="00A91247">
      <w:pPr>
        <w:pStyle w:val="ListParagraph"/>
        <w:spacing w:after="0" w:line="240" w:lineRule="auto"/>
        <w:ind w:left="-142" w:right="4"/>
        <w:jc w:val="center"/>
        <w:rPr>
          <w:rFonts w:ascii="StobiSerif Regular" w:hAnsi="StobiSerif Regular" w:cs="Arial"/>
          <w:b/>
          <w:i/>
          <w:iCs/>
          <w:kern w:val="36"/>
          <w:lang w:eastAsia="mk-MK"/>
        </w:rPr>
      </w:pPr>
      <w:r w:rsidRPr="00884A4E">
        <w:rPr>
          <w:rFonts w:ascii="StobiSerif Regular" w:hAnsi="StobiSerif Regular" w:cs="Arial"/>
          <w:b/>
          <w:i/>
          <w:iCs/>
          <w:kern w:val="36"/>
          <w:lang w:eastAsia="mk-MK"/>
        </w:rPr>
        <w:t>Одлука</w:t>
      </w:r>
    </w:p>
    <w:p w14:paraId="149F4CD9" w14:textId="77777777" w:rsidR="002C091B" w:rsidRPr="00884A4E" w:rsidRDefault="002C091B" w:rsidP="00A91247">
      <w:pPr>
        <w:pStyle w:val="ListParagraph"/>
        <w:spacing w:after="0" w:line="240" w:lineRule="auto"/>
        <w:ind w:left="-142" w:right="4"/>
        <w:jc w:val="center"/>
        <w:rPr>
          <w:rFonts w:ascii="StobiSerif Regular" w:hAnsi="StobiSerif Regular" w:cs="Arial"/>
          <w:b/>
          <w:i/>
          <w:iCs/>
          <w:kern w:val="36"/>
          <w:lang w:eastAsia="mk-MK"/>
        </w:rPr>
      </w:pPr>
      <w:r w:rsidRPr="00884A4E">
        <w:rPr>
          <w:rFonts w:ascii="StobiSerif Regular" w:hAnsi="StobiSerif Regular" w:cs="Arial"/>
          <w:b/>
          <w:i/>
          <w:iCs/>
          <w:kern w:val="36"/>
          <w:lang w:eastAsia="mk-MK"/>
        </w:rPr>
        <w:t>за утврдување на договорните надоместоци за 2025 година за здравствените установи кои вршат медицинска рехабилитација како продолжено болничко лекување (бањи)</w:t>
      </w:r>
    </w:p>
    <w:p w14:paraId="3E53E159" w14:textId="77777777" w:rsidR="005E56A6" w:rsidRPr="00884A4E" w:rsidRDefault="005E56A6" w:rsidP="00A91247">
      <w:pPr>
        <w:pStyle w:val="ListParagraph"/>
        <w:spacing w:after="0" w:line="240" w:lineRule="auto"/>
        <w:ind w:left="-142" w:right="4"/>
        <w:jc w:val="center"/>
        <w:rPr>
          <w:rFonts w:ascii="StobiSerif Regular" w:hAnsi="StobiSerif Regular" w:cstheme="minorHAnsi"/>
          <w:b/>
          <w:i/>
          <w:iCs/>
          <w:lang w:val="ru-RU"/>
        </w:rPr>
      </w:pPr>
    </w:p>
    <w:p w14:paraId="0F318AE1" w14:textId="77777777" w:rsidR="004B3F81" w:rsidRPr="00884A4E" w:rsidRDefault="00F11149" w:rsidP="00A91247">
      <w:pPr>
        <w:pStyle w:val="ListParagraph"/>
        <w:spacing w:after="0" w:line="240" w:lineRule="auto"/>
        <w:ind w:left="-142" w:right="4"/>
        <w:rPr>
          <w:rFonts w:ascii="StobiSerif Regular" w:hAnsi="StobiSerif Regular" w:cs="Arial"/>
          <w:bCs/>
          <w:i/>
          <w:iCs/>
          <w:kern w:val="36"/>
          <w:lang w:eastAsia="mk-MK"/>
        </w:rPr>
      </w:pPr>
      <w:r w:rsidRPr="00F50FE1">
        <w:rPr>
          <w:rFonts w:ascii="StobiSerif Regular" w:hAnsi="StobiSerif Regular"/>
          <w:b/>
          <w:bCs/>
          <w:i/>
          <w:iCs/>
        </w:rPr>
        <w:t xml:space="preserve">ТОЧКА </w:t>
      </w:r>
      <w:r w:rsidRPr="00F50FE1">
        <w:rPr>
          <w:rFonts w:ascii="StobiSerif Regular" w:hAnsi="StobiSerif Regular"/>
          <w:b/>
          <w:bCs/>
          <w:i/>
          <w:iCs/>
          <w:lang w:val="ru-RU"/>
        </w:rPr>
        <w:t>10 -</w:t>
      </w:r>
      <w:r w:rsidRPr="00884A4E">
        <w:rPr>
          <w:rFonts w:ascii="StobiSerif Regular" w:hAnsi="StobiSerif Regular"/>
          <w:i/>
          <w:iCs/>
          <w:lang w:val="ru-RU"/>
        </w:rPr>
        <w:t xml:space="preserve"> </w:t>
      </w:r>
      <w:r w:rsidR="00C12D90" w:rsidRPr="00884A4E">
        <w:rPr>
          <w:rFonts w:ascii="StobiSerif Regular" w:hAnsi="StobiSerif Regular" w:cs="Arial"/>
          <w:bCs/>
          <w:i/>
          <w:iCs/>
          <w:kern w:val="36"/>
          <w:lang w:eastAsia="mk-MK"/>
        </w:rPr>
        <w:t xml:space="preserve">Предлог за </w:t>
      </w:r>
      <w:r w:rsidR="00C12D90" w:rsidRPr="00884A4E">
        <w:rPr>
          <w:rFonts w:ascii="StobiSerif Regular" w:hAnsi="StobiSerif Regular"/>
          <w:i/>
          <w:iCs/>
        </w:rPr>
        <w:t>донесување Одлука за склучување анекси на договори за издавање  ортопедски и други помагала</w:t>
      </w:r>
    </w:p>
    <w:p w14:paraId="7AA99C6C" w14:textId="77777777" w:rsidR="005E56A6" w:rsidRPr="00884A4E" w:rsidRDefault="005E56A6" w:rsidP="00A91247">
      <w:pPr>
        <w:pStyle w:val="ListParagraph"/>
        <w:spacing w:after="0" w:line="240" w:lineRule="auto"/>
        <w:ind w:left="-142" w:right="4"/>
        <w:rPr>
          <w:rFonts w:ascii="StobiSerif Regular" w:hAnsi="StobiSerif Regular" w:cstheme="minorHAnsi"/>
          <w:i/>
          <w:iCs/>
          <w:lang w:val="ru-RU"/>
        </w:rPr>
      </w:pPr>
    </w:p>
    <w:p w14:paraId="57E2CE66" w14:textId="3AEC2AEE" w:rsidR="00F11149" w:rsidRPr="00884A4E" w:rsidRDefault="008C3E8E" w:rsidP="00A91247">
      <w:pPr>
        <w:pStyle w:val="ListParagraph"/>
        <w:spacing w:after="0" w:line="240" w:lineRule="auto"/>
        <w:ind w:left="-142" w:right="4"/>
        <w:rPr>
          <w:rFonts w:ascii="StobiSerif Regular" w:hAnsi="StobiSerif Regular" w:cstheme="minorHAnsi"/>
          <w:i/>
        </w:rPr>
      </w:pPr>
      <w:r w:rsidRPr="00884A4E">
        <w:rPr>
          <w:rFonts w:ascii="StobiSerif Regular" w:hAnsi="StobiSerif Regular" w:cstheme="minorHAnsi"/>
          <w:i/>
        </w:rPr>
        <w:t>Бранко Аџигогов,</w:t>
      </w:r>
      <w:r w:rsidR="004B3F81" w:rsidRPr="00884A4E">
        <w:rPr>
          <w:rFonts w:ascii="StobiSerif Regular" w:hAnsi="StobiSerif Regular" w:cstheme="minorHAnsi"/>
          <w:i/>
        </w:rPr>
        <w:t xml:space="preserve"> даде објаснување дека </w:t>
      </w:r>
      <w:r w:rsidR="00CD2E76" w:rsidRPr="00884A4E">
        <w:rPr>
          <w:rFonts w:ascii="StobiSerif Regular" w:hAnsi="StobiSerif Regular" w:cstheme="minorHAnsi"/>
          <w:i/>
        </w:rPr>
        <w:t>согласно првилникот за индикациите за остварување право на ортопедски и други помагала и Списокот на ортопедск</w:t>
      </w:r>
      <w:r w:rsidR="00884A4E" w:rsidRPr="00884A4E">
        <w:rPr>
          <w:rFonts w:ascii="StobiSerif Regular" w:hAnsi="StobiSerif Regular" w:cstheme="minorHAnsi"/>
          <w:i/>
        </w:rPr>
        <w:t xml:space="preserve">и </w:t>
      </w:r>
      <w:r w:rsidR="00CD2E76" w:rsidRPr="00884A4E">
        <w:rPr>
          <w:rFonts w:ascii="StobiSerif Regular" w:hAnsi="StobiSerif Regular" w:cstheme="minorHAnsi"/>
          <w:i/>
        </w:rPr>
        <w:t>помагала се регистрираат ови</w:t>
      </w:r>
      <w:r w:rsidR="00A33074" w:rsidRPr="00884A4E">
        <w:rPr>
          <w:rFonts w:ascii="StobiSerif Regular" w:hAnsi="StobiSerif Regular" w:cstheme="minorHAnsi"/>
          <w:i/>
        </w:rPr>
        <w:t>е</w:t>
      </w:r>
      <w:r w:rsidR="00CD2E76" w:rsidRPr="00884A4E">
        <w:rPr>
          <w:rFonts w:ascii="StobiSerif Regular" w:hAnsi="StobiSerif Regular" w:cstheme="minorHAnsi"/>
          <w:i/>
        </w:rPr>
        <w:t xml:space="preserve"> правила, и после секоја регистрација  поминуваат на Управен одбор. </w:t>
      </w:r>
    </w:p>
    <w:p w14:paraId="3314FFF0" w14:textId="77777777" w:rsidR="0015555F" w:rsidRPr="00884A4E" w:rsidRDefault="0015555F" w:rsidP="00A91247">
      <w:pPr>
        <w:pStyle w:val="ListParagraph"/>
        <w:spacing w:after="0" w:line="240" w:lineRule="auto"/>
        <w:ind w:left="-142" w:right="4"/>
        <w:rPr>
          <w:rFonts w:ascii="StobiSerif Regular" w:hAnsi="StobiSerif Regular" w:cstheme="minorHAnsi"/>
          <w:i/>
        </w:rPr>
      </w:pPr>
    </w:p>
    <w:p w14:paraId="47AB6EB5" w14:textId="77777777" w:rsidR="0015555F" w:rsidRPr="00884A4E" w:rsidRDefault="0015555F" w:rsidP="00A91247">
      <w:pPr>
        <w:pStyle w:val="ListParagraph"/>
        <w:spacing w:after="0" w:line="240" w:lineRule="auto"/>
        <w:ind w:left="-142" w:right="6"/>
        <w:rPr>
          <w:rFonts w:ascii="StobiSerif Regular" w:hAnsi="StobiSerif Regular" w:cstheme="minorHAnsi"/>
          <w:i/>
        </w:rPr>
      </w:pPr>
      <w:r w:rsidRPr="00884A4E">
        <w:rPr>
          <w:rFonts w:ascii="StobiSerif Regular" w:hAnsi="StobiSerif Regular" w:cstheme="minorHAnsi"/>
          <w:i/>
        </w:rPr>
        <w:t xml:space="preserve">По објаснувањето, Управниот одбор едногласно ја донесе </w:t>
      </w:r>
    </w:p>
    <w:p w14:paraId="16C2EB66" w14:textId="77777777" w:rsidR="00976332" w:rsidRPr="00884A4E" w:rsidRDefault="00976332" w:rsidP="00A91247">
      <w:pPr>
        <w:ind w:left="-142" w:right="4"/>
        <w:rPr>
          <w:rFonts w:ascii="StobiSerif Regular" w:eastAsia="Calibri" w:hAnsi="StobiSerif Regular" w:cstheme="minorHAnsi"/>
          <w:i/>
          <w:sz w:val="22"/>
          <w:szCs w:val="22"/>
          <w:lang w:eastAsia="en-US"/>
        </w:rPr>
      </w:pPr>
    </w:p>
    <w:p w14:paraId="74C11E36" w14:textId="77777777" w:rsidR="00CD2E76" w:rsidRPr="00884A4E" w:rsidRDefault="00CD2E76" w:rsidP="00A91247">
      <w:pPr>
        <w:ind w:left="-142" w:right="4"/>
        <w:jc w:val="center"/>
        <w:rPr>
          <w:rFonts w:ascii="StobiSerif Regular" w:hAnsi="StobiSerif Regular"/>
          <w:b/>
          <w:bCs/>
          <w:i/>
          <w:iCs/>
        </w:rPr>
      </w:pPr>
      <w:r w:rsidRPr="00884A4E">
        <w:rPr>
          <w:rFonts w:ascii="StobiSerif Regular" w:hAnsi="StobiSerif Regular"/>
          <w:b/>
          <w:bCs/>
          <w:i/>
          <w:iCs/>
        </w:rPr>
        <w:lastRenderedPageBreak/>
        <w:t>Одлука</w:t>
      </w:r>
    </w:p>
    <w:p w14:paraId="2FB0F521" w14:textId="77777777" w:rsidR="00CD2E76" w:rsidRPr="00AA446F" w:rsidRDefault="00CD2E76" w:rsidP="00A91247">
      <w:pPr>
        <w:pStyle w:val="ListParagraph"/>
        <w:spacing w:after="0" w:line="240" w:lineRule="auto"/>
        <w:ind w:left="-142" w:right="4"/>
        <w:jc w:val="center"/>
        <w:rPr>
          <w:rFonts w:ascii="StobiSerif Regular" w:hAnsi="StobiSerif Regular" w:cs="Arial"/>
          <w:b/>
          <w:bCs/>
          <w:i/>
          <w:iCs/>
          <w:color w:val="FF0000"/>
          <w:kern w:val="36"/>
          <w:lang w:eastAsia="mk-MK"/>
        </w:rPr>
      </w:pPr>
      <w:r w:rsidRPr="00AA446F">
        <w:rPr>
          <w:rFonts w:ascii="StobiSerif Regular" w:hAnsi="StobiSerif Regular"/>
          <w:b/>
          <w:bCs/>
          <w:i/>
          <w:iCs/>
        </w:rPr>
        <w:t>за склучување анекси на договори за издавање  ортопедски и други помагала</w:t>
      </w:r>
    </w:p>
    <w:p w14:paraId="32B8C20A" w14:textId="77777777" w:rsidR="00976332" w:rsidRPr="00AA446F" w:rsidRDefault="00976332" w:rsidP="00A91247">
      <w:pPr>
        <w:ind w:left="-142" w:right="6"/>
        <w:jc w:val="center"/>
        <w:rPr>
          <w:rFonts w:ascii="StobiSerif Regular" w:hAnsi="StobiSerif Regular" w:cstheme="minorHAnsi"/>
          <w:i/>
          <w:iCs/>
          <w:color w:val="FF0000"/>
          <w:sz w:val="22"/>
          <w:szCs w:val="22"/>
        </w:rPr>
      </w:pPr>
    </w:p>
    <w:p w14:paraId="74F8C54F" w14:textId="77777777" w:rsidR="00F11149" w:rsidRPr="00AA446F" w:rsidRDefault="00F11149" w:rsidP="00A91247">
      <w:pPr>
        <w:pStyle w:val="ListParagraph"/>
        <w:spacing w:after="0" w:line="240" w:lineRule="auto"/>
        <w:ind w:left="-142" w:right="6"/>
        <w:rPr>
          <w:rFonts w:ascii="StobiSerif Regular" w:hAnsi="StobiSerif Regular" w:cstheme="minorHAnsi"/>
          <w:i/>
          <w:iCs/>
          <w:color w:val="FF0000"/>
        </w:rPr>
      </w:pPr>
    </w:p>
    <w:p w14:paraId="06B65313" w14:textId="691D0912" w:rsidR="00F11149" w:rsidRPr="00AA446F" w:rsidRDefault="00F11149" w:rsidP="00A91247">
      <w:pPr>
        <w:pStyle w:val="ListParagraph"/>
        <w:spacing w:after="0" w:line="240" w:lineRule="auto"/>
        <w:ind w:left="-142" w:right="6"/>
        <w:rPr>
          <w:rFonts w:ascii="StobiSerif Regular" w:hAnsi="StobiSerif Regular" w:cs="Arial"/>
          <w:bCs/>
          <w:i/>
          <w:iCs/>
          <w:color w:val="FF0000"/>
          <w:kern w:val="36"/>
          <w:lang w:val="ru-RU" w:eastAsia="mk-MK"/>
        </w:rPr>
      </w:pPr>
      <w:r w:rsidRPr="000074CF">
        <w:rPr>
          <w:rFonts w:ascii="StobiSerif Regular" w:hAnsi="StobiSerif Regular"/>
          <w:b/>
          <w:bCs/>
          <w:i/>
          <w:iCs/>
        </w:rPr>
        <w:t xml:space="preserve">ТОЧКА </w:t>
      </w:r>
      <w:r w:rsidRPr="000074CF">
        <w:rPr>
          <w:rFonts w:ascii="StobiSerif Regular" w:hAnsi="StobiSerif Regular"/>
          <w:b/>
          <w:bCs/>
          <w:i/>
          <w:iCs/>
          <w:lang w:val="ru-RU"/>
        </w:rPr>
        <w:t>11 -</w:t>
      </w:r>
      <w:r w:rsidRPr="000074CF">
        <w:rPr>
          <w:rFonts w:ascii="StobiSerif Regular" w:hAnsi="StobiSerif Regular"/>
          <w:i/>
          <w:iCs/>
          <w:lang w:val="ru-RU"/>
        </w:rPr>
        <w:t xml:space="preserve"> </w:t>
      </w:r>
      <w:r w:rsidR="00CD2E76" w:rsidRPr="000074CF">
        <w:rPr>
          <w:rFonts w:ascii="StobiSerif Regular" w:hAnsi="StobiSerif Regular" w:cs="Arial"/>
          <w:bCs/>
          <w:i/>
          <w:iCs/>
          <w:kern w:val="36"/>
          <w:lang w:eastAsia="mk-MK"/>
        </w:rPr>
        <w:t xml:space="preserve">Предлог </w:t>
      </w:r>
      <w:r w:rsidR="00CD2E76" w:rsidRPr="000074CF">
        <w:rPr>
          <w:rFonts w:ascii="StobiSerif Regular" w:hAnsi="StobiSerif Regular" w:cs="Arial"/>
          <w:bCs/>
          <w:i/>
          <w:iCs/>
          <w:kern w:val="36"/>
          <w:lang w:val="ru-RU" w:eastAsia="mk-MK"/>
        </w:rPr>
        <w:t xml:space="preserve">за утврдување </w:t>
      </w:r>
      <w:r w:rsidR="00CD2E76" w:rsidRPr="000074CF">
        <w:rPr>
          <w:rFonts w:ascii="StobiSerif Regular" w:hAnsi="StobiSerif Regular" w:cs="Arial"/>
          <w:bCs/>
          <w:i/>
          <w:iCs/>
          <w:kern w:val="36"/>
          <w:lang w:eastAsia="mk-MK"/>
        </w:rPr>
        <w:t xml:space="preserve">на </w:t>
      </w:r>
      <w:r w:rsidR="00CD2E76" w:rsidRPr="000074CF">
        <w:rPr>
          <w:rFonts w:ascii="StobiSerif Regular" w:hAnsi="StobiSerif Regular" w:cs="Arial"/>
          <w:bCs/>
          <w:i/>
          <w:iCs/>
          <w:kern w:val="36"/>
          <w:lang w:val="ru-RU" w:eastAsia="mk-MK"/>
        </w:rPr>
        <w:t xml:space="preserve">референтни цени на лекови што не се на Листата на лекови а се сметаат </w:t>
      </w:r>
      <w:r w:rsidR="00CD2E76" w:rsidRPr="00AA446F">
        <w:rPr>
          <w:rFonts w:ascii="StobiSerif Regular" w:hAnsi="StobiSerif Regular" w:cs="Arial"/>
          <w:bCs/>
          <w:i/>
          <w:iCs/>
          <w:kern w:val="36"/>
          <w:lang w:val="ru-RU" w:eastAsia="mk-MK"/>
        </w:rPr>
        <w:t>за основни здравствени усл</w:t>
      </w:r>
      <w:r w:rsidR="000074CF">
        <w:rPr>
          <w:rFonts w:ascii="StobiSerif Regular" w:hAnsi="StobiSerif Regular" w:cs="Arial"/>
          <w:bCs/>
          <w:i/>
          <w:iCs/>
          <w:kern w:val="36"/>
          <w:lang w:val="ru-RU" w:eastAsia="mk-MK"/>
        </w:rPr>
        <w:t>у</w:t>
      </w:r>
      <w:r w:rsidR="00CD2E76" w:rsidRPr="00AA446F">
        <w:rPr>
          <w:rFonts w:ascii="StobiSerif Regular" w:hAnsi="StobiSerif Regular" w:cs="Arial"/>
          <w:bCs/>
          <w:i/>
          <w:iCs/>
          <w:kern w:val="36"/>
          <w:lang w:val="ru-RU" w:eastAsia="mk-MK"/>
        </w:rPr>
        <w:t>ги и кои јавни</w:t>
      </w:r>
      <w:r w:rsidR="000074CF">
        <w:rPr>
          <w:rFonts w:ascii="StobiSerif Regular" w:hAnsi="StobiSerif Regular" w:cs="Arial"/>
          <w:bCs/>
          <w:i/>
          <w:iCs/>
          <w:kern w:val="36"/>
          <w:lang w:val="ru-RU" w:eastAsia="mk-MK"/>
        </w:rPr>
        <w:t>те</w:t>
      </w:r>
      <w:r w:rsidR="00CD2E76" w:rsidRPr="00AA446F">
        <w:rPr>
          <w:rFonts w:ascii="StobiSerif Regular" w:hAnsi="StobiSerif Regular" w:cs="Arial"/>
          <w:bCs/>
          <w:i/>
          <w:iCs/>
          <w:kern w:val="36"/>
          <w:lang w:val="ru-RU" w:eastAsia="mk-MK"/>
        </w:rPr>
        <w:t xml:space="preserve"> здравствени услуги ги набавуваат по претходна согласност од Министерство за здравство и Фонд за здравствено осигурување</w:t>
      </w:r>
    </w:p>
    <w:p w14:paraId="1B9DBE9F" w14:textId="77777777" w:rsidR="00F11149" w:rsidRPr="00AA446F" w:rsidRDefault="00F11149" w:rsidP="00A91247">
      <w:pPr>
        <w:pStyle w:val="ListParagraph"/>
        <w:spacing w:after="0" w:line="240" w:lineRule="auto"/>
        <w:ind w:left="-142" w:right="6"/>
        <w:rPr>
          <w:rFonts w:ascii="StobiSerif Regular" w:hAnsi="StobiSerif Regular" w:cstheme="minorHAnsi"/>
          <w:i/>
          <w:iCs/>
          <w:color w:val="FF0000"/>
          <w:lang w:val="ru-RU"/>
        </w:rPr>
      </w:pPr>
    </w:p>
    <w:p w14:paraId="0DA68E84" w14:textId="7AB939EB" w:rsidR="000E187C" w:rsidRPr="000074CF" w:rsidRDefault="008C3E8E" w:rsidP="00A91247">
      <w:pPr>
        <w:pStyle w:val="ListParagraph"/>
        <w:spacing w:after="0" w:line="240" w:lineRule="auto"/>
        <w:ind w:left="-142" w:right="6"/>
        <w:rPr>
          <w:rFonts w:ascii="StobiSerif Regular" w:hAnsi="StobiSerif Regular" w:cstheme="minorHAnsi"/>
          <w:i/>
        </w:rPr>
      </w:pPr>
      <w:r w:rsidRPr="000074CF">
        <w:rPr>
          <w:rFonts w:ascii="StobiSerif Regular" w:hAnsi="StobiSerif Regular" w:cstheme="minorHAnsi"/>
          <w:i/>
        </w:rPr>
        <w:t>Бранко Аџигогов,</w:t>
      </w:r>
      <w:r w:rsidR="00884A4E" w:rsidRPr="000074CF">
        <w:rPr>
          <w:rFonts w:ascii="StobiSerif Regular" w:hAnsi="StobiSerif Regular" w:cstheme="minorHAnsi"/>
          <w:i/>
        </w:rPr>
        <w:t xml:space="preserve"> </w:t>
      </w:r>
      <w:r w:rsidR="00037B9E" w:rsidRPr="000074CF">
        <w:rPr>
          <w:rFonts w:ascii="StobiSerif Regular" w:hAnsi="StobiSerif Regular" w:cstheme="minorHAnsi"/>
          <w:i/>
        </w:rPr>
        <w:t xml:space="preserve">истакна дека </w:t>
      </w:r>
      <w:r w:rsidR="000E187C" w:rsidRPr="000074CF">
        <w:rPr>
          <w:rFonts w:ascii="StobiSerif Regular" w:hAnsi="StobiSerif Regular" w:cstheme="minorHAnsi"/>
          <w:i/>
        </w:rPr>
        <w:t>согласно Законот за здравствено осигурување, како основни здравствени услуги се сметаат и лековите кои што н</w:t>
      </w:r>
      <w:r w:rsidR="00A33074" w:rsidRPr="000074CF">
        <w:rPr>
          <w:rFonts w:ascii="StobiSerif Regular" w:hAnsi="StobiSerif Regular" w:cstheme="minorHAnsi"/>
          <w:i/>
        </w:rPr>
        <w:t>е</w:t>
      </w:r>
      <w:r w:rsidR="000E187C" w:rsidRPr="000074CF">
        <w:rPr>
          <w:rFonts w:ascii="StobiSerif Regular" w:hAnsi="StobiSerif Regular" w:cstheme="minorHAnsi"/>
          <w:i/>
        </w:rPr>
        <w:t xml:space="preserve"> се наоѓаат на Листата на лекови кои паѓаат на товар на Фондот, а кои јавните здравствено установи ги набавуват по претходна согласност од Министерство за здравство и Фондот за здравствено осигурување. Согласно Правилникот за измена и дополнување на Правилникот за начинот и методологијата за утврдување на референтни цени на лекови (по генерика со фармацевтска дозажна форма и јачина) за кои јавните здрваствени установи имат поднесено барање за согласност за набавка во претходните 12 месеци, се утврдуват еднаш годишно. </w:t>
      </w:r>
    </w:p>
    <w:p w14:paraId="49B60CA2" w14:textId="77777777" w:rsidR="0015555F" w:rsidRPr="000074CF" w:rsidRDefault="000E187C" w:rsidP="00A91247">
      <w:pPr>
        <w:pStyle w:val="ListParagraph"/>
        <w:spacing w:after="0" w:line="240" w:lineRule="auto"/>
        <w:ind w:left="-142" w:right="6"/>
        <w:rPr>
          <w:rFonts w:ascii="StobiSerif Regular" w:hAnsi="StobiSerif Regular" w:cstheme="minorHAnsi"/>
          <w:i/>
        </w:rPr>
      </w:pPr>
      <w:r w:rsidRPr="000074CF">
        <w:rPr>
          <w:rFonts w:ascii="StobiSerif Regular" w:hAnsi="StobiSerif Regular" w:cstheme="minorHAnsi"/>
          <w:i/>
        </w:rPr>
        <w:t>До Управниот одбор ги доставуваме пресметаните предлог-референтни цени на лекови од доставените барања од страна на јавните здравствени установи</w:t>
      </w:r>
      <w:r w:rsidR="0015555F" w:rsidRPr="000074CF">
        <w:rPr>
          <w:rFonts w:ascii="StobiSerif Regular" w:hAnsi="StobiSerif Regular" w:cstheme="minorHAnsi"/>
          <w:i/>
        </w:rPr>
        <w:t xml:space="preserve"> во претходните 12 месеци. Утврдените референтни цени за лекови ќе се применуваат во постапката за издавање на согласност за набавка на ови лекови, за сите барања поднесени од страна на јавните здравствено установи до крајот на календарската година. За дел од лековите од наведените барања не може да биде утврдена референтна цена согласно одредбите од Правилникот, за што до Управниот одбор доставување Информација за лекови што не се на Листата на лекови кои не може да се утврдат референтни цени. </w:t>
      </w:r>
    </w:p>
    <w:p w14:paraId="680F82E8" w14:textId="77777777" w:rsidR="0015555F" w:rsidRPr="000074CF" w:rsidRDefault="0015555F" w:rsidP="00A91247">
      <w:pPr>
        <w:pStyle w:val="ListParagraph"/>
        <w:spacing w:after="0" w:line="240" w:lineRule="auto"/>
        <w:ind w:left="-142" w:right="6"/>
        <w:rPr>
          <w:rFonts w:ascii="StobiSerif Regular" w:hAnsi="StobiSerif Regular" w:cstheme="minorHAnsi"/>
          <w:i/>
        </w:rPr>
      </w:pPr>
    </w:p>
    <w:p w14:paraId="7CEA25D3" w14:textId="505DDEE0" w:rsidR="0015555F" w:rsidRPr="000074CF" w:rsidRDefault="000074CF" w:rsidP="00A91247">
      <w:pPr>
        <w:ind w:left="-142" w:right="4"/>
        <w:rPr>
          <w:rFonts w:ascii="StobiSerif Regular" w:hAnsi="StobiSerif Regular" w:cstheme="minorHAnsi"/>
          <w:i/>
          <w:iCs/>
          <w:sz w:val="22"/>
          <w:szCs w:val="22"/>
        </w:rPr>
      </w:pPr>
      <w:r w:rsidRPr="000074CF">
        <w:rPr>
          <w:rFonts w:ascii="StobiSerif Regular" w:hAnsi="StobiSerif Regular" w:cstheme="minorHAnsi"/>
          <w:i/>
          <w:sz w:val="22"/>
          <w:szCs w:val="22"/>
        </w:rPr>
        <w:t xml:space="preserve">По објаснувањето,  се отвори дискусија на членовите на Управниот одбор во која зедоа учество Бесник Хамити, Маја Чемерикиќ Велковска и Калина Гривчева Старделова. По исцрпувањето на дискусијата се пристапи кон гласање при што </w:t>
      </w:r>
      <w:r w:rsidR="0015555F" w:rsidRPr="000074CF">
        <w:rPr>
          <w:rFonts w:ascii="StobiSerif Regular" w:hAnsi="StobiSerif Regular" w:cstheme="minorHAnsi"/>
          <w:i/>
          <w:iCs/>
          <w:sz w:val="22"/>
          <w:szCs w:val="22"/>
        </w:rPr>
        <w:t>Управниот одбор едногласно ја донесе предложената</w:t>
      </w:r>
    </w:p>
    <w:p w14:paraId="1C21182C" w14:textId="77777777" w:rsidR="00176C97" w:rsidRPr="000074CF" w:rsidRDefault="00176C97" w:rsidP="00A91247">
      <w:pPr>
        <w:ind w:left="-142" w:right="4"/>
        <w:rPr>
          <w:rFonts w:ascii="StobiSerif Regular" w:hAnsi="StobiSerif Regular" w:cstheme="minorHAnsi"/>
          <w:i/>
          <w:iCs/>
          <w:sz w:val="22"/>
          <w:szCs w:val="22"/>
        </w:rPr>
      </w:pPr>
    </w:p>
    <w:p w14:paraId="3DBA121A" w14:textId="77777777" w:rsidR="00C0387D" w:rsidRPr="00AA446F" w:rsidRDefault="00C0387D" w:rsidP="00A91247">
      <w:pPr>
        <w:pStyle w:val="ListParagraph"/>
        <w:spacing w:after="0" w:line="240" w:lineRule="auto"/>
        <w:ind w:left="-142" w:right="6"/>
        <w:jc w:val="center"/>
        <w:rPr>
          <w:rFonts w:ascii="StobiSerif Regular" w:hAnsi="StobiSerif Regular" w:cs="Arial"/>
          <w:b/>
          <w:i/>
          <w:iCs/>
          <w:kern w:val="36"/>
          <w:lang w:eastAsia="mk-MK"/>
        </w:rPr>
      </w:pPr>
      <w:r w:rsidRPr="00AA446F">
        <w:rPr>
          <w:rFonts w:ascii="StobiSerif Regular" w:hAnsi="StobiSerif Regular" w:cs="Arial"/>
          <w:b/>
          <w:i/>
          <w:iCs/>
          <w:kern w:val="36"/>
          <w:lang w:eastAsia="mk-MK"/>
        </w:rPr>
        <w:t>Одлуката</w:t>
      </w:r>
    </w:p>
    <w:p w14:paraId="2655526D" w14:textId="77777777" w:rsidR="0015555F" w:rsidRPr="00AA446F" w:rsidRDefault="0015555F" w:rsidP="00A91247">
      <w:pPr>
        <w:pStyle w:val="ListParagraph"/>
        <w:spacing w:after="0" w:line="240" w:lineRule="auto"/>
        <w:ind w:left="-142" w:right="6"/>
        <w:jc w:val="center"/>
        <w:rPr>
          <w:rFonts w:ascii="StobiSerif Regular" w:hAnsi="StobiSerif Regular" w:cs="Arial"/>
          <w:b/>
          <w:i/>
          <w:iCs/>
          <w:color w:val="FF0000"/>
          <w:kern w:val="36"/>
          <w:lang w:val="ru-RU" w:eastAsia="mk-MK"/>
        </w:rPr>
      </w:pPr>
      <w:r w:rsidRPr="00AA446F">
        <w:rPr>
          <w:rFonts w:ascii="StobiSerif Regular" w:hAnsi="StobiSerif Regular" w:cs="Arial"/>
          <w:b/>
          <w:i/>
          <w:iCs/>
          <w:kern w:val="36"/>
          <w:lang w:val="ru-RU" w:eastAsia="mk-MK"/>
        </w:rPr>
        <w:t xml:space="preserve">за утврдување </w:t>
      </w:r>
      <w:r w:rsidRPr="00AA446F">
        <w:rPr>
          <w:rFonts w:ascii="StobiSerif Regular" w:hAnsi="StobiSerif Regular" w:cs="Arial"/>
          <w:b/>
          <w:i/>
          <w:iCs/>
          <w:kern w:val="36"/>
          <w:lang w:eastAsia="mk-MK"/>
        </w:rPr>
        <w:t xml:space="preserve">на </w:t>
      </w:r>
      <w:r w:rsidRPr="00AA446F">
        <w:rPr>
          <w:rFonts w:ascii="StobiSerif Regular" w:hAnsi="StobiSerif Regular" w:cs="Arial"/>
          <w:b/>
          <w:i/>
          <w:iCs/>
          <w:kern w:val="36"/>
          <w:lang w:val="ru-RU" w:eastAsia="mk-MK"/>
        </w:rPr>
        <w:t>референтни цени на лекови што не се на Листата на лекови а се сметаат за основни здравствени услиги и кои јавни здравствени услуги ги набавуваат по претходна согласност од Министерство за здравство и Фонд за здравствено осигурување</w:t>
      </w:r>
    </w:p>
    <w:p w14:paraId="3247F76A" w14:textId="77777777" w:rsidR="00C0387D" w:rsidRPr="00AA446F" w:rsidRDefault="00C0387D" w:rsidP="00A91247">
      <w:pPr>
        <w:pStyle w:val="ListParagraph"/>
        <w:spacing w:after="0" w:line="240" w:lineRule="auto"/>
        <w:ind w:left="-142" w:right="6"/>
        <w:jc w:val="left"/>
        <w:rPr>
          <w:rFonts w:ascii="StobiSerif Regular" w:hAnsi="StobiSerif Regular" w:cstheme="minorHAnsi"/>
          <w:i/>
          <w:iCs/>
          <w:color w:val="FF0000"/>
          <w:lang w:val="ru-RU"/>
        </w:rPr>
      </w:pPr>
    </w:p>
    <w:p w14:paraId="0DEB72DB" w14:textId="77777777" w:rsidR="00F11149" w:rsidRPr="00FD365D" w:rsidRDefault="00F11149" w:rsidP="00A91247">
      <w:pPr>
        <w:pStyle w:val="ListParagraph"/>
        <w:spacing w:after="0" w:line="240" w:lineRule="auto"/>
        <w:ind w:left="-142" w:right="6"/>
        <w:rPr>
          <w:rFonts w:ascii="StobiSerif Regular" w:hAnsi="StobiSerif Regular" w:cs="Arial"/>
          <w:bCs/>
          <w:i/>
          <w:iCs/>
          <w:kern w:val="36"/>
          <w:lang w:val="ru-RU" w:eastAsia="mk-MK"/>
        </w:rPr>
      </w:pPr>
      <w:r w:rsidRPr="00FD365D">
        <w:rPr>
          <w:rFonts w:ascii="StobiSerif Regular" w:hAnsi="StobiSerif Regular"/>
          <w:b/>
          <w:bCs/>
          <w:i/>
          <w:iCs/>
        </w:rPr>
        <w:t xml:space="preserve">ТОЧКА </w:t>
      </w:r>
      <w:r w:rsidRPr="00FD365D">
        <w:rPr>
          <w:rFonts w:ascii="StobiSerif Regular" w:hAnsi="StobiSerif Regular"/>
          <w:b/>
          <w:bCs/>
          <w:i/>
          <w:iCs/>
          <w:lang w:val="ru-RU"/>
        </w:rPr>
        <w:t>12 -</w:t>
      </w:r>
      <w:r w:rsidRPr="00FD365D">
        <w:rPr>
          <w:rFonts w:ascii="StobiSerif Regular" w:hAnsi="StobiSerif Regular"/>
          <w:i/>
          <w:iCs/>
          <w:lang w:val="ru-RU"/>
        </w:rPr>
        <w:t xml:space="preserve"> </w:t>
      </w:r>
      <w:r w:rsidR="0015555F" w:rsidRPr="00FD365D">
        <w:rPr>
          <w:rFonts w:ascii="StobiSerif Regular" w:hAnsi="StobiSerif Regular" w:cs="Arial"/>
          <w:bCs/>
          <w:i/>
          <w:iCs/>
          <w:kern w:val="36"/>
          <w:lang w:eastAsia="mk-MK"/>
        </w:rPr>
        <w:t xml:space="preserve">Предлог за </w:t>
      </w:r>
      <w:r w:rsidR="0015555F" w:rsidRPr="00FD365D">
        <w:rPr>
          <w:rFonts w:ascii="StobiSerif Regular" w:hAnsi="StobiSerif Regular"/>
          <w:i/>
          <w:iCs/>
        </w:rPr>
        <w:t>утврдување на референтни цени на здравствени услуги</w:t>
      </w:r>
    </w:p>
    <w:p w14:paraId="1CA1EAC4" w14:textId="77777777" w:rsidR="00A97B0E" w:rsidRPr="00FD365D" w:rsidRDefault="00A97B0E" w:rsidP="00A91247">
      <w:pPr>
        <w:pStyle w:val="ListParagraph"/>
        <w:spacing w:after="0" w:line="240" w:lineRule="auto"/>
        <w:ind w:left="-142" w:right="6"/>
        <w:rPr>
          <w:rFonts w:ascii="StobiSerif Regular" w:hAnsi="StobiSerif Regular" w:cs="Arial"/>
          <w:bCs/>
          <w:i/>
          <w:iCs/>
          <w:kern w:val="36"/>
          <w:lang w:val="ru-RU" w:eastAsia="mk-MK"/>
        </w:rPr>
      </w:pPr>
    </w:p>
    <w:p w14:paraId="0AB82551" w14:textId="5270F670" w:rsidR="00973A0A" w:rsidRPr="00FD365D" w:rsidRDefault="00A97B0E" w:rsidP="00A91247">
      <w:pPr>
        <w:pStyle w:val="ListParagraph"/>
        <w:spacing w:after="0" w:line="240" w:lineRule="auto"/>
        <w:ind w:left="-142" w:right="6"/>
        <w:rPr>
          <w:rFonts w:ascii="StobiSerif Regular" w:hAnsi="StobiSerif Regular" w:cstheme="minorHAnsi"/>
          <w:i/>
        </w:rPr>
      </w:pPr>
      <w:r w:rsidRPr="00FD365D">
        <w:rPr>
          <w:rFonts w:ascii="StobiSerif Regular" w:hAnsi="StobiSerif Regular" w:cstheme="minorHAnsi"/>
          <w:i/>
        </w:rPr>
        <w:t xml:space="preserve">Бранко Аџигогов, укажа </w:t>
      </w:r>
      <w:r w:rsidR="0015555F" w:rsidRPr="00FD365D">
        <w:rPr>
          <w:rFonts w:ascii="StobiSerif Regular" w:hAnsi="StobiSerif Regular" w:cstheme="minorHAnsi"/>
          <w:i/>
        </w:rPr>
        <w:t>дека станува збор за нови здравствени ус</w:t>
      </w:r>
      <w:r w:rsidR="001B117D" w:rsidRPr="00FD365D">
        <w:rPr>
          <w:rFonts w:ascii="StobiSerif Regular" w:hAnsi="StobiSerif Regular" w:cstheme="minorHAnsi"/>
          <w:i/>
        </w:rPr>
        <w:t>л</w:t>
      </w:r>
      <w:r w:rsidR="002F53B1" w:rsidRPr="00FD365D">
        <w:rPr>
          <w:rFonts w:ascii="StobiSerif Regular" w:hAnsi="StobiSerif Regular" w:cstheme="minorHAnsi"/>
          <w:i/>
        </w:rPr>
        <w:t>у</w:t>
      </w:r>
      <w:r w:rsidR="001B117D" w:rsidRPr="00FD365D">
        <w:rPr>
          <w:rFonts w:ascii="StobiSerif Regular" w:hAnsi="StobiSerif Regular" w:cstheme="minorHAnsi"/>
          <w:i/>
        </w:rPr>
        <w:t>ги</w:t>
      </w:r>
      <w:r w:rsidR="0015555F" w:rsidRPr="00FD365D">
        <w:rPr>
          <w:rFonts w:ascii="StobiSerif Regular" w:hAnsi="StobiSerif Regular" w:cstheme="minorHAnsi"/>
          <w:i/>
        </w:rPr>
        <w:t xml:space="preserve"> и цени во неколку дејности и тоа</w:t>
      </w:r>
      <w:r w:rsidR="0015555F" w:rsidRPr="00FD365D">
        <w:rPr>
          <w:rFonts w:ascii="StobiSerif Regular" w:hAnsi="StobiSerif Regular" w:cstheme="minorHAnsi"/>
          <w:i/>
          <w:lang w:val="ru-RU"/>
        </w:rPr>
        <w:t xml:space="preserve">: </w:t>
      </w:r>
      <w:r w:rsidR="0015555F" w:rsidRPr="00FD365D">
        <w:rPr>
          <w:rFonts w:ascii="StobiSerif Regular" w:hAnsi="StobiSerif Regular" w:cstheme="minorHAnsi"/>
          <w:i/>
        </w:rPr>
        <w:t>рехабилитација на патологија на вербална комуникација</w:t>
      </w:r>
      <w:r w:rsidR="002F53B1" w:rsidRPr="00FD365D">
        <w:rPr>
          <w:rFonts w:ascii="StobiSerif Regular" w:hAnsi="StobiSerif Regular" w:cstheme="minorHAnsi"/>
          <w:i/>
        </w:rPr>
        <w:t xml:space="preserve"> </w:t>
      </w:r>
      <w:r w:rsidR="0015555F" w:rsidRPr="00FD365D">
        <w:rPr>
          <w:rFonts w:ascii="StobiSerif Regular" w:hAnsi="StobiSerif Regular" w:cstheme="minorHAnsi"/>
          <w:i/>
        </w:rPr>
        <w:t>(слух,</w:t>
      </w:r>
      <w:r w:rsidR="002F53B1" w:rsidRPr="00FD365D">
        <w:rPr>
          <w:rFonts w:ascii="StobiSerif Regular" w:hAnsi="StobiSerif Regular" w:cstheme="minorHAnsi"/>
          <w:i/>
        </w:rPr>
        <w:t xml:space="preserve"> </w:t>
      </w:r>
      <w:r w:rsidR="0015555F" w:rsidRPr="00FD365D">
        <w:rPr>
          <w:rFonts w:ascii="StobiSerif Regular" w:hAnsi="StobiSerif Regular" w:cstheme="minorHAnsi"/>
          <w:i/>
        </w:rPr>
        <w:t xml:space="preserve">говор и глас), дерматовенерологија, дигестивна хирургија, микробиологија. Комисијата за референтни цени при ФЗОРСМ  на редовна основа прави </w:t>
      </w:r>
      <w:r w:rsidR="00007B26" w:rsidRPr="00FD365D">
        <w:rPr>
          <w:rFonts w:ascii="StobiSerif Regular" w:hAnsi="StobiSerif Regular" w:cstheme="minorHAnsi"/>
          <w:i/>
        </w:rPr>
        <w:t xml:space="preserve">ревидирање на цените на здравствените услуги, односно по основ на анализите за висината на трошоците и по основ на барања од страна на здравствените установи, доколку се утврди потреба предлага до Управниот одбор на ФЗОРСМ утврдување или измена на референтните цени. Доплнително комисија за референтни цени, за административни потреби на </w:t>
      </w:r>
      <w:r w:rsidR="00007B26" w:rsidRPr="00FD365D">
        <w:rPr>
          <w:rFonts w:ascii="StobiSerif Regular" w:hAnsi="StobiSerif Regular" w:cstheme="minorHAnsi"/>
          <w:i/>
        </w:rPr>
        <w:lastRenderedPageBreak/>
        <w:t>Фондот или здравствените установи врши реви</w:t>
      </w:r>
      <w:r w:rsidR="00176C97" w:rsidRPr="00FD365D">
        <w:rPr>
          <w:rFonts w:ascii="StobiSerif Regular" w:hAnsi="StobiSerif Regular" w:cstheme="minorHAnsi"/>
          <w:i/>
        </w:rPr>
        <w:t>д</w:t>
      </w:r>
      <w:r w:rsidR="00007B26" w:rsidRPr="00FD365D">
        <w:rPr>
          <w:rFonts w:ascii="StobiSerif Regular" w:hAnsi="StobiSerif Regular" w:cstheme="minorHAnsi"/>
          <w:i/>
        </w:rPr>
        <w:t xml:space="preserve">ирање и промена на описот на здравствените услиги од Ценовникот. </w:t>
      </w:r>
    </w:p>
    <w:p w14:paraId="557C4C2C" w14:textId="77777777" w:rsidR="00007B26" w:rsidRPr="00FD365D" w:rsidRDefault="00007B26" w:rsidP="00A91247">
      <w:pPr>
        <w:pStyle w:val="ListParagraph"/>
        <w:spacing w:after="0" w:line="240" w:lineRule="auto"/>
        <w:ind w:left="-142" w:right="6"/>
        <w:rPr>
          <w:rFonts w:ascii="StobiSerif Regular" w:hAnsi="StobiSerif Regular" w:cstheme="minorHAnsi"/>
          <w:i/>
        </w:rPr>
      </w:pPr>
    </w:p>
    <w:p w14:paraId="6B852003" w14:textId="77777777" w:rsidR="00293191" w:rsidRPr="00FD365D" w:rsidRDefault="00293191" w:rsidP="00A91247">
      <w:pPr>
        <w:pStyle w:val="ListParagraph"/>
        <w:spacing w:after="0" w:line="240" w:lineRule="auto"/>
        <w:ind w:left="-142" w:right="6"/>
        <w:rPr>
          <w:rFonts w:ascii="StobiSerif Regular" w:hAnsi="StobiSerif Regular" w:cstheme="minorHAnsi"/>
          <w:i/>
          <w:iCs/>
        </w:rPr>
      </w:pPr>
      <w:r w:rsidRPr="00FD365D">
        <w:rPr>
          <w:rFonts w:ascii="StobiSerif Regular" w:hAnsi="StobiSerif Regular" w:cstheme="minorHAnsi"/>
          <w:i/>
        </w:rPr>
        <w:t>По објаснувањето, и кусата дискусија на членовите на Управниот одбор што следеше, Управниот одбор едногласно ја донесе предложената</w:t>
      </w:r>
    </w:p>
    <w:p w14:paraId="6D29F6AB" w14:textId="77777777" w:rsidR="00973A0A" w:rsidRPr="00AA446F" w:rsidRDefault="00973A0A" w:rsidP="00A91247">
      <w:pPr>
        <w:pStyle w:val="ListParagraph"/>
        <w:spacing w:after="0" w:line="240" w:lineRule="auto"/>
        <w:ind w:left="-142" w:right="6"/>
        <w:rPr>
          <w:rFonts w:ascii="StobiSerif Regular" w:hAnsi="StobiSerif Regular" w:cs="Arial"/>
          <w:b/>
          <w:i/>
          <w:iCs/>
          <w:color w:val="FF0000"/>
          <w:kern w:val="36"/>
          <w:lang w:val="ru-RU" w:eastAsia="mk-MK"/>
        </w:rPr>
      </w:pPr>
    </w:p>
    <w:p w14:paraId="7DE8E764" w14:textId="77777777" w:rsidR="00007B26" w:rsidRPr="00AA446F" w:rsidRDefault="00007B26" w:rsidP="00A91247">
      <w:pPr>
        <w:pStyle w:val="ListParagraph"/>
        <w:spacing w:after="0" w:line="240" w:lineRule="auto"/>
        <w:ind w:left="-142" w:right="6"/>
        <w:jc w:val="center"/>
        <w:rPr>
          <w:rFonts w:ascii="StobiSerif Regular" w:hAnsi="StobiSerif Regular" w:cs="Arial"/>
          <w:b/>
          <w:i/>
          <w:iCs/>
          <w:kern w:val="36"/>
          <w:lang w:eastAsia="mk-MK"/>
        </w:rPr>
      </w:pPr>
      <w:r w:rsidRPr="00AA446F">
        <w:rPr>
          <w:rFonts w:ascii="StobiSerif Regular" w:hAnsi="StobiSerif Regular" w:cs="Arial"/>
          <w:b/>
          <w:i/>
          <w:iCs/>
          <w:kern w:val="36"/>
          <w:lang w:eastAsia="mk-MK"/>
        </w:rPr>
        <w:t xml:space="preserve">Одлука </w:t>
      </w:r>
    </w:p>
    <w:p w14:paraId="6B01EF78" w14:textId="77777777" w:rsidR="00F11149" w:rsidRPr="00AA446F" w:rsidRDefault="00007B26" w:rsidP="00A91247">
      <w:pPr>
        <w:pStyle w:val="ListParagraph"/>
        <w:spacing w:after="0" w:line="240" w:lineRule="auto"/>
        <w:ind w:left="-142" w:right="6"/>
        <w:jc w:val="center"/>
        <w:rPr>
          <w:rFonts w:ascii="StobiSerif Regular" w:hAnsi="StobiSerif Regular" w:cstheme="minorHAnsi"/>
          <w:b/>
          <w:i/>
          <w:iCs/>
          <w:color w:val="FF0000"/>
          <w:lang w:val="ru-RU"/>
        </w:rPr>
      </w:pPr>
      <w:r w:rsidRPr="00AA446F">
        <w:rPr>
          <w:rFonts w:ascii="StobiSerif Regular" w:hAnsi="StobiSerif Regular" w:cs="Arial"/>
          <w:b/>
          <w:i/>
          <w:iCs/>
          <w:kern w:val="36"/>
          <w:lang w:eastAsia="mk-MK"/>
        </w:rPr>
        <w:t xml:space="preserve">за </w:t>
      </w:r>
      <w:r w:rsidRPr="00AA446F">
        <w:rPr>
          <w:rFonts w:ascii="StobiSerif Regular" w:hAnsi="StobiSerif Regular"/>
          <w:b/>
          <w:i/>
          <w:iCs/>
        </w:rPr>
        <w:t>утврдување на референтни цени на здравствени услуги</w:t>
      </w:r>
    </w:p>
    <w:p w14:paraId="444CD072" w14:textId="77777777" w:rsidR="00F11149" w:rsidRPr="00AA446F" w:rsidRDefault="00F11149" w:rsidP="00A91247">
      <w:pPr>
        <w:pStyle w:val="ListParagraph"/>
        <w:spacing w:after="0" w:line="240" w:lineRule="auto"/>
        <w:ind w:left="-142" w:right="6"/>
        <w:rPr>
          <w:rFonts w:ascii="StobiSerif Regular" w:hAnsi="StobiSerif Regular" w:cstheme="minorHAnsi"/>
          <w:i/>
          <w:iCs/>
          <w:color w:val="FF0000"/>
          <w:lang w:val="ru-RU"/>
        </w:rPr>
      </w:pPr>
    </w:p>
    <w:p w14:paraId="51E57703" w14:textId="77777777" w:rsidR="00F11149" w:rsidRPr="00FD365D" w:rsidRDefault="00F11149" w:rsidP="00A91247">
      <w:pPr>
        <w:ind w:left="-142" w:right="6"/>
        <w:rPr>
          <w:rFonts w:ascii="StobiSerif Regular" w:hAnsi="StobiSerif Regular" w:cs="Arial"/>
          <w:bCs/>
          <w:i/>
          <w:iCs/>
          <w:kern w:val="36"/>
          <w:sz w:val="22"/>
          <w:szCs w:val="22"/>
          <w:lang w:val="ru-RU" w:eastAsia="mk-MK"/>
        </w:rPr>
      </w:pPr>
      <w:r w:rsidRPr="00FD365D">
        <w:rPr>
          <w:rFonts w:ascii="StobiSerif Regular" w:hAnsi="StobiSerif Regular"/>
          <w:b/>
          <w:bCs/>
          <w:i/>
          <w:iCs/>
          <w:sz w:val="22"/>
          <w:szCs w:val="22"/>
        </w:rPr>
        <w:t xml:space="preserve">ТОЧКА </w:t>
      </w:r>
      <w:r w:rsidRPr="00FD365D">
        <w:rPr>
          <w:rFonts w:ascii="StobiSerif Regular" w:hAnsi="StobiSerif Regular"/>
          <w:b/>
          <w:bCs/>
          <w:i/>
          <w:iCs/>
          <w:sz w:val="22"/>
          <w:szCs w:val="22"/>
          <w:lang w:val="ru-RU"/>
        </w:rPr>
        <w:t>13 -</w:t>
      </w:r>
      <w:r w:rsidRPr="00FD365D">
        <w:rPr>
          <w:rFonts w:ascii="StobiSerif Regular" w:hAnsi="StobiSerif Regular"/>
          <w:i/>
          <w:iCs/>
          <w:sz w:val="22"/>
          <w:szCs w:val="22"/>
          <w:lang w:val="ru-RU"/>
        </w:rPr>
        <w:t xml:space="preserve"> </w:t>
      </w:r>
      <w:r w:rsidR="00007B26" w:rsidRPr="00FD365D">
        <w:rPr>
          <w:rFonts w:ascii="StobiSerif Regular" w:hAnsi="StobiSerif Regular"/>
          <w:i/>
          <w:iCs/>
          <w:sz w:val="22"/>
          <w:szCs w:val="22"/>
        </w:rPr>
        <w:t xml:space="preserve">Разгледување на </w:t>
      </w:r>
      <w:bookmarkStart w:id="11" w:name="_Hlk191294481"/>
      <w:r w:rsidR="00007B26" w:rsidRPr="00FD365D">
        <w:rPr>
          <w:rFonts w:ascii="StobiSerif Regular" w:hAnsi="StobiSerif Regular"/>
          <w:i/>
          <w:iCs/>
          <w:sz w:val="22"/>
          <w:szCs w:val="22"/>
        </w:rPr>
        <w:t>Годишен финансиски план за извршување на финансиски контроли за 2025 година</w:t>
      </w:r>
    </w:p>
    <w:bookmarkEnd w:id="11"/>
    <w:p w14:paraId="6B138082" w14:textId="77777777" w:rsidR="00F11149" w:rsidRPr="001B117D" w:rsidRDefault="00F11149" w:rsidP="00A91247">
      <w:pPr>
        <w:pStyle w:val="ListParagraph"/>
        <w:spacing w:after="0" w:line="240" w:lineRule="auto"/>
        <w:ind w:left="-142" w:right="6"/>
        <w:rPr>
          <w:rFonts w:ascii="StobiSerif Regular" w:hAnsi="StobiSerif Regular" w:cstheme="minorHAnsi"/>
          <w:i/>
          <w:iCs/>
          <w:color w:val="000000" w:themeColor="text1"/>
          <w:lang w:val="ru-RU"/>
        </w:rPr>
      </w:pPr>
    </w:p>
    <w:p w14:paraId="6635F3EF" w14:textId="41067807" w:rsidR="00EA2BBC" w:rsidRPr="001B117D" w:rsidRDefault="00A97B0E" w:rsidP="00A91247">
      <w:pPr>
        <w:pStyle w:val="ListParagraph"/>
        <w:spacing w:after="0" w:line="240" w:lineRule="auto"/>
        <w:ind w:left="-142" w:right="6"/>
        <w:rPr>
          <w:rFonts w:ascii="StobiSerif Regular" w:hAnsi="StobiSerif Regular" w:cstheme="minorHAnsi"/>
          <w:i/>
          <w:color w:val="000000" w:themeColor="text1"/>
        </w:rPr>
      </w:pPr>
      <w:r w:rsidRPr="001B117D">
        <w:rPr>
          <w:rFonts w:ascii="StobiSerif Regular" w:hAnsi="StobiSerif Regular" w:cstheme="minorHAnsi"/>
          <w:i/>
          <w:color w:val="000000" w:themeColor="text1"/>
        </w:rPr>
        <w:t>Бранко Аџигогов</w:t>
      </w:r>
      <w:r w:rsidR="00293191" w:rsidRPr="001B117D">
        <w:rPr>
          <w:rFonts w:ascii="StobiSerif Regular" w:hAnsi="StobiSerif Regular" w:cstheme="minorHAnsi"/>
          <w:i/>
          <w:color w:val="000000" w:themeColor="text1"/>
        </w:rPr>
        <w:t>,</w:t>
      </w:r>
      <w:r w:rsidR="001B117D" w:rsidRPr="001B117D">
        <w:rPr>
          <w:rFonts w:ascii="StobiSerif Regular" w:hAnsi="StobiSerif Regular" w:cstheme="minorHAnsi"/>
          <w:i/>
          <w:color w:val="000000" w:themeColor="text1"/>
        </w:rPr>
        <w:t xml:space="preserve"> </w:t>
      </w:r>
      <w:r w:rsidR="00293191" w:rsidRPr="001B117D">
        <w:rPr>
          <w:rFonts w:ascii="StobiSerif Regular" w:hAnsi="StobiSerif Regular" w:cstheme="minorHAnsi"/>
          <w:i/>
          <w:color w:val="000000" w:themeColor="text1"/>
        </w:rPr>
        <w:t>појасни дека се работи за</w:t>
      </w:r>
      <w:r w:rsidR="00007B26" w:rsidRPr="001B117D">
        <w:rPr>
          <w:rFonts w:ascii="StobiSerif Regular" w:hAnsi="StobiSerif Regular" w:cstheme="minorHAnsi"/>
          <w:i/>
          <w:color w:val="000000" w:themeColor="text1"/>
        </w:rPr>
        <w:t xml:space="preserve"> потребата на повеќе вондредни контроли, а бројот на редовни контроли останува ист како и минатата година. </w:t>
      </w:r>
      <w:r w:rsidR="00402BE9" w:rsidRPr="001B117D">
        <w:rPr>
          <w:rFonts w:ascii="StobiSerif Regular" w:hAnsi="StobiSerif Regular" w:cstheme="minorHAnsi"/>
          <w:i/>
          <w:color w:val="000000" w:themeColor="text1"/>
        </w:rPr>
        <w:t xml:space="preserve">Финансиската контрола, како задолжителен сегмент од јавната финансиска контрола врши финансиска и буџетска контрола во јавните здравствени установи. Целта на контролата е проверка на точноста на сите документи кои се однесуваат на финансиските активности, како и создавањето на побарувањата, приходите,обврските и расходите и да ја оцени нивната усогласеност со законите, подзаконските и интерните акти, одлуки и договори, пред и по нивно извршување. На овој начин се контролира економичноста во работењето и наменското трошење на средствата на Јавните здравствени установи. </w:t>
      </w:r>
    </w:p>
    <w:p w14:paraId="3EDC09A4" w14:textId="77777777" w:rsidR="00402BE9" w:rsidRPr="001B117D" w:rsidRDefault="00402BE9" w:rsidP="00A91247">
      <w:pPr>
        <w:pStyle w:val="ListParagraph"/>
        <w:spacing w:after="0" w:line="240" w:lineRule="auto"/>
        <w:ind w:left="-142" w:right="6"/>
        <w:rPr>
          <w:rFonts w:ascii="StobiSerif Regular" w:hAnsi="StobiSerif Regular" w:cstheme="minorHAnsi"/>
          <w:i/>
          <w:color w:val="000000" w:themeColor="text1"/>
        </w:rPr>
      </w:pPr>
      <w:r w:rsidRPr="001B117D">
        <w:rPr>
          <w:rFonts w:ascii="StobiSerif Regular" w:hAnsi="StobiSerif Regular" w:cstheme="minorHAnsi"/>
          <w:i/>
          <w:color w:val="000000" w:themeColor="text1"/>
        </w:rPr>
        <w:t xml:space="preserve">Изборот во кој јавни здравствени установи се врши финансиската контролата е според, временскиот период кога е извршена последната контрола во ЈЗУ, бројот на констатирани неправилности од претходна контрола и сл. </w:t>
      </w:r>
    </w:p>
    <w:p w14:paraId="1A6AAF0C" w14:textId="77777777" w:rsidR="00402BE9" w:rsidRPr="001B117D" w:rsidRDefault="00EF098C" w:rsidP="00A91247">
      <w:pPr>
        <w:pStyle w:val="ListParagraph"/>
        <w:spacing w:after="0" w:line="240" w:lineRule="auto"/>
        <w:ind w:left="-142" w:right="6"/>
        <w:rPr>
          <w:rFonts w:ascii="StobiSerif Regular" w:hAnsi="StobiSerif Regular" w:cstheme="minorHAnsi"/>
          <w:i/>
          <w:color w:val="000000" w:themeColor="text1"/>
        </w:rPr>
      </w:pPr>
      <w:r w:rsidRPr="001B117D">
        <w:rPr>
          <w:rFonts w:ascii="StobiSerif Regular" w:hAnsi="StobiSerif Regular" w:cstheme="minorHAnsi"/>
          <w:i/>
          <w:color w:val="000000" w:themeColor="text1"/>
        </w:rPr>
        <w:t>Финансиските контроли како дел од одделението за буџетска и финансиска контрола,Сектор за финансиски прашања, во рамки на Фондот во текот на 2025 година треба да изврши вкупно 28 целосни финансиски контроли на ЈЗУ, согласно годишниот план за финансиска контрола за 2025 година.</w:t>
      </w:r>
    </w:p>
    <w:p w14:paraId="09CA2A5E" w14:textId="77777777" w:rsidR="00EA2BBC" w:rsidRPr="001B117D" w:rsidRDefault="00EA2BBC" w:rsidP="00A91247">
      <w:pPr>
        <w:ind w:left="-142" w:right="6"/>
        <w:rPr>
          <w:rFonts w:ascii="StobiSerif Regular" w:hAnsi="StobiSerif Regular" w:cstheme="minorHAnsi"/>
          <w:i/>
          <w:iCs/>
          <w:color w:val="000000" w:themeColor="text1"/>
          <w:sz w:val="22"/>
          <w:szCs w:val="22"/>
        </w:rPr>
      </w:pPr>
    </w:p>
    <w:p w14:paraId="0C6F3D6F" w14:textId="43955A67" w:rsidR="00FD365D" w:rsidRDefault="007A0A39" w:rsidP="00A91247">
      <w:pPr>
        <w:ind w:left="-142" w:right="6"/>
        <w:rPr>
          <w:rFonts w:ascii="StobiSerif Regular" w:hAnsi="StobiSerif Regular"/>
          <w:i/>
          <w:sz w:val="22"/>
          <w:szCs w:val="22"/>
        </w:rPr>
      </w:pPr>
      <w:r w:rsidRPr="001B117D">
        <w:rPr>
          <w:rFonts w:ascii="StobiSerif Regular" w:hAnsi="StobiSerif Regular" w:cstheme="minorHAnsi"/>
          <w:i/>
          <w:iCs/>
          <w:color w:val="000000" w:themeColor="text1"/>
        </w:rPr>
        <w:t xml:space="preserve">Потоа </w:t>
      </w:r>
      <w:r w:rsidR="00FD365D">
        <w:rPr>
          <w:rFonts w:ascii="StobiSerif Regular" w:hAnsi="StobiSerif Regular"/>
          <w:i/>
          <w:sz w:val="22"/>
          <w:szCs w:val="22"/>
        </w:rPr>
        <w:t xml:space="preserve">следеше кратка дискусија на членовите на Управниот одбор, по што </w:t>
      </w:r>
      <w:r w:rsidR="00FD365D" w:rsidRPr="001B0FDD">
        <w:rPr>
          <w:rFonts w:ascii="StobiSerif Regular" w:hAnsi="StobiSerif Regular"/>
          <w:i/>
          <w:sz w:val="22"/>
          <w:szCs w:val="22"/>
        </w:rPr>
        <w:t>Годишниот план за извршување на финансиски контроли за 202</w:t>
      </w:r>
      <w:r w:rsidR="00FD365D">
        <w:rPr>
          <w:rFonts w:ascii="StobiSerif Regular" w:hAnsi="StobiSerif Regular"/>
          <w:i/>
          <w:sz w:val="22"/>
          <w:szCs w:val="22"/>
        </w:rPr>
        <w:t>5</w:t>
      </w:r>
      <w:r w:rsidR="00FD365D" w:rsidRPr="001B0FDD">
        <w:rPr>
          <w:rFonts w:ascii="StobiSerif Regular" w:hAnsi="StobiSerif Regular"/>
          <w:i/>
          <w:sz w:val="22"/>
          <w:szCs w:val="22"/>
        </w:rPr>
        <w:t xml:space="preserve"> година, како материјал од информативна природа</w:t>
      </w:r>
      <w:r w:rsidR="00FD365D">
        <w:rPr>
          <w:rFonts w:ascii="StobiSerif Regular" w:hAnsi="StobiSerif Regular"/>
          <w:i/>
          <w:sz w:val="22"/>
          <w:szCs w:val="22"/>
        </w:rPr>
        <w:t xml:space="preserve">, беше  едногласно усвоен. </w:t>
      </w:r>
    </w:p>
    <w:p w14:paraId="44269DD2" w14:textId="77777777" w:rsidR="00F11149" w:rsidRPr="00D31B31" w:rsidRDefault="00F11149" w:rsidP="00A91247">
      <w:pPr>
        <w:pStyle w:val="ListParagraph"/>
        <w:spacing w:after="0" w:line="240" w:lineRule="auto"/>
        <w:ind w:left="-142" w:right="6"/>
        <w:jc w:val="center"/>
        <w:rPr>
          <w:rFonts w:ascii="StobiSerif Regular" w:hAnsi="StobiSerif Regular" w:cstheme="minorHAnsi"/>
          <w:b/>
          <w:i/>
          <w:iCs/>
          <w:lang w:val="ru-RU"/>
        </w:rPr>
      </w:pPr>
    </w:p>
    <w:p w14:paraId="18814F84" w14:textId="77777777" w:rsidR="00B97448" w:rsidRPr="00D31B31" w:rsidRDefault="00F11149" w:rsidP="00A91247">
      <w:pPr>
        <w:pStyle w:val="ListParagraph"/>
        <w:spacing w:after="0" w:line="240" w:lineRule="auto"/>
        <w:ind w:left="-142" w:right="6"/>
        <w:jc w:val="left"/>
        <w:rPr>
          <w:rFonts w:ascii="StobiSerif Regular" w:hAnsi="StobiSerif Regular" w:cs="Arial"/>
          <w:i/>
          <w:iCs/>
          <w:kern w:val="36"/>
          <w:lang w:eastAsia="mk-MK"/>
        </w:rPr>
      </w:pPr>
      <w:r w:rsidRPr="00D31B31">
        <w:rPr>
          <w:rFonts w:ascii="StobiSerif Regular" w:hAnsi="StobiSerif Regular"/>
          <w:b/>
          <w:bCs/>
          <w:i/>
          <w:iCs/>
        </w:rPr>
        <w:t xml:space="preserve">ТОЧКА </w:t>
      </w:r>
      <w:r w:rsidRPr="00D31B31">
        <w:rPr>
          <w:rFonts w:ascii="StobiSerif Regular" w:hAnsi="StobiSerif Regular"/>
          <w:b/>
          <w:bCs/>
          <w:i/>
          <w:iCs/>
          <w:lang w:val="ru-RU"/>
        </w:rPr>
        <w:t>14 –</w:t>
      </w:r>
      <w:r w:rsidRPr="00D31B31">
        <w:rPr>
          <w:rFonts w:ascii="StobiSerif Regular" w:hAnsi="StobiSerif Regular"/>
          <w:i/>
          <w:iCs/>
          <w:lang w:val="ru-RU"/>
        </w:rPr>
        <w:t xml:space="preserve"> </w:t>
      </w:r>
      <w:r w:rsidR="00EF098C" w:rsidRPr="00D31B31">
        <w:rPr>
          <w:rFonts w:ascii="StobiSerif Regular" w:hAnsi="StobiSerif Regular" w:cs="Arial"/>
          <w:bCs/>
          <w:i/>
          <w:iCs/>
          <w:kern w:val="36"/>
          <w:lang w:eastAsia="mk-MK"/>
        </w:rPr>
        <w:t xml:space="preserve">Предлог за </w:t>
      </w:r>
      <w:r w:rsidR="00EF098C" w:rsidRPr="00D31B31">
        <w:rPr>
          <w:rFonts w:ascii="StobiSerif Regular" w:hAnsi="StobiSerif Regular" w:cs="Arial"/>
          <w:bCs/>
          <w:i/>
          <w:iCs/>
        </w:rPr>
        <w:t>донесување на Одлука за давање согласност за службено патување во странство</w:t>
      </w:r>
    </w:p>
    <w:p w14:paraId="33D446B5" w14:textId="77777777" w:rsidR="00B97448" w:rsidRPr="00D31B31" w:rsidRDefault="00B97448" w:rsidP="00A91247">
      <w:pPr>
        <w:pStyle w:val="ListParagraph"/>
        <w:spacing w:after="0" w:line="240" w:lineRule="auto"/>
        <w:ind w:left="-142" w:right="4"/>
        <w:jc w:val="left"/>
        <w:rPr>
          <w:rFonts w:ascii="StobiSerif Regular" w:hAnsi="StobiSerif Regular"/>
          <w:i/>
          <w:iCs/>
          <w:lang w:val="ru-RU"/>
        </w:rPr>
      </w:pPr>
    </w:p>
    <w:p w14:paraId="71A959BA" w14:textId="293E0BBF" w:rsidR="00B97448" w:rsidRPr="00D31B31" w:rsidRDefault="00C47323" w:rsidP="00A91247">
      <w:pPr>
        <w:pStyle w:val="ListParagraph"/>
        <w:spacing w:after="0" w:line="240" w:lineRule="auto"/>
        <w:ind w:left="-142" w:right="4"/>
        <w:jc w:val="left"/>
        <w:rPr>
          <w:rFonts w:ascii="StobiSerif Regular" w:hAnsi="StobiSerif Regular" w:cstheme="minorHAnsi"/>
          <w:i/>
        </w:rPr>
      </w:pPr>
      <w:r w:rsidRPr="00D31B31">
        <w:rPr>
          <w:rFonts w:ascii="StobiSerif Regular" w:hAnsi="StobiSerif Regular" w:cstheme="minorHAnsi"/>
          <w:i/>
        </w:rPr>
        <w:t>Бранко Аџигогов,</w:t>
      </w:r>
      <w:r w:rsidR="00D31B31" w:rsidRPr="00D31B31">
        <w:rPr>
          <w:rFonts w:ascii="StobiSerif Regular" w:hAnsi="StobiSerif Regular" w:cstheme="minorHAnsi"/>
          <w:i/>
        </w:rPr>
        <w:t xml:space="preserve"> </w:t>
      </w:r>
      <w:r w:rsidR="00EF098C" w:rsidRPr="00D31B31">
        <w:rPr>
          <w:rFonts w:ascii="StobiSerif Regular" w:hAnsi="StobiSerif Regular" w:cstheme="minorHAnsi"/>
          <w:i/>
        </w:rPr>
        <w:t>даде информација дека во оваа точка од дневен ред станува збор за службено патување во странство</w:t>
      </w:r>
      <w:r w:rsidR="00D31B31" w:rsidRPr="00D31B31">
        <w:rPr>
          <w:rFonts w:ascii="StobiSerif Regular" w:hAnsi="StobiSerif Regular" w:cstheme="minorHAnsi"/>
          <w:i/>
        </w:rPr>
        <w:t xml:space="preserve"> заради учество на дводневна стручна работилница што ќе се одржи во Белград. Согласно Статутот на Фондот, потребно е одобрение на Управниот одбор кога во странство треба да патуваат повеќе од три лица.</w:t>
      </w:r>
    </w:p>
    <w:p w14:paraId="11947393" w14:textId="77777777" w:rsidR="001B117D" w:rsidRPr="00D31B31" w:rsidRDefault="001B117D" w:rsidP="00A91247">
      <w:pPr>
        <w:ind w:left="-142" w:right="-279"/>
        <w:rPr>
          <w:rFonts w:ascii="StobiSerif Regular" w:hAnsi="StobiSerif Regular" w:cstheme="minorHAnsi"/>
          <w:i/>
          <w:sz w:val="22"/>
          <w:szCs w:val="22"/>
          <w:lang w:val="ru-RU"/>
        </w:rPr>
      </w:pPr>
    </w:p>
    <w:p w14:paraId="36D79585" w14:textId="55CC16D3" w:rsidR="00973A0A" w:rsidRPr="00D31B31" w:rsidRDefault="00973A0A" w:rsidP="00A91247">
      <w:pPr>
        <w:ind w:left="-142" w:right="-279"/>
        <w:rPr>
          <w:rFonts w:ascii="StobiSerif Regular" w:hAnsi="StobiSerif Regular"/>
          <w:i/>
          <w:iCs/>
          <w:sz w:val="22"/>
          <w:szCs w:val="22"/>
        </w:rPr>
      </w:pPr>
      <w:r w:rsidRPr="00D31B31">
        <w:rPr>
          <w:rFonts w:ascii="StobiSerif Regular" w:hAnsi="StobiSerif Regular"/>
          <w:i/>
          <w:iCs/>
          <w:sz w:val="22"/>
          <w:szCs w:val="22"/>
        </w:rPr>
        <w:t>По објаснувањето, Управниот одбор едногласно донесе</w:t>
      </w:r>
    </w:p>
    <w:p w14:paraId="2402A23E" w14:textId="77777777" w:rsidR="00D31B31" w:rsidRPr="00D31B31" w:rsidRDefault="00D31B31" w:rsidP="00A91247">
      <w:pPr>
        <w:ind w:left="-142" w:right="-279"/>
        <w:rPr>
          <w:rFonts w:ascii="StobiSerif Regular" w:hAnsi="StobiSerif Regular"/>
          <w:i/>
          <w:iCs/>
          <w:sz w:val="22"/>
          <w:szCs w:val="22"/>
        </w:rPr>
      </w:pPr>
    </w:p>
    <w:p w14:paraId="078FEBEE" w14:textId="77777777" w:rsidR="000A7A68" w:rsidRPr="00D31B31" w:rsidRDefault="000A7A68" w:rsidP="00A91247">
      <w:pPr>
        <w:pStyle w:val="ListParagraph"/>
        <w:spacing w:after="0" w:line="240" w:lineRule="auto"/>
        <w:ind w:left="-142" w:right="4"/>
        <w:jc w:val="center"/>
        <w:rPr>
          <w:rFonts w:ascii="StobiSerif Regular" w:hAnsi="StobiSerif Regular" w:cs="Arial"/>
          <w:b/>
          <w:i/>
          <w:iCs/>
          <w:kern w:val="36"/>
          <w:lang w:eastAsia="mk-MK"/>
        </w:rPr>
      </w:pPr>
      <w:r w:rsidRPr="00D31B31">
        <w:rPr>
          <w:rFonts w:ascii="StobiSerif Regular" w:hAnsi="StobiSerif Regular" w:cs="Arial"/>
          <w:b/>
          <w:i/>
          <w:iCs/>
          <w:kern w:val="36"/>
          <w:lang w:eastAsia="mk-MK"/>
        </w:rPr>
        <w:t>Одлука</w:t>
      </w:r>
    </w:p>
    <w:p w14:paraId="375AD06B" w14:textId="77777777" w:rsidR="000A7A68" w:rsidRPr="00D31B31" w:rsidRDefault="000A7A68" w:rsidP="00A91247">
      <w:pPr>
        <w:pStyle w:val="ListParagraph"/>
        <w:spacing w:after="0" w:line="240" w:lineRule="auto"/>
        <w:ind w:left="-142" w:right="4"/>
        <w:jc w:val="center"/>
        <w:rPr>
          <w:rFonts w:ascii="StobiSerif Regular" w:hAnsi="StobiSerif Regular" w:cs="Arial"/>
          <w:b/>
          <w:i/>
          <w:iCs/>
        </w:rPr>
      </w:pPr>
      <w:r w:rsidRPr="00D31B31">
        <w:rPr>
          <w:rFonts w:ascii="StobiSerif Regular" w:hAnsi="StobiSerif Regular" w:cs="Arial"/>
          <w:b/>
          <w:i/>
          <w:iCs/>
          <w:kern w:val="36"/>
          <w:lang w:eastAsia="mk-MK"/>
        </w:rPr>
        <w:t xml:space="preserve">за </w:t>
      </w:r>
      <w:r w:rsidRPr="00D31B31">
        <w:rPr>
          <w:rFonts w:ascii="StobiSerif Regular" w:hAnsi="StobiSerif Regular" w:cs="Arial"/>
          <w:b/>
          <w:i/>
          <w:iCs/>
        </w:rPr>
        <w:t>донесување на Одлука за давање согласност за службено патување во странство</w:t>
      </w:r>
    </w:p>
    <w:p w14:paraId="31FA733C" w14:textId="77777777" w:rsidR="000A7A68" w:rsidRPr="00AA446F" w:rsidRDefault="000A7A68" w:rsidP="00A91247">
      <w:pPr>
        <w:pStyle w:val="ListParagraph"/>
        <w:spacing w:after="0" w:line="240" w:lineRule="auto"/>
        <w:ind w:left="-142" w:right="4"/>
        <w:jc w:val="center"/>
        <w:rPr>
          <w:rFonts w:ascii="StobiSerif Regular" w:hAnsi="StobiSerif Regular" w:cs="Arial"/>
          <w:b/>
          <w:i/>
          <w:iCs/>
          <w:color w:val="FF0000"/>
          <w:kern w:val="36"/>
          <w:lang w:eastAsia="mk-MK"/>
        </w:rPr>
      </w:pPr>
    </w:p>
    <w:p w14:paraId="7023A0E2" w14:textId="7EAE8005" w:rsidR="00610BDF" w:rsidRPr="001B117D" w:rsidRDefault="00610BDF" w:rsidP="00A91247">
      <w:pPr>
        <w:pStyle w:val="ListParagraph"/>
        <w:spacing w:after="0" w:line="240" w:lineRule="auto"/>
        <w:ind w:left="-142" w:right="4"/>
        <w:rPr>
          <w:rFonts w:ascii="StobiSerif Regular" w:hAnsi="StobiSerif Regular" w:cstheme="minorHAnsi"/>
          <w:i/>
          <w:iCs/>
          <w:color w:val="000000" w:themeColor="text1"/>
          <w:lang w:val="ru-RU"/>
        </w:rPr>
      </w:pPr>
      <w:r w:rsidRPr="001B117D">
        <w:rPr>
          <w:rFonts w:ascii="StobiSerif Regular" w:hAnsi="StobiSerif Regular" w:cstheme="minorHAnsi"/>
          <w:i/>
          <w:iCs/>
          <w:color w:val="000000" w:themeColor="text1"/>
        </w:rPr>
        <w:t xml:space="preserve">Со тоа, дневниот ред беше исцрпен по што </w:t>
      </w:r>
      <w:r w:rsidR="000A7A68" w:rsidRPr="001B117D">
        <w:rPr>
          <w:rFonts w:ascii="StobiSerif Regular" w:hAnsi="StobiSerif Regular" w:cstheme="minorHAnsi"/>
          <w:i/>
          <w:iCs/>
          <w:color w:val="000000" w:themeColor="text1"/>
          <w:lang w:val="ru-RU"/>
        </w:rPr>
        <w:t xml:space="preserve">претседателот </w:t>
      </w:r>
      <w:r w:rsidR="002634A2" w:rsidRPr="001B117D">
        <w:rPr>
          <w:rFonts w:ascii="StobiSerif Regular" w:eastAsia="@Arial Unicode MS" w:hAnsi="StobiSerif Regular" w:cstheme="minorHAnsi"/>
          <w:i/>
          <w:color w:val="000000" w:themeColor="text1"/>
        </w:rPr>
        <w:t>Бесник Хамити во</w:t>
      </w:r>
      <w:r w:rsidRPr="001B117D">
        <w:rPr>
          <w:rFonts w:ascii="StobiSerif Regular" w:hAnsi="StobiSerif Regular" w:cstheme="minorHAnsi"/>
          <w:i/>
          <w:iCs/>
          <w:color w:val="000000" w:themeColor="text1"/>
        </w:rPr>
        <w:t xml:space="preserve"> 1</w:t>
      </w:r>
      <w:r w:rsidR="002634A2" w:rsidRPr="001B117D">
        <w:rPr>
          <w:rFonts w:ascii="StobiSerif Regular" w:hAnsi="StobiSerif Regular" w:cstheme="minorHAnsi"/>
          <w:i/>
          <w:iCs/>
          <w:color w:val="000000" w:themeColor="text1"/>
        </w:rPr>
        <w:t>4,</w:t>
      </w:r>
      <w:r w:rsidR="000A7A68" w:rsidRPr="001B117D">
        <w:rPr>
          <w:rFonts w:ascii="StobiSerif Regular" w:hAnsi="StobiSerif Regular" w:cstheme="minorHAnsi"/>
          <w:i/>
          <w:iCs/>
          <w:color w:val="000000" w:themeColor="text1"/>
        </w:rPr>
        <w:t xml:space="preserve">44 </w:t>
      </w:r>
      <w:r w:rsidRPr="001B117D">
        <w:rPr>
          <w:rFonts w:ascii="StobiSerif Regular" w:hAnsi="StobiSerif Regular" w:cstheme="minorHAnsi"/>
          <w:i/>
          <w:iCs/>
          <w:color w:val="000000" w:themeColor="text1"/>
        </w:rPr>
        <w:t xml:space="preserve">часот </w:t>
      </w:r>
      <w:r w:rsidRPr="001B117D">
        <w:rPr>
          <w:rFonts w:ascii="StobiSerif Regular" w:hAnsi="StobiSerif Regular" w:cstheme="minorHAnsi"/>
          <w:i/>
          <w:iCs/>
          <w:color w:val="000000" w:themeColor="text1"/>
          <w:lang w:val="ru-RU"/>
        </w:rPr>
        <w:t xml:space="preserve">ја заклучи </w:t>
      </w:r>
      <w:r w:rsidR="000A7A68" w:rsidRPr="001B117D">
        <w:rPr>
          <w:rFonts w:ascii="StobiSerif Regular" w:hAnsi="StobiSerif Regular" w:cstheme="minorHAnsi"/>
          <w:i/>
          <w:iCs/>
          <w:color w:val="000000" w:themeColor="text1"/>
          <w:lang w:val="ru-RU"/>
        </w:rPr>
        <w:t>Шестата</w:t>
      </w:r>
      <w:r w:rsidR="001B117D" w:rsidRPr="001B117D">
        <w:rPr>
          <w:rFonts w:ascii="StobiSerif Regular" w:hAnsi="StobiSerif Regular" w:cstheme="minorHAnsi"/>
          <w:i/>
          <w:iCs/>
          <w:color w:val="000000" w:themeColor="text1"/>
          <w:lang w:val="ru-RU"/>
        </w:rPr>
        <w:t xml:space="preserve"> </w:t>
      </w:r>
      <w:r w:rsidRPr="001B117D">
        <w:rPr>
          <w:rFonts w:ascii="StobiSerif Regular" w:hAnsi="StobiSerif Regular" w:cstheme="minorHAnsi"/>
          <w:i/>
          <w:iCs/>
          <w:color w:val="000000" w:themeColor="text1"/>
          <w:lang w:val="ru-RU"/>
        </w:rPr>
        <w:t>седница на Управниот одбор на Фондот.</w:t>
      </w:r>
    </w:p>
    <w:bookmarkEnd w:id="9"/>
    <w:p w14:paraId="24C7DA94" w14:textId="77777777" w:rsidR="00650B81" w:rsidRPr="00AA446F" w:rsidRDefault="00650B81" w:rsidP="00A91247">
      <w:pPr>
        <w:pStyle w:val="ListParagraph"/>
        <w:spacing w:after="0" w:line="240" w:lineRule="auto"/>
        <w:ind w:left="-142" w:right="4"/>
        <w:rPr>
          <w:rFonts w:ascii="StobiSerif Regular" w:hAnsi="StobiSerif Regular" w:cstheme="minorHAnsi"/>
          <w:i/>
          <w:iCs/>
          <w:color w:val="000000" w:themeColor="text1"/>
          <w:lang w:val="ru-RU"/>
        </w:rPr>
      </w:pPr>
    </w:p>
    <w:p w14:paraId="221912DE" w14:textId="4F460EE6" w:rsidR="00650B81" w:rsidRPr="00AA446F" w:rsidRDefault="00650B81" w:rsidP="00A91247">
      <w:pPr>
        <w:autoSpaceDE w:val="0"/>
        <w:autoSpaceDN w:val="0"/>
        <w:adjustRightInd w:val="0"/>
        <w:ind w:left="-142" w:right="4"/>
        <w:rPr>
          <w:rFonts w:ascii="StobiSerif Regular" w:hAnsi="StobiSerif Regular" w:cstheme="minorHAnsi"/>
          <w:b/>
          <w:i/>
          <w:color w:val="000000" w:themeColor="text1"/>
          <w:sz w:val="22"/>
          <w:szCs w:val="22"/>
        </w:rPr>
      </w:pPr>
      <w:r w:rsidRPr="00AA446F">
        <w:rPr>
          <w:rFonts w:ascii="StobiSerif Regular" w:eastAsia="@Arial Unicode MS" w:hAnsi="StobiSerif Regular" w:cstheme="minorHAnsi"/>
          <w:b/>
          <w:i/>
          <w:color w:val="000000" w:themeColor="text1"/>
          <w:sz w:val="22"/>
          <w:szCs w:val="22"/>
        </w:rPr>
        <w:t xml:space="preserve">                Записничар,                                                                </w:t>
      </w:r>
      <w:r w:rsidRPr="00AA446F">
        <w:rPr>
          <w:rFonts w:ascii="StobiSerif Regular" w:hAnsi="StobiSerif Regular" w:cstheme="minorHAnsi"/>
          <w:b/>
          <w:i/>
          <w:color w:val="000000" w:themeColor="text1"/>
          <w:sz w:val="22"/>
          <w:szCs w:val="22"/>
        </w:rPr>
        <w:t>Управен одбор/</w:t>
      </w:r>
      <w:r w:rsidR="008A214F" w:rsidRPr="006B5A6B">
        <w:rPr>
          <w:rFonts w:ascii="StobiSerif Regular" w:hAnsi="StobiSerif Regular" w:cs="Calibri"/>
          <w:b/>
          <w:i/>
          <w:sz w:val="22"/>
          <w:szCs w:val="22"/>
          <w:lang w:val="en-US"/>
        </w:rPr>
        <w:t>K</w:t>
      </w:r>
      <w:r w:rsidR="008A214F" w:rsidRPr="006B5A6B">
        <w:rPr>
          <w:rFonts w:ascii="StobiSerif Regular" w:hAnsi="StobiSerif Regular" w:cs="Calibri"/>
          <w:b/>
          <w:i/>
          <w:sz w:val="22"/>
          <w:szCs w:val="22"/>
          <w:lang w:val="sq-AL"/>
        </w:rPr>
        <w:t>ëshilli drejtues</w:t>
      </w:r>
    </w:p>
    <w:p w14:paraId="36F5A3D8" w14:textId="77777777" w:rsidR="00650B81" w:rsidRPr="00AA446F" w:rsidRDefault="00650B81" w:rsidP="00A91247">
      <w:pPr>
        <w:autoSpaceDE w:val="0"/>
        <w:autoSpaceDN w:val="0"/>
        <w:adjustRightInd w:val="0"/>
        <w:ind w:left="-142" w:right="4"/>
        <w:rPr>
          <w:rFonts w:ascii="StobiSerif Regular" w:eastAsia="@Arial Unicode MS" w:hAnsi="StobiSerif Regular" w:cstheme="minorHAnsi"/>
          <w:b/>
          <w:i/>
          <w:color w:val="000000" w:themeColor="text1"/>
          <w:sz w:val="22"/>
          <w:szCs w:val="22"/>
        </w:rPr>
      </w:pPr>
      <w:r w:rsidRPr="00AA446F">
        <w:rPr>
          <w:rFonts w:ascii="StobiSerif Regular" w:eastAsia="@Arial Unicode MS" w:hAnsi="StobiSerif Regular" w:cstheme="minorHAnsi"/>
          <w:b/>
          <w:i/>
          <w:color w:val="000000" w:themeColor="text1"/>
          <w:sz w:val="22"/>
          <w:szCs w:val="22"/>
        </w:rPr>
        <w:t xml:space="preserve">    Емилија Младеновска                                                               Претседател/Kryetar,</w:t>
      </w:r>
    </w:p>
    <w:p w14:paraId="089B5D1B" w14:textId="34AD772D" w:rsidR="00650B81" w:rsidRPr="00AA446F" w:rsidRDefault="00335562" w:rsidP="00A91247">
      <w:pPr>
        <w:ind w:left="-142" w:right="4"/>
        <w:jc w:val="center"/>
        <w:rPr>
          <w:rFonts w:ascii="StobiSerif Regular" w:eastAsia="@Arial Unicode MS" w:hAnsi="StobiSerif Regular" w:cstheme="minorHAnsi"/>
          <w:b/>
          <w:i/>
          <w:iCs/>
          <w:color w:val="FF0000"/>
          <w:sz w:val="22"/>
          <w:szCs w:val="22"/>
        </w:rPr>
      </w:pPr>
      <w:bookmarkStart w:id="12" w:name="_Hlk125545888"/>
      <w:bookmarkEnd w:id="12"/>
      <w:r w:rsidRPr="00AA446F">
        <w:rPr>
          <w:rFonts w:ascii="StobiSerif Regular" w:hAnsi="StobiSerif Regular" w:cstheme="minorHAnsi"/>
          <w:b/>
          <w:i/>
          <w:iCs/>
          <w:color w:val="000000" w:themeColor="text1"/>
          <w:sz w:val="22"/>
          <w:szCs w:val="22"/>
        </w:rPr>
        <w:t xml:space="preserve">                                                                                                </w:t>
      </w:r>
      <w:r w:rsidR="00650B81" w:rsidRPr="00AA446F">
        <w:rPr>
          <w:rFonts w:ascii="StobiSerif Regular" w:hAnsi="StobiSerif Regular" w:cstheme="minorHAnsi"/>
          <w:b/>
          <w:i/>
          <w:iCs/>
          <w:color w:val="000000" w:themeColor="text1"/>
          <w:sz w:val="22"/>
          <w:szCs w:val="22"/>
          <w:lang w:val="en-US"/>
        </w:rPr>
        <w:t xml:space="preserve">D-r Besnik Hamiti </w:t>
      </w:r>
    </w:p>
    <w:p w14:paraId="4B4F7ACC" w14:textId="77777777" w:rsidR="00A06C92" w:rsidRPr="00AA446F" w:rsidRDefault="00A06C92" w:rsidP="00A91247">
      <w:pPr>
        <w:pStyle w:val="ListParagraph"/>
        <w:spacing w:after="0" w:line="240" w:lineRule="auto"/>
        <w:ind w:left="-142" w:right="4"/>
        <w:rPr>
          <w:rFonts w:ascii="StobiSerif Regular" w:hAnsi="StobiSerif Regular" w:cstheme="minorHAnsi"/>
          <w:b/>
          <w:i/>
          <w:color w:val="FF0000"/>
          <w:lang w:val="ru-RU"/>
        </w:rPr>
      </w:pPr>
    </w:p>
    <w:sectPr w:rsidR="00A06C92" w:rsidRPr="00AA446F" w:rsidSect="00B03E9E">
      <w:headerReference w:type="default" r:id="rId12"/>
      <w:footerReference w:type="default" r:id="rId13"/>
      <w:type w:val="continuous"/>
      <w:pgSz w:w="11906" w:h="16838" w:code="9"/>
      <w:pgMar w:top="810" w:right="1106" w:bottom="709"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C7AA9" w14:textId="77777777" w:rsidR="0098017D" w:rsidRDefault="0098017D" w:rsidP="00DC5C24">
      <w:r>
        <w:separator/>
      </w:r>
    </w:p>
  </w:endnote>
  <w:endnote w:type="continuationSeparator" w:id="0">
    <w:p w14:paraId="4F4F35C6" w14:textId="77777777" w:rsidR="0098017D" w:rsidRDefault="0098017D"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7693F93B" w14:textId="77777777" w:rsidR="00191D72" w:rsidRPr="002C7037" w:rsidRDefault="00191D72">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007A4F51">
          <w:rPr>
            <w:rFonts w:ascii="StobiSerif Regular" w:hAnsi="StobiSerif Regular"/>
            <w:i/>
            <w:iCs/>
            <w:noProof/>
            <w:sz w:val="16"/>
            <w:szCs w:val="16"/>
          </w:rPr>
          <w:t>6</w:t>
        </w:r>
        <w:r w:rsidRPr="002C7037">
          <w:rPr>
            <w:rFonts w:ascii="StobiSerif Regular" w:hAnsi="StobiSerif Regular"/>
            <w:i/>
            <w:iCs/>
            <w:noProof/>
            <w:sz w:val="16"/>
            <w:szCs w:val="16"/>
          </w:rPr>
          <w:fldChar w:fldCharType="end"/>
        </w:r>
      </w:p>
    </w:sdtContent>
  </w:sdt>
  <w:p w14:paraId="25CD3C01" w14:textId="77777777" w:rsidR="00191D72" w:rsidRDefault="00191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DAF4E" w14:textId="77777777" w:rsidR="0098017D" w:rsidRDefault="0098017D" w:rsidP="00DC5C24">
      <w:r>
        <w:separator/>
      </w:r>
    </w:p>
  </w:footnote>
  <w:footnote w:type="continuationSeparator" w:id="0">
    <w:p w14:paraId="4F0B7B81" w14:textId="77777777" w:rsidR="0098017D" w:rsidRDefault="0098017D"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9857D" w14:textId="77777777" w:rsidR="00191D72" w:rsidRDefault="00191D72"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436" w:hanging="360"/>
      </w:pPr>
      <w:rPr>
        <w:rFonts w:ascii="Symbol" w:hAnsi="Symbol" w:hint="default"/>
      </w:rPr>
    </w:lvl>
    <w:lvl w:ilvl="1" w:tplc="042F0001">
      <w:start w:val="1"/>
      <w:numFmt w:val="bullet"/>
      <w:lvlText w:val=""/>
      <w:lvlJc w:val="left"/>
      <w:pPr>
        <w:ind w:left="1145" w:hanging="360"/>
      </w:pPr>
      <w:rPr>
        <w:rFonts w:ascii="Symbol" w:hAnsi="Symbol"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1"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2" w15:restartNumberingAfterBreak="0">
    <w:nsid w:val="50DD0609"/>
    <w:multiLevelType w:val="hybridMultilevel"/>
    <w:tmpl w:val="BF90A644"/>
    <w:lvl w:ilvl="0" w:tplc="2BCC9844">
      <w:start w:val="1"/>
      <w:numFmt w:val="decimal"/>
      <w:lvlText w:val="%1."/>
      <w:lvlJc w:val="left"/>
      <w:pPr>
        <w:ind w:left="644" w:hanging="360"/>
      </w:pPr>
      <w:rPr>
        <w:b w:val="0"/>
        <w:b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 w15:restartNumberingAfterBreak="0">
    <w:nsid w:val="52C17158"/>
    <w:multiLevelType w:val="hybridMultilevel"/>
    <w:tmpl w:val="8CDA1D7C"/>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15:restartNumberingAfterBreak="0">
    <w:nsid w:val="67B96048"/>
    <w:multiLevelType w:val="hybridMultilevel"/>
    <w:tmpl w:val="AFA4DADA"/>
    <w:lvl w:ilvl="0" w:tplc="EEF60BC2">
      <w:start w:val="1"/>
      <w:numFmt w:val="decimal"/>
      <w:lvlText w:val="%1."/>
      <w:lvlJc w:val="left"/>
      <w:pPr>
        <w:ind w:left="360" w:hanging="360"/>
      </w:pPr>
      <w:rPr>
        <w:rFonts w:ascii="StobiSerif Regular" w:eastAsia="Calibri" w:hAnsi="StobiSerif Regular" w:cs="Arial"/>
      </w:rPr>
    </w:lvl>
    <w:lvl w:ilvl="1" w:tplc="042F0019" w:tentative="1">
      <w:start w:val="1"/>
      <w:numFmt w:val="lowerLetter"/>
      <w:lvlText w:val="%2."/>
      <w:lvlJc w:val="left"/>
      <w:pPr>
        <w:ind w:left="1080" w:hanging="360"/>
      </w:p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5" w15:restartNumberingAfterBreak="0">
    <w:nsid w:val="70C91FE4"/>
    <w:multiLevelType w:val="hybridMultilevel"/>
    <w:tmpl w:val="F530CCF8"/>
    <w:lvl w:ilvl="0" w:tplc="042F000F">
      <w:start w:val="1"/>
      <w:numFmt w:val="decimal"/>
      <w:lvlText w:val="%1."/>
      <w:lvlJc w:val="left"/>
      <w:pPr>
        <w:ind w:left="644" w:hanging="360"/>
      </w:pPr>
      <w:rPr>
        <w:b w:val="0"/>
        <w:bCs/>
        <w:color w:val="auto"/>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6" w15:restartNumberingAfterBreak="0">
    <w:nsid w:val="7936657F"/>
    <w:multiLevelType w:val="hybridMultilevel"/>
    <w:tmpl w:val="FA901FA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num w:numId="1" w16cid:durableId="1815486167">
    <w:abstractNumId w:val="3"/>
  </w:num>
  <w:num w:numId="2" w16cid:durableId="1083644955">
    <w:abstractNumId w:val="0"/>
  </w:num>
  <w:num w:numId="3" w16cid:durableId="1402564086">
    <w:abstractNumId w:val="1"/>
  </w:num>
  <w:num w:numId="4" w16cid:durableId="1347249501">
    <w:abstractNumId w:val="5"/>
  </w:num>
  <w:num w:numId="5" w16cid:durableId="1273392974">
    <w:abstractNumId w:val="2"/>
  </w:num>
  <w:num w:numId="6" w16cid:durableId="2006662366">
    <w:abstractNumId w:val="4"/>
  </w:num>
  <w:num w:numId="7" w16cid:durableId="818694078">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6F1"/>
    <w:rsid w:val="00000D8D"/>
    <w:rsid w:val="00001514"/>
    <w:rsid w:val="000019FD"/>
    <w:rsid w:val="00001E20"/>
    <w:rsid w:val="00002503"/>
    <w:rsid w:val="0000454E"/>
    <w:rsid w:val="0000521B"/>
    <w:rsid w:val="00005861"/>
    <w:rsid w:val="00007322"/>
    <w:rsid w:val="000074CF"/>
    <w:rsid w:val="000078AB"/>
    <w:rsid w:val="00007B26"/>
    <w:rsid w:val="00011F23"/>
    <w:rsid w:val="00013BA0"/>
    <w:rsid w:val="0001539F"/>
    <w:rsid w:val="00015F9C"/>
    <w:rsid w:val="0001602D"/>
    <w:rsid w:val="00016AF0"/>
    <w:rsid w:val="00016DD0"/>
    <w:rsid w:val="00017CFC"/>
    <w:rsid w:val="00021B2A"/>
    <w:rsid w:val="00023DB6"/>
    <w:rsid w:val="00024BEE"/>
    <w:rsid w:val="00025BB0"/>
    <w:rsid w:val="000261D4"/>
    <w:rsid w:val="0003007D"/>
    <w:rsid w:val="00031666"/>
    <w:rsid w:val="00033E74"/>
    <w:rsid w:val="00035194"/>
    <w:rsid w:val="00035379"/>
    <w:rsid w:val="0003569F"/>
    <w:rsid w:val="00035845"/>
    <w:rsid w:val="0003592F"/>
    <w:rsid w:val="00037B9E"/>
    <w:rsid w:val="00037DAB"/>
    <w:rsid w:val="00037EAC"/>
    <w:rsid w:val="000407BE"/>
    <w:rsid w:val="000413E7"/>
    <w:rsid w:val="000414DD"/>
    <w:rsid w:val="000427FD"/>
    <w:rsid w:val="00042989"/>
    <w:rsid w:val="00042994"/>
    <w:rsid w:val="00043218"/>
    <w:rsid w:val="00044419"/>
    <w:rsid w:val="00044ED8"/>
    <w:rsid w:val="00044F41"/>
    <w:rsid w:val="000450DF"/>
    <w:rsid w:val="00045813"/>
    <w:rsid w:val="00046573"/>
    <w:rsid w:val="00047565"/>
    <w:rsid w:val="00050210"/>
    <w:rsid w:val="00051354"/>
    <w:rsid w:val="0005260B"/>
    <w:rsid w:val="00052C2F"/>
    <w:rsid w:val="00052EFE"/>
    <w:rsid w:val="000530C9"/>
    <w:rsid w:val="00053A5A"/>
    <w:rsid w:val="00053B89"/>
    <w:rsid w:val="00054A7A"/>
    <w:rsid w:val="000573F0"/>
    <w:rsid w:val="0005789E"/>
    <w:rsid w:val="00061897"/>
    <w:rsid w:val="00061984"/>
    <w:rsid w:val="0006244A"/>
    <w:rsid w:val="00062E44"/>
    <w:rsid w:val="00063048"/>
    <w:rsid w:val="00063664"/>
    <w:rsid w:val="0006367A"/>
    <w:rsid w:val="00063E30"/>
    <w:rsid w:val="00064056"/>
    <w:rsid w:val="000660DB"/>
    <w:rsid w:val="000664ED"/>
    <w:rsid w:val="00067184"/>
    <w:rsid w:val="000675A9"/>
    <w:rsid w:val="00067865"/>
    <w:rsid w:val="00067F9E"/>
    <w:rsid w:val="0007053E"/>
    <w:rsid w:val="00070EE8"/>
    <w:rsid w:val="00071F13"/>
    <w:rsid w:val="00072EB8"/>
    <w:rsid w:val="00073D2C"/>
    <w:rsid w:val="0007505F"/>
    <w:rsid w:val="000763EF"/>
    <w:rsid w:val="00080037"/>
    <w:rsid w:val="000803E1"/>
    <w:rsid w:val="0008081A"/>
    <w:rsid w:val="0008191E"/>
    <w:rsid w:val="00082E53"/>
    <w:rsid w:val="00083FFA"/>
    <w:rsid w:val="000850E7"/>
    <w:rsid w:val="00087376"/>
    <w:rsid w:val="00087B76"/>
    <w:rsid w:val="000902E1"/>
    <w:rsid w:val="000909B7"/>
    <w:rsid w:val="00091966"/>
    <w:rsid w:val="00091D18"/>
    <w:rsid w:val="00093610"/>
    <w:rsid w:val="0009377E"/>
    <w:rsid w:val="000939E1"/>
    <w:rsid w:val="00094206"/>
    <w:rsid w:val="00095DD6"/>
    <w:rsid w:val="000A0063"/>
    <w:rsid w:val="000A1316"/>
    <w:rsid w:val="000A132D"/>
    <w:rsid w:val="000A1C25"/>
    <w:rsid w:val="000A2A1E"/>
    <w:rsid w:val="000A44A7"/>
    <w:rsid w:val="000A58E9"/>
    <w:rsid w:val="000A6381"/>
    <w:rsid w:val="000A6FAF"/>
    <w:rsid w:val="000A7A68"/>
    <w:rsid w:val="000B1CAF"/>
    <w:rsid w:val="000B26DB"/>
    <w:rsid w:val="000B2CDF"/>
    <w:rsid w:val="000B4121"/>
    <w:rsid w:val="000B6835"/>
    <w:rsid w:val="000C07EB"/>
    <w:rsid w:val="000C1528"/>
    <w:rsid w:val="000C2208"/>
    <w:rsid w:val="000C28D5"/>
    <w:rsid w:val="000C2E92"/>
    <w:rsid w:val="000C3E80"/>
    <w:rsid w:val="000C4370"/>
    <w:rsid w:val="000C45D6"/>
    <w:rsid w:val="000C4EA7"/>
    <w:rsid w:val="000C51F7"/>
    <w:rsid w:val="000C6976"/>
    <w:rsid w:val="000D0BC8"/>
    <w:rsid w:val="000D10E1"/>
    <w:rsid w:val="000D124E"/>
    <w:rsid w:val="000D214D"/>
    <w:rsid w:val="000D27A1"/>
    <w:rsid w:val="000D361B"/>
    <w:rsid w:val="000D4161"/>
    <w:rsid w:val="000D6F41"/>
    <w:rsid w:val="000D7635"/>
    <w:rsid w:val="000D7B4A"/>
    <w:rsid w:val="000E021D"/>
    <w:rsid w:val="000E0324"/>
    <w:rsid w:val="000E07CB"/>
    <w:rsid w:val="000E187C"/>
    <w:rsid w:val="000E1A85"/>
    <w:rsid w:val="000E3BCC"/>
    <w:rsid w:val="000E533A"/>
    <w:rsid w:val="000E604E"/>
    <w:rsid w:val="000E6E64"/>
    <w:rsid w:val="000F01C0"/>
    <w:rsid w:val="000F0F6A"/>
    <w:rsid w:val="000F1CA4"/>
    <w:rsid w:val="000F1EC7"/>
    <w:rsid w:val="000F2A96"/>
    <w:rsid w:val="000F2E5D"/>
    <w:rsid w:val="000F43FA"/>
    <w:rsid w:val="000F448C"/>
    <w:rsid w:val="000F6644"/>
    <w:rsid w:val="000F7219"/>
    <w:rsid w:val="000F7AE1"/>
    <w:rsid w:val="00100891"/>
    <w:rsid w:val="001017CF"/>
    <w:rsid w:val="00102553"/>
    <w:rsid w:val="0010267F"/>
    <w:rsid w:val="00102EF8"/>
    <w:rsid w:val="001042B5"/>
    <w:rsid w:val="001047DD"/>
    <w:rsid w:val="0010537D"/>
    <w:rsid w:val="00106CD6"/>
    <w:rsid w:val="00106EB2"/>
    <w:rsid w:val="00106FEB"/>
    <w:rsid w:val="0010734D"/>
    <w:rsid w:val="0010778B"/>
    <w:rsid w:val="001078A2"/>
    <w:rsid w:val="00111341"/>
    <w:rsid w:val="0011209D"/>
    <w:rsid w:val="0011209E"/>
    <w:rsid w:val="00112152"/>
    <w:rsid w:val="00112DA5"/>
    <w:rsid w:val="00112E10"/>
    <w:rsid w:val="00112F2F"/>
    <w:rsid w:val="00113B68"/>
    <w:rsid w:val="001142F8"/>
    <w:rsid w:val="001159BC"/>
    <w:rsid w:val="00115BE4"/>
    <w:rsid w:val="001167B7"/>
    <w:rsid w:val="00125BDE"/>
    <w:rsid w:val="00125DDD"/>
    <w:rsid w:val="00125DFF"/>
    <w:rsid w:val="0012670C"/>
    <w:rsid w:val="00127ADA"/>
    <w:rsid w:val="00130155"/>
    <w:rsid w:val="00130718"/>
    <w:rsid w:val="00130DE1"/>
    <w:rsid w:val="001317FD"/>
    <w:rsid w:val="0013265E"/>
    <w:rsid w:val="00132B65"/>
    <w:rsid w:val="00132C09"/>
    <w:rsid w:val="001337FE"/>
    <w:rsid w:val="001352C2"/>
    <w:rsid w:val="0013530D"/>
    <w:rsid w:val="00136034"/>
    <w:rsid w:val="001372A4"/>
    <w:rsid w:val="001403BC"/>
    <w:rsid w:val="00140D4C"/>
    <w:rsid w:val="001425EE"/>
    <w:rsid w:val="00142772"/>
    <w:rsid w:val="00144117"/>
    <w:rsid w:val="00144EC7"/>
    <w:rsid w:val="001455BA"/>
    <w:rsid w:val="001479B5"/>
    <w:rsid w:val="00147B44"/>
    <w:rsid w:val="001508C2"/>
    <w:rsid w:val="00151D6F"/>
    <w:rsid w:val="0015259A"/>
    <w:rsid w:val="00153ABF"/>
    <w:rsid w:val="00153CBE"/>
    <w:rsid w:val="0015555F"/>
    <w:rsid w:val="00155786"/>
    <w:rsid w:val="00155C3B"/>
    <w:rsid w:val="001565F6"/>
    <w:rsid w:val="0015672E"/>
    <w:rsid w:val="00157487"/>
    <w:rsid w:val="0015755C"/>
    <w:rsid w:val="00160416"/>
    <w:rsid w:val="00160B6A"/>
    <w:rsid w:val="00161666"/>
    <w:rsid w:val="001617CA"/>
    <w:rsid w:val="00161B63"/>
    <w:rsid w:val="00165ED5"/>
    <w:rsid w:val="00165FF8"/>
    <w:rsid w:val="00166A70"/>
    <w:rsid w:val="00167451"/>
    <w:rsid w:val="0016771F"/>
    <w:rsid w:val="001722E3"/>
    <w:rsid w:val="001723A8"/>
    <w:rsid w:val="00173898"/>
    <w:rsid w:val="00174381"/>
    <w:rsid w:val="00175473"/>
    <w:rsid w:val="001760C7"/>
    <w:rsid w:val="001765A0"/>
    <w:rsid w:val="0017686B"/>
    <w:rsid w:val="00176C97"/>
    <w:rsid w:val="001807F7"/>
    <w:rsid w:val="00180B7B"/>
    <w:rsid w:val="001812C6"/>
    <w:rsid w:val="00181E4C"/>
    <w:rsid w:val="00182C6F"/>
    <w:rsid w:val="00182D2E"/>
    <w:rsid w:val="001830B5"/>
    <w:rsid w:val="00183190"/>
    <w:rsid w:val="00183C3B"/>
    <w:rsid w:val="001849F1"/>
    <w:rsid w:val="00184BAA"/>
    <w:rsid w:val="00185218"/>
    <w:rsid w:val="00185975"/>
    <w:rsid w:val="00186DF1"/>
    <w:rsid w:val="00187E40"/>
    <w:rsid w:val="001908F2"/>
    <w:rsid w:val="00191394"/>
    <w:rsid w:val="001913B9"/>
    <w:rsid w:val="00191D72"/>
    <w:rsid w:val="00191EA5"/>
    <w:rsid w:val="0019449A"/>
    <w:rsid w:val="001947D6"/>
    <w:rsid w:val="001959F1"/>
    <w:rsid w:val="00196715"/>
    <w:rsid w:val="001A05C4"/>
    <w:rsid w:val="001A094C"/>
    <w:rsid w:val="001A23EE"/>
    <w:rsid w:val="001A42B7"/>
    <w:rsid w:val="001A44D1"/>
    <w:rsid w:val="001A5224"/>
    <w:rsid w:val="001A60E6"/>
    <w:rsid w:val="001A6CC7"/>
    <w:rsid w:val="001A70AD"/>
    <w:rsid w:val="001A7C45"/>
    <w:rsid w:val="001A7CF5"/>
    <w:rsid w:val="001B0B35"/>
    <w:rsid w:val="001B117D"/>
    <w:rsid w:val="001B11BC"/>
    <w:rsid w:val="001B1BA8"/>
    <w:rsid w:val="001B2A2D"/>
    <w:rsid w:val="001B3FE2"/>
    <w:rsid w:val="001B4AC2"/>
    <w:rsid w:val="001B4B6E"/>
    <w:rsid w:val="001B7CEE"/>
    <w:rsid w:val="001B7E61"/>
    <w:rsid w:val="001B7EF0"/>
    <w:rsid w:val="001C2A6C"/>
    <w:rsid w:val="001C3F79"/>
    <w:rsid w:val="001C4CA2"/>
    <w:rsid w:val="001C4CF4"/>
    <w:rsid w:val="001C52BF"/>
    <w:rsid w:val="001D00C9"/>
    <w:rsid w:val="001D098C"/>
    <w:rsid w:val="001D194E"/>
    <w:rsid w:val="001D27D5"/>
    <w:rsid w:val="001D2CE6"/>
    <w:rsid w:val="001D325E"/>
    <w:rsid w:val="001D3DD5"/>
    <w:rsid w:val="001D4974"/>
    <w:rsid w:val="001D6916"/>
    <w:rsid w:val="001D73D8"/>
    <w:rsid w:val="001E0242"/>
    <w:rsid w:val="001E02C6"/>
    <w:rsid w:val="001E06A1"/>
    <w:rsid w:val="001E09C3"/>
    <w:rsid w:val="001E0DB5"/>
    <w:rsid w:val="001E1B80"/>
    <w:rsid w:val="001E2EEC"/>
    <w:rsid w:val="001E3AAC"/>
    <w:rsid w:val="001E3EF5"/>
    <w:rsid w:val="001E4B9D"/>
    <w:rsid w:val="001E4E9A"/>
    <w:rsid w:val="001E6E72"/>
    <w:rsid w:val="001E7C75"/>
    <w:rsid w:val="001E7F0E"/>
    <w:rsid w:val="001E7F47"/>
    <w:rsid w:val="001F047A"/>
    <w:rsid w:val="001F1409"/>
    <w:rsid w:val="001F1B7B"/>
    <w:rsid w:val="001F1F11"/>
    <w:rsid w:val="001F3856"/>
    <w:rsid w:val="001F3BC7"/>
    <w:rsid w:val="001F41F2"/>
    <w:rsid w:val="001F61E0"/>
    <w:rsid w:val="001F7B56"/>
    <w:rsid w:val="002009BB"/>
    <w:rsid w:val="00200E18"/>
    <w:rsid w:val="00201379"/>
    <w:rsid w:val="0020330C"/>
    <w:rsid w:val="00204192"/>
    <w:rsid w:val="00204561"/>
    <w:rsid w:val="0020535D"/>
    <w:rsid w:val="0020537C"/>
    <w:rsid w:val="002053EA"/>
    <w:rsid w:val="002061E0"/>
    <w:rsid w:val="00206322"/>
    <w:rsid w:val="00206E2E"/>
    <w:rsid w:val="00206FF9"/>
    <w:rsid w:val="0020754D"/>
    <w:rsid w:val="00207FE6"/>
    <w:rsid w:val="00210130"/>
    <w:rsid w:val="00212A62"/>
    <w:rsid w:val="00213598"/>
    <w:rsid w:val="002141E0"/>
    <w:rsid w:val="00214B23"/>
    <w:rsid w:val="00217C3F"/>
    <w:rsid w:val="002200EE"/>
    <w:rsid w:val="00220BF1"/>
    <w:rsid w:val="00220D41"/>
    <w:rsid w:val="00221D4E"/>
    <w:rsid w:val="002221F3"/>
    <w:rsid w:val="00224DF3"/>
    <w:rsid w:val="0022703A"/>
    <w:rsid w:val="002272EA"/>
    <w:rsid w:val="002274F9"/>
    <w:rsid w:val="00231241"/>
    <w:rsid w:val="00232504"/>
    <w:rsid w:val="00232901"/>
    <w:rsid w:val="00232FA8"/>
    <w:rsid w:val="002337DC"/>
    <w:rsid w:val="00233A7B"/>
    <w:rsid w:val="00235514"/>
    <w:rsid w:val="00235B2D"/>
    <w:rsid w:val="00235DD8"/>
    <w:rsid w:val="00235EB7"/>
    <w:rsid w:val="00236FCC"/>
    <w:rsid w:val="0023738C"/>
    <w:rsid w:val="002373B1"/>
    <w:rsid w:val="00237579"/>
    <w:rsid w:val="00237969"/>
    <w:rsid w:val="00237F58"/>
    <w:rsid w:val="00241846"/>
    <w:rsid w:val="0024255E"/>
    <w:rsid w:val="00245178"/>
    <w:rsid w:val="00245EEA"/>
    <w:rsid w:val="00245F9D"/>
    <w:rsid w:val="0024602F"/>
    <w:rsid w:val="00246C67"/>
    <w:rsid w:val="00247346"/>
    <w:rsid w:val="002475D4"/>
    <w:rsid w:val="00250354"/>
    <w:rsid w:val="0025159A"/>
    <w:rsid w:val="00251D83"/>
    <w:rsid w:val="00252864"/>
    <w:rsid w:val="00254119"/>
    <w:rsid w:val="00254D05"/>
    <w:rsid w:val="00254F87"/>
    <w:rsid w:val="00256AC5"/>
    <w:rsid w:val="002573ED"/>
    <w:rsid w:val="002609C0"/>
    <w:rsid w:val="00261341"/>
    <w:rsid w:val="002619B1"/>
    <w:rsid w:val="00262A87"/>
    <w:rsid w:val="00263111"/>
    <w:rsid w:val="002634A2"/>
    <w:rsid w:val="0026380A"/>
    <w:rsid w:val="00264B88"/>
    <w:rsid w:val="002651CC"/>
    <w:rsid w:val="0026644F"/>
    <w:rsid w:val="002671BA"/>
    <w:rsid w:val="002672E9"/>
    <w:rsid w:val="002714F2"/>
    <w:rsid w:val="00271C6D"/>
    <w:rsid w:val="00272403"/>
    <w:rsid w:val="0027278A"/>
    <w:rsid w:val="00273D0C"/>
    <w:rsid w:val="002740AB"/>
    <w:rsid w:val="002743F9"/>
    <w:rsid w:val="00274836"/>
    <w:rsid w:val="00275027"/>
    <w:rsid w:val="00275A53"/>
    <w:rsid w:val="00276661"/>
    <w:rsid w:val="0027671C"/>
    <w:rsid w:val="0027683E"/>
    <w:rsid w:val="00277A97"/>
    <w:rsid w:val="002802EA"/>
    <w:rsid w:val="0028091F"/>
    <w:rsid w:val="00282066"/>
    <w:rsid w:val="0028317D"/>
    <w:rsid w:val="002866D3"/>
    <w:rsid w:val="00293191"/>
    <w:rsid w:val="00293A36"/>
    <w:rsid w:val="00293B83"/>
    <w:rsid w:val="00293CD0"/>
    <w:rsid w:val="00295855"/>
    <w:rsid w:val="00297998"/>
    <w:rsid w:val="002A1003"/>
    <w:rsid w:val="002A1F3A"/>
    <w:rsid w:val="002A210F"/>
    <w:rsid w:val="002A3141"/>
    <w:rsid w:val="002A3AD5"/>
    <w:rsid w:val="002A3F81"/>
    <w:rsid w:val="002A4E62"/>
    <w:rsid w:val="002A5A51"/>
    <w:rsid w:val="002A67CF"/>
    <w:rsid w:val="002A684A"/>
    <w:rsid w:val="002A6D32"/>
    <w:rsid w:val="002A6EA0"/>
    <w:rsid w:val="002A6ED3"/>
    <w:rsid w:val="002A754A"/>
    <w:rsid w:val="002B11CC"/>
    <w:rsid w:val="002B235B"/>
    <w:rsid w:val="002B246C"/>
    <w:rsid w:val="002B388E"/>
    <w:rsid w:val="002B3E19"/>
    <w:rsid w:val="002B45A3"/>
    <w:rsid w:val="002B5306"/>
    <w:rsid w:val="002B553D"/>
    <w:rsid w:val="002B6186"/>
    <w:rsid w:val="002B6A22"/>
    <w:rsid w:val="002B6FF9"/>
    <w:rsid w:val="002B73E9"/>
    <w:rsid w:val="002B7419"/>
    <w:rsid w:val="002C04AD"/>
    <w:rsid w:val="002C091B"/>
    <w:rsid w:val="002C2600"/>
    <w:rsid w:val="002C32F3"/>
    <w:rsid w:val="002C4434"/>
    <w:rsid w:val="002C533E"/>
    <w:rsid w:val="002C5554"/>
    <w:rsid w:val="002C7037"/>
    <w:rsid w:val="002C79B4"/>
    <w:rsid w:val="002D055A"/>
    <w:rsid w:val="002D1282"/>
    <w:rsid w:val="002D1B30"/>
    <w:rsid w:val="002D2CD1"/>
    <w:rsid w:val="002D2FAE"/>
    <w:rsid w:val="002D3032"/>
    <w:rsid w:val="002D3D2E"/>
    <w:rsid w:val="002D44A0"/>
    <w:rsid w:val="002D49F7"/>
    <w:rsid w:val="002D5CAB"/>
    <w:rsid w:val="002D6876"/>
    <w:rsid w:val="002D73BD"/>
    <w:rsid w:val="002D7681"/>
    <w:rsid w:val="002D7E20"/>
    <w:rsid w:val="002E03CB"/>
    <w:rsid w:val="002E0A73"/>
    <w:rsid w:val="002E2562"/>
    <w:rsid w:val="002E2998"/>
    <w:rsid w:val="002E3011"/>
    <w:rsid w:val="002E32CE"/>
    <w:rsid w:val="002E3352"/>
    <w:rsid w:val="002E44CB"/>
    <w:rsid w:val="002E5495"/>
    <w:rsid w:val="002E6E53"/>
    <w:rsid w:val="002E7536"/>
    <w:rsid w:val="002E7DD0"/>
    <w:rsid w:val="002E7E15"/>
    <w:rsid w:val="002F0C08"/>
    <w:rsid w:val="002F33C3"/>
    <w:rsid w:val="002F4EEA"/>
    <w:rsid w:val="002F53B1"/>
    <w:rsid w:val="002F68E8"/>
    <w:rsid w:val="002F6BDA"/>
    <w:rsid w:val="002F6C1E"/>
    <w:rsid w:val="002F6CA3"/>
    <w:rsid w:val="002F6D2B"/>
    <w:rsid w:val="002F7232"/>
    <w:rsid w:val="002F72EF"/>
    <w:rsid w:val="002F7F4F"/>
    <w:rsid w:val="002F7F5D"/>
    <w:rsid w:val="00300F66"/>
    <w:rsid w:val="003011A4"/>
    <w:rsid w:val="00301685"/>
    <w:rsid w:val="003037E4"/>
    <w:rsid w:val="003044B7"/>
    <w:rsid w:val="003061F5"/>
    <w:rsid w:val="00306C9B"/>
    <w:rsid w:val="00307E92"/>
    <w:rsid w:val="00313985"/>
    <w:rsid w:val="00314281"/>
    <w:rsid w:val="00314E0C"/>
    <w:rsid w:val="00315CB7"/>
    <w:rsid w:val="00315E5A"/>
    <w:rsid w:val="00316A36"/>
    <w:rsid w:val="003176E0"/>
    <w:rsid w:val="00317E9C"/>
    <w:rsid w:val="00320637"/>
    <w:rsid w:val="00322253"/>
    <w:rsid w:val="00324182"/>
    <w:rsid w:val="00324285"/>
    <w:rsid w:val="003242A9"/>
    <w:rsid w:val="003244BF"/>
    <w:rsid w:val="003256CA"/>
    <w:rsid w:val="00325EA7"/>
    <w:rsid w:val="003262F2"/>
    <w:rsid w:val="00326D31"/>
    <w:rsid w:val="00326E85"/>
    <w:rsid w:val="00327AB3"/>
    <w:rsid w:val="00327C8A"/>
    <w:rsid w:val="00327D4A"/>
    <w:rsid w:val="00330473"/>
    <w:rsid w:val="003305AC"/>
    <w:rsid w:val="00330B2E"/>
    <w:rsid w:val="00332336"/>
    <w:rsid w:val="00332679"/>
    <w:rsid w:val="003336A7"/>
    <w:rsid w:val="00335562"/>
    <w:rsid w:val="00335DE2"/>
    <w:rsid w:val="003377A9"/>
    <w:rsid w:val="003378CF"/>
    <w:rsid w:val="0033799C"/>
    <w:rsid w:val="00340267"/>
    <w:rsid w:val="00341233"/>
    <w:rsid w:val="00341AC8"/>
    <w:rsid w:val="00341D02"/>
    <w:rsid w:val="003428E0"/>
    <w:rsid w:val="00344977"/>
    <w:rsid w:val="00344EE6"/>
    <w:rsid w:val="00345BCC"/>
    <w:rsid w:val="003461B3"/>
    <w:rsid w:val="00347C79"/>
    <w:rsid w:val="00347D47"/>
    <w:rsid w:val="00351404"/>
    <w:rsid w:val="00351571"/>
    <w:rsid w:val="00351877"/>
    <w:rsid w:val="0035213E"/>
    <w:rsid w:val="003522AA"/>
    <w:rsid w:val="0035269D"/>
    <w:rsid w:val="0035281B"/>
    <w:rsid w:val="00353137"/>
    <w:rsid w:val="003535C3"/>
    <w:rsid w:val="00355D9C"/>
    <w:rsid w:val="00356024"/>
    <w:rsid w:val="003565FD"/>
    <w:rsid w:val="00356AED"/>
    <w:rsid w:val="00356E75"/>
    <w:rsid w:val="00361291"/>
    <w:rsid w:val="00362F3A"/>
    <w:rsid w:val="00366D8B"/>
    <w:rsid w:val="003677DA"/>
    <w:rsid w:val="00367BDA"/>
    <w:rsid w:val="003703B3"/>
    <w:rsid w:val="00370ACF"/>
    <w:rsid w:val="00371D4B"/>
    <w:rsid w:val="0037394C"/>
    <w:rsid w:val="003746F4"/>
    <w:rsid w:val="00376652"/>
    <w:rsid w:val="00376AD4"/>
    <w:rsid w:val="003773AD"/>
    <w:rsid w:val="00382A2F"/>
    <w:rsid w:val="00383E40"/>
    <w:rsid w:val="0038599F"/>
    <w:rsid w:val="00386382"/>
    <w:rsid w:val="0038648B"/>
    <w:rsid w:val="00387CF7"/>
    <w:rsid w:val="003906C3"/>
    <w:rsid w:val="00392606"/>
    <w:rsid w:val="00392D3D"/>
    <w:rsid w:val="0039405C"/>
    <w:rsid w:val="003942BB"/>
    <w:rsid w:val="00394857"/>
    <w:rsid w:val="00395969"/>
    <w:rsid w:val="00395E0E"/>
    <w:rsid w:val="00395F1B"/>
    <w:rsid w:val="00397038"/>
    <w:rsid w:val="003A2195"/>
    <w:rsid w:val="003A369D"/>
    <w:rsid w:val="003A419D"/>
    <w:rsid w:val="003A77B8"/>
    <w:rsid w:val="003A79DD"/>
    <w:rsid w:val="003A7F2E"/>
    <w:rsid w:val="003B099E"/>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B7795"/>
    <w:rsid w:val="003B7D9F"/>
    <w:rsid w:val="003C0169"/>
    <w:rsid w:val="003C19A3"/>
    <w:rsid w:val="003C2C83"/>
    <w:rsid w:val="003C2FF9"/>
    <w:rsid w:val="003C322A"/>
    <w:rsid w:val="003C3837"/>
    <w:rsid w:val="003C3AC5"/>
    <w:rsid w:val="003C478A"/>
    <w:rsid w:val="003C6479"/>
    <w:rsid w:val="003C6B59"/>
    <w:rsid w:val="003D0DE0"/>
    <w:rsid w:val="003D129E"/>
    <w:rsid w:val="003D16E4"/>
    <w:rsid w:val="003D1ABE"/>
    <w:rsid w:val="003D2116"/>
    <w:rsid w:val="003D4B2F"/>
    <w:rsid w:val="003D5009"/>
    <w:rsid w:val="003D5445"/>
    <w:rsid w:val="003D5DE9"/>
    <w:rsid w:val="003D653C"/>
    <w:rsid w:val="003D774B"/>
    <w:rsid w:val="003E08DD"/>
    <w:rsid w:val="003E0DB3"/>
    <w:rsid w:val="003E0E75"/>
    <w:rsid w:val="003E13A8"/>
    <w:rsid w:val="003E1A0F"/>
    <w:rsid w:val="003E2EF6"/>
    <w:rsid w:val="003E5360"/>
    <w:rsid w:val="003E79E4"/>
    <w:rsid w:val="003E7AA9"/>
    <w:rsid w:val="003E7B8C"/>
    <w:rsid w:val="003E7D68"/>
    <w:rsid w:val="003F1CED"/>
    <w:rsid w:val="003F2152"/>
    <w:rsid w:val="003F3433"/>
    <w:rsid w:val="003F5FB2"/>
    <w:rsid w:val="003F652E"/>
    <w:rsid w:val="003F7353"/>
    <w:rsid w:val="003F7F9D"/>
    <w:rsid w:val="00400713"/>
    <w:rsid w:val="00401301"/>
    <w:rsid w:val="004015B5"/>
    <w:rsid w:val="004026F8"/>
    <w:rsid w:val="00402BE9"/>
    <w:rsid w:val="0040447B"/>
    <w:rsid w:val="00404718"/>
    <w:rsid w:val="004047EA"/>
    <w:rsid w:val="00404E1E"/>
    <w:rsid w:val="00405D6C"/>
    <w:rsid w:val="00405ECF"/>
    <w:rsid w:val="00406209"/>
    <w:rsid w:val="004063E2"/>
    <w:rsid w:val="00410FB4"/>
    <w:rsid w:val="0041105D"/>
    <w:rsid w:val="00412E04"/>
    <w:rsid w:val="00412EFA"/>
    <w:rsid w:val="004139EA"/>
    <w:rsid w:val="00414020"/>
    <w:rsid w:val="00414062"/>
    <w:rsid w:val="00415A29"/>
    <w:rsid w:val="00416B03"/>
    <w:rsid w:val="00423585"/>
    <w:rsid w:val="0042409E"/>
    <w:rsid w:val="00425DB0"/>
    <w:rsid w:val="00426C17"/>
    <w:rsid w:val="0042743A"/>
    <w:rsid w:val="004278BB"/>
    <w:rsid w:val="004304D6"/>
    <w:rsid w:val="0043143B"/>
    <w:rsid w:val="00432203"/>
    <w:rsid w:val="00432513"/>
    <w:rsid w:val="00434F01"/>
    <w:rsid w:val="00434FA3"/>
    <w:rsid w:val="0043635B"/>
    <w:rsid w:val="00436828"/>
    <w:rsid w:val="00436BFF"/>
    <w:rsid w:val="00436EBF"/>
    <w:rsid w:val="0043752F"/>
    <w:rsid w:val="00437EDC"/>
    <w:rsid w:val="004408E6"/>
    <w:rsid w:val="004410CC"/>
    <w:rsid w:val="004414CB"/>
    <w:rsid w:val="00442A12"/>
    <w:rsid w:val="00443009"/>
    <w:rsid w:val="004431BF"/>
    <w:rsid w:val="004436BA"/>
    <w:rsid w:val="00444358"/>
    <w:rsid w:val="0044533D"/>
    <w:rsid w:val="00446763"/>
    <w:rsid w:val="00446B71"/>
    <w:rsid w:val="00447886"/>
    <w:rsid w:val="00447F15"/>
    <w:rsid w:val="004505FC"/>
    <w:rsid w:val="00450A95"/>
    <w:rsid w:val="004511E6"/>
    <w:rsid w:val="004517B5"/>
    <w:rsid w:val="0045224D"/>
    <w:rsid w:val="004527CC"/>
    <w:rsid w:val="00452C8C"/>
    <w:rsid w:val="00452FFB"/>
    <w:rsid w:val="00453021"/>
    <w:rsid w:val="004541A8"/>
    <w:rsid w:val="004556B6"/>
    <w:rsid w:val="0045585E"/>
    <w:rsid w:val="00455E1F"/>
    <w:rsid w:val="0045689F"/>
    <w:rsid w:val="004607EA"/>
    <w:rsid w:val="00460846"/>
    <w:rsid w:val="00460971"/>
    <w:rsid w:val="0046135C"/>
    <w:rsid w:val="00461E87"/>
    <w:rsid w:val="004627B8"/>
    <w:rsid w:val="00463381"/>
    <w:rsid w:val="00464FF7"/>
    <w:rsid w:val="004660C7"/>
    <w:rsid w:val="00466BFF"/>
    <w:rsid w:val="00467534"/>
    <w:rsid w:val="00470B40"/>
    <w:rsid w:val="004720B2"/>
    <w:rsid w:val="00472BAB"/>
    <w:rsid w:val="00473405"/>
    <w:rsid w:val="0047370F"/>
    <w:rsid w:val="0047390D"/>
    <w:rsid w:val="00474938"/>
    <w:rsid w:val="00474D0D"/>
    <w:rsid w:val="00475085"/>
    <w:rsid w:val="004766D7"/>
    <w:rsid w:val="00476DBB"/>
    <w:rsid w:val="00476E8B"/>
    <w:rsid w:val="00477358"/>
    <w:rsid w:val="00477E3D"/>
    <w:rsid w:val="00480345"/>
    <w:rsid w:val="004805A6"/>
    <w:rsid w:val="00480B6D"/>
    <w:rsid w:val="00481CE8"/>
    <w:rsid w:val="004841FE"/>
    <w:rsid w:val="00484A6A"/>
    <w:rsid w:val="00485608"/>
    <w:rsid w:val="004874C1"/>
    <w:rsid w:val="00487AD1"/>
    <w:rsid w:val="004907FD"/>
    <w:rsid w:val="00490EA7"/>
    <w:rsid w:val="004939D5"/>
    <w:rsid w:val="00494493"/>
    <w:rsid w:val="0049475C"/>
    <w:rsid w:val="004A0D51"/>
    <w:rsid w:val="004A11F8"/>
    <w:rsid w:val="004A1BBD"/>
    <w:rsid w:val="004A3026"/>
    <w:rsid w:val="004A3990"/>
    <w:rsid w:val="004A3BE2"/>
    <w:rsid w:val="004A41FB"/>
    <w:rsid w:val="004A44F0"/>
    <w:rsid w:val="004A4A61"/>
    <w:rsid w:val="004A528D"/>
    <w:rsid w:val="004A6436"/>
    <w:rsid w:val="004A67D2"/>
    <w:rsid w:val="004A6D6C"/>
    <w:rsid w:val="004A7EB0"/>
    <w:rsid w:val="004B0595"/>
    <w:rsid w:val="004B06A5"/>
    <w:rsid w:val="004B0D4C"/>
    <w:rsid w:val="004B16EA"/>
    <w:rsid w:val="004B16EE"/>
    <w:rsid w:val="004B2044"/>
    <w:rsid w:val="004B2E41"/>
    <w:rsid w:val="004B3F81"/>
    <w:rsid w:val="004B4098"/>
    <w:rsid w:val="004B5DFA"/>
    <w:rsid w:val="004B7307"/>
    <w:rsid w:val="004B7BDF"/>
    <w:rsid w:val="004B7C15"/>
    <w:rsid w:val="004C009D"/>
    <w:rsid w:val="004C0BF1"/>
    <w:rsid w:val="004C1301"/>
    <w:rsid w:val="004C1362"/>
    <w:rsid w:val="004C1DFF"/>
    <w:rsid w:val="004C4EA7"/>
    <w:rsid w:val="004C6001"/>
    <w:rsid w:val="004C6226"/>
    <w:rsid w:val="004C73C8"/>
    <w:rsid w:val="004C75B8"/>
    <w:rsid w:val="004D1493"/>
    <w:rsid w:val="004D1549"/>
    <w:rsid w:val="004D22FD"/>
    <w:rsid w:val="004D260B"/>
    <w:rsid w:val="004D2DDA"/>
    <w:rsid w:val="004D2F60"/>
    <w:rsid w:val="004D4ACB"/>
    <w:rsid w:val="004D5154"/>
    <w:rsid w:val="004D5837"/>
    <w:rsid w:val="004D7240"/>
    <w:rsid w:val="004E246A"/>
    <w:rsid w:val="004E2523"/>
    <w:rsid w:val="004E346D"/>
    <w:rsid w:val="004E34F7"/>
    <w:rsid w:val="004E4662"/>
    <w:rsid w:val="004E4B15"/>
    <w:rsid w:val="004E5D28"/>
    <w:rsid w:val="004E6397"/>
    <w:rsid w:val="004E6E05"/>
    <w:rsid w:val="004E712E"/>
    <w:rsid w:val="004F0664"/>
    <w:rsid w:val="004F08D0"/>
    <w:rsid w:val="004F0960"/>
    <w:rsid w:val="004F0B49"/>
    <w:rsid w:val="004F11F7"/>
    <w:rsid w:val="004F2B21"/>
    <w:rsid w:val="004F2BEF"/>
    <w:rsid w:val="004F4B44"/>
    <w:rsid w:val="004F5A32"/>
    <w:rsid w:val="004F6133"/>
    <w:rsid w:val="004F6282"/>
    <w:rsid w:val="004F754C"/>
    <w:rsid w:val="004F755B"/>
    <w:rsid w:val="004F7B2B"/>
    <w:rsid w:val="00500FE9"/>
    <w:rsid w:val="00501093"/>
    <w:rsid w:val="0050516B"/>
    <w:rsid w:val="00506F48"/>
    <w:rsid w:val="00510F31"/>
    <w:rsid w:val="0051299C"/>
    <w:rsid w:val="0051380D"/>
    <w:rsid w:val="005142AA"/>
    <w:rsid w:val="0051482A"/>
    <w:rsid w:val="00514E5D"/>
    <w:rsid w:val="005158CB"/>
    <w:rsid w:val="00515D67"/>
    <w:rsid w:val="0051643A"/>
    <w:rsid w:val="00516ECB"/>
    <w:rsid w:val="005170F3"/>
    <w:rsid w:val="00520035"/>
    <w:rsid w:val="00520B95"/>
    <w:rsid w:val="0052565B"/>
    <w:rsid w:val="00527973"/>
    <w:rsid w:val="0053094D"/>
    <w:rsid w:val="00531AB3"/>
    <w:rsid w:val="00531B8E"/>
    <w:rsid w:val="005320F0"/>
    <w:rsid w:val="00536C3E"/>
    <w:rsid w:val="0053745D"/>
    <w:rsid w:val="005409FD"/>
    <w:rsid w:val="0054141A"/>
    <w:rsid w:val="00541AF1"/>
    <w:rsid w:val="00543E55"/>
    <w:rsid w:val="005440D1"/>
    <w:rsid w:val="00547F2A"/>
    <w:rsid w:val="00547F59"/>
    <w:rsid w:val="00550992"/>
    <w:rsid w:val="0055100C"/>
    <w:rsid w:val="0055144B"/>
    <w:rsid w:val="00553620"/>
    <w:rsid w:val="005539E3"/>
    <w:rsid w:val="0055550B"/>
    <w:rsid w:val="005567C9"/>
    <w:rsid w:val="00560EF3"/>
    <w:rsid w:val="00566380"/>
    <w:rsid w:val="00566FD3"/>
    <w:rsid w:val="0057010B"/>
    <w:rsid w:val="00570223"/>
    <w:rsid w:val="005703C1"/>
    <w:rsid w:val="00571AEF"/>
    <w:rsid w:val="00571F34"/>
    <w:rsid w:val="005733CE"/>
    <w:rsid w:val="00574B7B"/>
    <w:rsid w:val="00574D2B"/>
    <w:rsid w:val="00575BCC"/>
    <w:rsid w:val="00575C0B"/>
    <w:rsid w:val="005761D4"/>
    <w:rsid w:val="005767A1"/>
    <w:rsid w:val="005773B5"/>
    <w:rsid w:val="005778C0"/>
    <w:rsid w:val="00577AAC"/>
    <w:rsid w:val="0058016A"/>
    <w:rsid w:val="005807B1"/>
    <w:rsid w:val="00580F96"/>
    <w:rsid w:val="005822C1"/>
    <w:rsid w:val="00583AE7"/>
    <w:rsid w:val="0058672F"/>
    <w:rsid w:val="0058691C"/>
    <w:rsid w:val="00586E47"/>
    <w:rsid w:val="005876C5"/>
    <w:rsid w:val="00587984"/>
    <w:rsid w:val="00590773"/>
    <w:rsid w:val="00591DA3"/>
    <w:rsid w:val="00592146"/>
    <w:rsid w:val="00592C69"/>
    <w:rsid w:val="00593042"/>
    <w:rsid w:val="00593A22"/>
    <w:rsid w:val="00594860"/>
    <w:rsid w:val="00594936"/>
    <w:rsid w:val="00595295"/>
    <w:rsid w:val="0059655D"/>
    <w:rsid w:val="00596DD5"/>
    <w:rsid w:val="005972EC"/>
    <w:rsid w:val="005A1014"/>
    <w:rsid w:val="005A10C0"/>
    <w:rsid w:val="005A2E02"/>
    <w:rsid w:val="005A47EB"/>
    <w:rsid w:val="005A6822"/>
    <w:rsid w:val="005A6937"/>
    <w:rsid w:val="005B10C7"/>
    <w:rsid w:val="005B53AA"/>
    <w:rsid w:val="005B5742"/>
    <w:rsid w:val="005B5DA4"/>
    <w:rsid w:val="005B6DC1"/>
    <w:rsid w:val="005B74AA"/>
    <w:rsid w:val="005B7C62"/>
    <w:rsid w:val="005C037E"/>
    <w:rsid w:val="005C066C"/>
    <w:rsid w:val="005C213B"/>
    <w:rsid w:val="005C2488"/>
    <w:rsid w:val="005C250B"/>
    <w:rsid w:val="005C2739"/>
    <w:rsid w:val="005C2CBE"/>
    <w:rsid w:val="005C4BFE"/>
    <w:rsid w:val="005C6761"/>
    <w:rsid w:val="005C6B2A"/>
    <w:rsid w:val="005C6C61"/>
    <w:rsid w:val="005C73D2"/>
    <w:rsid w:val="005D2431"/>
    <w:rsid w:val="005D2528"/>
    <w:rsid w:val="005D3060"/>
    <w:rsid w:val="005D47A3"/>
    <w:rsid w:val="005D55DE"/>
    <w:rsid w:val="005D5E28"/>
    <w:rsid w:val="005D645D"/>
    <w:rsid w:val="005E0634"/>
    <w:rsid w:val="005E17C8"/>
    <w:rsid w:val="005E1F46"/>
    <w:rsid w:val="005E3235"/>
    <w:rsid w:val="005E36DE"/>
    <w:rsid w:val="005E3DB0"/>
    <w:rsid w:val="005E3EE0"/>
    <w:rsid w:val="005E4B38"/>
    <w:rsid w:val="005E51BC"/>
    <w:rsid w:val="005E56A6"/>
    <w:rsid w:val="005E5F33"/>
    <w:rsid w:val="005E772C"/>
    <w:rsid w:val="005F0509"/>
    <w:rsid w:val="005F1890"/>
    <w:rsid w:val="005F1994"/>
    <w:rsid w:val="005F26BB"/>
    <w:rsid w:val="005F34D0"/>
    <w:rsid w:val="005F3519"/>
    <w:rsid w:val="005F41EA"/>
    <w:rsid w:val="005F44E8"/>
    <w:rsid w:val="005F4551"/>
    <w:rsid w:val="005F45D6"/>
    <w:rsid w:val="005F7129"/>
    <w:rsid w:val="005F7B60"/>
    <w:rsid w:val="0060076A"/>
    <w:rsid w:val="0060132E"/>
    <w:rsid w:val="00601C80"/>
    <w:rsid w:val="00602031"/>
    <w:rsid w:val="00602C7F"/>
    <w:rsid w:val="006038C4"/>
    <w:rsid w:val="00604BD2"/>
    <w:rsid w:val="00604D97"/>
    <w:rsid w:val="0060538B"/>
    <w:rsid w:val="006055A6"/>
    <w:rsid w:val="00605C39"/>
    <w:rsid w:val="00607517"/>
    <w:rsid w:val="006075EC"/>
    <w:rsid w:val="00607883"/>
    <w:rsid w:val="006102C6"/>
    <w:rsid w:val="00610517"/>
    <w:rsid w:val="00610666"/>
    <w:rsid w:val="0061086C"/>
    <w:rsid w:val="00610BDF"/>
    <w:rsid w:val="00611E23"/>
    <w:rsid w:val="00611FCB"/>
    <w:rsid w:val="00612FF0"/>
    <w:rsid w:val="00616063"/>
    <w:rsid w:val="006160EC"/>
    <w:rsid w:val="00616A3B"/>
    <w:rsid w:val="0062089E"/>
    <w:rsid w:val="00622765"/>
    <w:rsid w:val="00622833"/>
    <w:rsid w:val="006262D3"/>
    <w:rsid w:val="00626BAC"/>
    <w:rsid w:val="00627138"/>
    <w:rsid w:val="00627F98"/>
    <w:rsid w:val="0063013A"/>
    <w:rsid w:val="00630B8A"/>
    <w:rsid w:val="00630BFA"/>
    <w:rsid w:val="00630CF4"/>
    <w:rsid w:val="00631F47"/>
    <w:rsid w:val="00632C52"/>
    <w:rsid w:val="00633D01"/>
    <w:rsid w:val="00635F22"/>
    <w:rsid w:val="00635F8F"/>
    <w:rsid w:val="006360BC"/>
    <w:rsid w:val="00636711"/>
    <w:rsid w:val="0063767B"/>
    <w:rsid w:val="00641141"/>
    <w:rsid w:val="00641638"/>
    <w:rsid w:val="006430DC"/>
    <w:rsid w:val="0064344D"/>
    <w:rsid w:val="00644172"/>
    <w:rsid w:val="00644859"/>
    <w:rsid w:val="0064678D"/>
    <w:rsid w:val="00650646"/>
    <w:rsid w:val="00650B81"/>
    <w:rsid w:val="00652E8B"/>
    <w:rsid w:val="006532C2"/>
    <w:rsid w:val="00653792"/>
    <w:rsid w:val="00653F8E"/>
    <w:rsid w:val="00654330"/>
    <w:rsid w:val="00654B5E"/>
    <w:rsid w:val="00655D23"/>
    <w:rsid w:val="00657D2E"/>
    <w:rsid w:val="0066073B"/>
    <w:rsid w:val="00661560"/>
    <w:rsid w:val="00661E32"/>
    <w:rsid w:val="006621B1"/>
    <w:rsid w:val="00663198"/>
    <w:rsid w:val="0066378B"/>
    <w:rsid w:val="00663832"/>
    <w:rsid w:val="00663FC9"/>
    <w:rsid w:val="006646B3"/>
    <w:rsid w:val="006649EA"/>
    <w:rsid w:val="00664F74"/>
    <w:rsid w:val="006666AE"/>
    <w:rsid w:val="00666DD7"/>
    <w:rsid w:val="0066735A"/>
    <w:rsid w:val="006714CC"/>
    <w:rsid w:val="006717E9"/>
    <w:rsid w:val="00672610"/>
    <w:rsid w:val="00673E2C"/>
    <w:rsid w:val="00674559"/>
    <w:rsid w:val="00675892"/>
    <w:rsid w:val="006761B2"/>
    <w:rsid w:val="00676DC8"/>
    <w:rsid w:val="006818B9"/>
    <w:rsid w:val="006818F4"/>
    <w:rsid w:val="00682492"/>
    <w:rsid w:val="006838E4"/>
    <w:rsid w:val="006846DB"/>
    <w:rsid w:val="006847DB"/>
    <w:rsid w:val="00684C09"/>
    <w:rsid w:val="00685479"/>
    <w:rsid w:val="006865CF"/>
    <w:rsid w:val="00687367"/>
    <w:rsid w:val="006879FF"/>
    <w:rsid w:val="00687BF4"/>
    <w:rsid w:val="0069042A"/>
    <w:rsid w:val="0069068B"/>
    <w:rsid w:val="00691971"/>
    <w:rsid w:val="00693D73"/>
    <w:rsid w:val="00693DEE"/>
    <w:rsid w:val="006941B8"/>
    <w:rsid w:val="0069567F"/>
    <w:rsid w:val="006961A5"/>
    <w:rsid w:val="00696FFC"/>
    <w:rsid w:val="00697488"/>
    <w:rsid w:val="00697BC3"/>
    <w:rsid w:val="006A10B0"/>
    <w:rsid w:val="006A1AD2"/>
    <w:rsid w:val="006A1B65"/>
    <w:rsid w:val="006A248D"/>
    <w:rsid w:val="006A3216"/>
    <w:rsid w:val="006A3A1D"/>
    <w:rsid w:val="006A5DC7"/>
    <w:rsid w:val="006A60E1"/>
    <w:rsid w:val="006B1580"/>
    <w:rsid w:val="006B1E2E"/>
    <w:rsid w:val="006B2347"/>
    <w:rsid w:val="006B2357"/>
    <w:rsid w:val="006B4AB3"/>
    <w:rsid w:val="006B5EC1"/>
    <w:rsid w:val="006B6C1A"/>
    <w:rsid w:val="006C0E72"/>
    <w:rsid w:val="006C1DC9"/>
    <w:rsid w:val="006C35E9"/>
    <w:rsid w:val="006C42D1"/>
    <w:rsid w:val="006C4ACE"/>
    <w:rsid w:val="006C6A75"/>
    <w:rsid w:val="006C7B62"/>
    <w:rsid w:val="006D030C"/>
    <w:rsid w:val="006D19A3"/>
    <w:rsid w:val="006D1A56"/>
    <w:rsid w:val="006D25D4"/>
    <w:rsid w:val="006D2A8A"/>
    <w:rsid w:val="006D31E0"/>
    <w:rsid w:val="006D3724"/>
    <w:rsid w:val="006D5508"/>
    <w:rsid w:val="006D6593"/>
    <w:rsid w:val="006E0438"/>
    <w:rsid w:val="006E0450"/>
    <w:rsid w:val="006E2428"/>
    <w:rsid w:val="006E293C"/>
    <w:rsid w:val="006E2B7B"/>
    <w:rsid w:val="006E42AD"/>
    <w:rsid w:val="006E47C8"/>
    <w:rsid w:val="006E7988"/>
    <w:rsid w:val="006F16EF"/>
    <w:rsid w:val="006F18FF"/>
    <w:rsid w:val="006F1FF8"/>
    <w:rsid w:val="006F220C"/>
    <w:rsid w:val="006F23B7"/>
    <w:rsid w:val="006F2957"/>
    <w:rsid w:val="006F2C15"/>
    <w:rsid w:val="006F56B4"/>
    <w:rsid w:val="006F5C2E"/>
    <w:rsid w:val="006F5CB5"/>
    <w:rsid w:val="006F61C3"/>
    <w:rsid w:val="006F6E91"/>
    <w:rsid w:val="006F71F3"/>
    <w:rsid w:val="006F7D3F"/>
    <w:rsid w:val="007012BA"/>
    <w:rsid w:val="00701CE1"/>
    <w:rsid w:val="0070293E"/>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51FB"/>
    <w:rsid w:val="0071528D"/>
    <w:rsid w:val="00715398"/>
    <w:rsid w:val="007165CB"/>
    <w:rsid w:val="00716728"/>
    <w:rsid w:val="007168D9"/>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6C5"/>
    <w:rsid w:val="00727707"/>
    <w:rsid w:val="00727DED"/>
    <w:rsid w:val="00730AF6"/>
    <w:rsid w:val="00730D24"/>
    <w:rsid w:val="00730D6B"/>
    <w:rsid w:val="00731720"/>
    <w:rsid w:val="007322C8"/>
    <w:rsid w:val="00732BA3"/>
    <w:rsid w:val="00732C6F"/>
    <w:rsid w:val="00733481"/>
    <w:rsid w:val="007337D7"/>
    <w:rsid w:val="00734365"/>
    <w:rsid w:val="00734B5B"/>
    <w:rsid w:val="00734BDF"/>
    <w:rsid w:val="007355A4"/>
    <w:rsid w:val="00737128"/>
    <w:rsid w:val="00740F21"/>
    <w:rsid w:val="00743E29"/>
    <w:rsid w:val="0074451D"/>
    <w:rsid w:val="00745F50"/>
    <w:rsid w:val="007463D3"/>
    <w:rsid w:val="007469A2"/>
    <w:rsid w:val="00747EB7"/>
    <w:rsid w:val="00747EC1"/>
    <w:rsid w:val="00750298"/>
    <w:rsid w:val="007504C0"/>
    <w:rsid w:val="00751286"/>
    <w:rsid w:val="00751448"/>
    <w:rsid w:val="00752096"/>
    <w:rsid w:val="0075212D"/>
    <w:rsid w:val="007523BB"/>
    <w:rsid w:val="00752626"/>
    <w:rsid w:val="00753567"/>
    <w:rsid w:val="007543BC"/>
    <w:rsid w:val="00755920"/>
    <w:rsid w:val="00755EEB"/>
    <w:rsid w:val="0076156C"/>
    <w:rsid w:val="0076270F"/>
    <w:rsid w:val="00762FB6"/>
    <w:rsid w:val="00763207"/>
    <w:rsid w:val="00764126"/>
    <w:rsid w:val="00764260"/>
    <w:rsid w:val="00765974"/>
    <w:rsid w:val="00766583"/>
    <w:rsid w:val="00767C57"/>
    <w:rsid w:val="007710D6"/>
    <w:rsid w:val="00771C95"/>
    <w:rsid w:val="007725EF"/>
    <w:rsid w:val="0077328B"/>
    <w:rsid w:val="00774C76"/>
    <w:rsid w:val="00775229"/>
    <w:rsid w:val="00776887"/>
    <w:rsid w:val="00777F2E"/>
    <w:rsid w:val="007809AD"/>
    <w:rsid w:val="00782611"/>
    <w:rsid w:val="00782BE5"/>
    <w:rsid w:val="00782C75"/>
    <w:rsid w:val="007838AD"/>
    <w:rsid w:val="00783FCA"/>
    <w:rsid w:val="00784DC5"/>
    <w:rsid w:val="00785B99"/>
    <w:rsid w:val="0078612F"/>
    <w:rsid w:val="00790830"/>
    <w:rsid w:val="00793DF8"/>
    <w:rsid w:val="00795145"/>
    <w:rsid w:val="00795544"/>
    <w:rsid w:val="00795D25"/>
    <w:rsid w:val="00796399"/>
    <w:rsid w:val="007969BE"/>
    <w:rsid w:val="00797B18"/>
    <w:rsid w:val="007A0A39"/>
    <w:rsid w:val="007A31B3"/>
    <w:rsid w:val="007A336C"/>
    <w:rsid w:val="007A4F51"/>
    <w:rsid w:val="007A5234"/>
    <w:rsid w:val="007A52D3"/>
    <w:rsid w:val="007A6A30"/>
    <w:rsid w:val="007A7102"/>
    <w:rsid w:val="007B0E6E"/>
    <w:rsid w:val="007B0F9A"/>
    <w:rsid w:val="007B157A"/>
    <w:rsid w:val="007B16B4"/>
    <w:rsid w:val="007B1976"/>
    <w:rsid w:val="007B29EB"/>
    <w:rsid w:val="007B3E13"/>
    <w:rsid w:val="007B4667"/>
    <w:rsid w:val="007B4709"/>
    <w:rsid w:val="007B484F"/>
    <w:rsid w:val="007B499E"/>
    <w:rsid w:val="007B4EAA"/>
    <w:rsid w:val="007B6238"/>
    <w:rsid w:val="007B6950"/>
    <w:rsid w:val="007B6B21"/>
    <w:rsid w:val="007C05BC"/>
    <w:rsid w:val="007C1A9B"/>
    <w:rsid w:val="007C1E57"/>
    <w:rsid w:val="007C3AD8"/>
    <w:rsid w:val="007C464A"/>
    <w:rsid w:val="007C55FF"/>
    <w:rsid w:val="007C7588"/>
    <w:rsid w:val="007C7988"/>
    <w:rsid w:val="007D04A3"/>
    <w:rsid w:val="007D0EAE"/>
    <w:rsid w:val="007D1892"/>
    <w:rsid w:val="007D28EC"/>
    <w:rsid w:val="007D373B"/>
    <w:rsid w:val="007D49CF"/>
    <w:rsid w:val="007D597C"/>
    <w:rsid w:val="007D6778"/>
    <w:rsid w:val="007D6888"/>
    <w:rsid w:val="007D6E64"/>
    <w:rsid w:val="007E0A69"/>
    <w:rsid w:val="007E0B95"/>
    <w:rsid w:val="007E0B98"/>
    <w:rsid w:val="007E16DC"/>
    <w:rsid w:val="007E3CCE"/>
    <w:rsid w:val="007E4665"/>
    <w:rsid w:val="007E571C"/>
    <w:rsid w:val="007E5C9C"/>
    <w:rsid w:val="007E61D0"/>
    <w:rsid w:val="007E6C25"/>
    <w:rsid w:val="007E6E24"/>
    <w:rsid w:val="007E6F85"/>
    <w:rsid w:val="007F0D93"/>
    <w:rsid w:val="007F19D7"/>
    <w:rsid w:val="007F24AB"/>
    <w:rsid w:val="007F2DFD"/>
    <w:rsid w:val="007F43E3"/>
    <w:rsid w:val="007F6820"/>
    <w:rsid w:val="007F7D7F"/>
    <w:rsid w:val="007F7EDE"/>
    <w:rsid w:val="0080056B"/>
    <w:rsid w:val="0080154A"/>
    <w:rsid w:val="0080158D"/>
    <w:rsid w:val="00802007"/>
    <w:rsid w:val="008027FE"/>
    <w:rsid w:val="008053BE"/>
    <w:rsid w:val="00805783"/>
    <w:rsid w:val="00805FB3"/>
    <w:rsid w:val="00806DB5"/>
    <w:rsid w:val="00807135"/>
    <w:rsid w:val="00807B9B"/>
    <w:rsid w:val="00810570"/>
    <w:rsid w:val="00812E4A"/>
    <w:rsid w:val="0081320D"/>
    <w:rsid w:val="00813D14"/>
    <w:rsid w:val="00815C80"/>
    <w:rsid w:val="00815E58"/>
    <w:rsid w:val="008205AE"/>
    <w:rsid w:val="00820759"/>
    <w:rsid w:val="0082138C"/>
    <w:rsid w:val="0082154D"/>
    <w:rsid w:val="008220CD"/>
    <w:rsid w:val="008232DE"/>
    <w:rsid w:val="00823758"/>
    <w:rsid w:val="008252B9"/>
    <w:rsid w:val="00825C25"/>
    <w:rsid w:val="008263EB"/>
    <w:rsid w:val="0082649C"/>
    <w:rsid w:val="0082692F"/>
    <w:rsid w:val="00827E9F"/>
    <w:rsid w:val="008300AB"/>
    <w:rsid w:val="0083082C"/>
    <w:rsid w:val="008320C2"/>
    <w:rsid w:val="00832209"/>
    <w:rsid w:val="00832540"/>
    <w:rsid w:val="00832C65"/>
    <w:rsid w:val="0083350B"/>
    <w:rsid w:val="008349B2"/>
    <w:rsid w:val="008359C6"/>
    <w:rsid w:val="00835D15"/>
    <w:rsid w:val="00836FF5"/>
    <w:rsid w:val="0083791F"/>
    <w:rsid w:val="00841370"/>
    <w:rsid w:val="00841B29"/>
    <w:rsid w:val="00842858"/>
    <w:rsid w:val="00842D94"/>
    <w:rsid w:val="00844191"/>
    <w:rsid w:val="008442E8"/>
    <w:rsid w:val="0084686B"/>
    <w:rsid w:val="00847D2C"/>
    <w:rsid w:val="008503F4"/>
    <w:rsid w:val="00850723"/>
    <w:rsid w:val="00850BBB"/>
    <w:rsid w:val="00850F6A"/>
    <w:rsid w:val="008515D0"/>
    <w:rsid w:val="00851A58"/>
    <w:rsid w:val="00853614"/>
    <w:rsid w:val="00854245"/>
    <w:rsid w:val="0085457D"/>
    <w:rsid w:val="00854B85"/>
    <w:rsid w:val="00854C98"/>
    <w:rsid w:val="008551CF"/>
    <w:rsid w:val="008553F8"/>
    <w:rsid w:val="0085564F"/>
    <w:rsid w:val="00855ABA"/>
    <w:rsid w:val="00855BBF"/>
    <w:rsid w:val="008562F1"/>
    <w:rsid w:val="008620A1"/>
    <w:rsid w:val="008641D1"/>
    <w:rsid w:val="0086546C"/>
    <w:rsid w:val="00865AA0"/>
    <w:rsid w:val="00866067"/>
    <w:rsid w:val="0086675B"/>
    <w:rsid w:val="00867CE5"/>
    <w:rsid w:val="00871E96"/>
    <w:rsid w:val="00872CA9"/>
    <w:rsid w:val="008730AF"/>
    <w:rsid w:val="008750C9"/>
    <w:rsid w:val="00875597"/>
    <w:rsid w:val="008763D1"/>
    <w:rsid w:val="00876F0E"/>
    <w:rsid w:val="0087715B"/>
    <w:rsid w:val="0088017B"/>
    <w:rsid w:val="00881571"/>
    <w:rsid w:val="008818EC"/>
    <w:rsid w:val="00882F34"/>
    <w:rsid w:val="00883085"/>
    <w:rsid w:val="00884A4E"/>
    <w:rsid w:val="0088582F"/>
    <w:rsid w:val="00885B97"/>
    <w:rsid w:val="00885CF4"/>
    <w:rsid w:val="0088676D"/>
    <w:rsid w:val="00886D8B"/>
    <w:rsid w:val="0089103A"/>
    <w:rsid w:val="00891511"/>
    <w:rsid w:val="00891594"/>
    <w:rsid w:val="00891824"/>
    <w:rsid w:val="00891AB0"/>
    <w:rsid w:val="00892100"/>
    <w:rsid w:val="00892709"/>
    <w:rsid w:val="0089326A"/>
    <w:rsid w:val="00893496"/>
    <w:rsid w:val="00893926"/>
    <w:rsid w:val="008945F9"/>
    <w:rsid w:val="00894B9B"/>
    <w:rsid w:val="00896016"/>
    <w:rsid w:val="00896178"/>
    <w:rsid w:val="00896E04"/>
    <w:rsid w:val="00897700"/>
    <w:rsid w:val="008A1CC3"/>
    <w:rsid w:val="008A214F"/>
    <w:rsid w:val="008A2DBB"/>
    <w:rsid w:val="008A31E0"/>
    <w:rsid w:val="008A48BD"/>
    <w:rsid w:val="008A4AD2"/>
    <w:rsid w:val="008A56F7"/>
    <w:rsid w:val="008A636A"/>
    <w:rsid w:val="008A7C2E"/>
    <w:rsid w:val="008B040E"/>
    <w:rsid w:val="008B15B9"/>
    <w:rsid w:val="008B1968"/>
    <w:rsid w:val="008B2B1A"/>
    <w:rsid w:val="008B3346"/>
    <w:rsid w:val="008B375D"/>
    <w:rsid w:val="008B3DBB"/>
    <w:rsid w:val="008B50B8"/>
    <w:rsid w:val="008B5850"/>
    <w:rsid w:val="008B5D62"/>
    <w:rsid w:val="008B7D71"/>
    <w:rsid w:val="008B7ECA"/>
    <w:rsid w:val="008C0343"/>
    <w:rsid w:val="008C053A"/>
    <w:rsid w:val="008C0799"/>
    <w:rsid w:val="008C0AEC"/>
    <w:rsid w:val="008C17AE"/>
    <w:rsid w:val="008C310A"/>
    <w:rsid w:val="008C38E0"/>
    <w:rsid w:val="008C3E8E"/>
    <w:rsid w:val="008C3EB6"/>
    <w:rsid w:val="008C5089"/>
    <w:rsid w:val="008C509D"/>
    <w:rsid w:val="008C6323"/>
    <w:rsid w:val="008C67AB"/>
    <w:rsid w:val="008C697E"/>
    <w:rsid w:val="008D06A4"/>
    <w:rsid w:val="008D091F"/>
    <w:rsid w:val="008D1A54"/>
    <w:rsid w:val="008D2F80"/>
    <w:rsid w:val="008D3D09"/>
    <w:rsid w:val="008D4B79"/>
    <w:rsid w:val="008D4C64"/>
    <w:rsid w:val="008D5680"/>
    <w:rsid w:val="008D5991"/>
    <w:rsid w:val="008D63FE"/>
    <w:rsid w:val="008D6C65"/>
    <w:rsid w:val="008D6F52"/>
    <w:rsid w:val="008E1BB9"/>
    <w:rsid w:val="008E29C1"/>
    <w:rsid w:val="008E2F95"/>
    <w:rsid w:val="008E4B36"/>
    <w:rsid w:val="008E551A"/>
    <w:rsid w:val="008E552D"/>
    <w:rsid w:val="008E57FD"/>
    <w:rsid w:val="008E596A"/>
    <w:rsid w:val="008E6F84"/>
    <w:rsid w:val="008E7810"/>
    <w:rsid w:val="008F1CAC"/>
    <w:rsid w:val="008F1E56"/>
    <w:rsid w:val="008F1F8D"/>
    <w:rsid w:val="008F29B9"/>
    <w:rsid w:val="008F3098"/>
    <w:rsid w:val="008F425F"/>
    <w:rsid w:val="008F47CC"/>
    <w:rsid w:val="008F4E44"/>
    <w:rsid w:val="008F70FF"/>
    <w:rsid w:val="008F7CBC"/>
    <w:rsid w:val="00902071"/>
    <w:rsid w:val="00902A73"/>
    <w:rsid w:val="00904698"/>
    <w:rsid w:val="00904B31"/>
    <w:rsid w:val="00905C61"/>
    <w:rsid w:val="00906251"/>
    <w:rsid w:val="00911F9A"/>
    <w:rsid w:val="0091285D"/>
    <w:rsid w:val="00912C03"/>
    <w:rsid w:val="00912C88"/>
    <w:rsid w:val="00913CAC"/>
    <w:rsid w:val="0091424E"/>
    <w:rsid w:val="00916074"/>
    <w:rsid w:val="00917D07"/>
    <w:rsid w:val="00920FD8"/>
    <w:rsid w:val="00920FE1"/>
    <w:rsid w:val="00921776"/>
    <w:rsid w:val="00921E70"/>
    <w:rsid w:val="00922498"/>
    <w:rsid w:val="00923914"/>
    <w:rsid w:val="00923CCD"/>
    <w:rsid w:val="00923DC4"/>
    <w:rsid w:val="009255AF"/>
    <w:rsid w:val="00925B54"/>
    <w:rsid w:val="009265D4"/>
    <w:rsid w:val="00926883"/>
    <w:rsid w:val="00926A8D"/>
    <w:rsid w:val="00927246"/>
    <w:rsid w:val="009312A2"/>
    <w:rsid w:val="009317DC"/>
    <w:rsid w:val="00932082"/>
    <w:rsid w:val="00932766"/>
    <w:rsid w:val="00932CCC"/>
    <w:rsid w:val="0093341D"/>
    <w:rsid w:val="009346BF"/>
    <w:rsid w:val="00934D54"/>
    <w:rsid w:val="00937776"/>
    <w:rsid w:val="00937F75"/>
    <w:rsid w:val="00937FD3"/>
    <w:rsid w:val="00940979"/>
    <w:rsid w:val="009411FF"/>
    <w:rsid w:val="009413D0"/>
    <w:rsid w:val="00942BCB"/>
    <w:rsid w:val="00943601"/>
    <w:rsid w:val="00944016"/>
    <w:rsid w:val="00944312"/>
    <w:rsid w:val="00945910"/>
    <w:rsid w:val="00947204"/>
    <w:rsid w:val="00947C74"/>
    <w:rsid w:val="00950830"/>
    <w:rsid w:val="00950E20"/>
    <w:rsid w:val="00951D20"/>
    <w:rsid w:val="00951E5C"/>
    <w:rsid w:val="00952BE2"/>
    <w:rsid w:val="009534B1"/>
    <w:rsid w:val="009540E4"/>
    <w:rsid w:val="00954388"/>
    <w:rsid w:val="0095515E"/>
    <w:rsid w:val="00955363"/>
    <w:rsid w:val="009561ED"/>
    <w:rsid w:val="00956A9B"/>
    <w:rsid w:val="00960303"/>
    <w:rsid w:val="009603DE"/>
    <w:rsid w:val="0096275F"/>
    <w:rsid w:val="00962AB2"/>
    <w:rsid w:val="00962B9B"/>
    <w:rsid w:val="00963E7C"/>
    <w:rsid w:val="0096435C"/>
    <w:rsid w:val="00964562"/>
    <w:rsid w:val="00966726"/>
    <w:rsid w:val="00970373"/>
    <w:rsid w:val="00970C2E"/>
    <w:rsid w:val="009714F9"/>
    <w:rsid w:val="00971B39"/>
    <w:rsid w:val="00972161"/>
    <w:rsid w:val="0097222B"/>
    <w:rsid w:val="00972E9F"/>
    <w:rsid w:val="00973A0A"/>
    <w:rsid w:val="00974007"/>
    <w:rsid w:val="0097489E"/>
    <w:rsid w:val="00974A48"/>
    <w:rsid w:val="00974C7A"/>
    <w:rsid w:val="009752D7"/>
    <w:rsid w:val="0097601B"/>
    <w:rsid w:val="009760DA"/>
    <w:rsid w:val="00976332"/>
    <w:rsid w:val="009771A9"/>
    <w:rsid w:val="0098017D"/>
    <w:rsid w:val="0098084B"/>
    <w:rsid w:val="00980B66"/>
    <w:rsid w:val="009812D6"/>
    <w:rsid w:val="0098169B"/>
    <w:rsid w:val="00981F2F"/>
    <w:rsid w:val="0098206F"/>
    <w:rsid w:val="009833F5"/>
    <w:rsid w:val="009847D5"/>
    <w:rsid w:val="00985455"/>
    <w:rsid w:val="00985951"/>
    <w:rsid w:val="00990CAA"/>
    <w:rsid w:val="009920D8"/>
    <w:rsid w:val="0099305E"/>
    <w:rsid w:val="009958D7"/>
    <w:rsid w:val="00996BE1"/>
    <w:rsid w:val="0099724B"/>
    <w:rsid w:val="00997576"/>
    <w:rsid w:val="009A19E4"/>
    <w:rsid w:val="009A1B8B"/>
    <w:rsid w:val="009A1E86"/>
    <w:rsid w:val="009A32DE"/>
    <w:rsid w:val="009A370B"/>
    <w:rsid w:val="009A3A8C"/>
    <w:rsid w:val="009A42A6"/>
    <w:rsid w:val="009A42EE"/>
    <w:rsid w:val="009A456F"/>
    <w:rsid w:val="009A59AB"/>
    <w:rsid w:val="009A5B0B"/>
    <w:rsid w:val="009A5DE4"/>
    <w:rsid w:val="009A6256"/>
    <w:rsid w:val="009A6E61"/>
    <w:rsid w:val="009A738F"/>
    <w:rsid w:val="009B0A06"/>
    <w:rsid w:val="009B1EF7"/>
    <w:rsid w:val="009B21F9"/>
    <w:rsid w:val="009B299F"/>
    <w:rsid w:val="009B4F7A"/>
    <w:rsid w:val="009B5F25"/>
    <w:rsid w:val="009B72C6"/>
    <w:rsid w:val="009B7603"/>
    <w:rsid w:val="009C0306"/>
    <w:rsid w:val="009C09E1"/>
    <w:rsid w:val="009C109D"/>
    <w:rsid w:val="009C25CD"/>
    <w:rsid w:val="009C288E"/>
    <w:rsid w:val="009C2B95"/>
    <w:rsid w:val="009C39F2"/>
    <w:rsid w:val="009C3D40"/>
    <w:rsid w:val="009C42CF"/>
    <w:rsid w:val="009C6944"/>
    <w:rsid w:val="009D0158"/>
    <w:rsid w:val="009D1CF8"/>
    <w:rsid w:val="009D1FBA"/>
    <w:rsid w:val="009D2757"/>
    <w:rsid w:val="009D2BA5"/>
    <w:rsid w:val="009D390D"/>
    <w:rsid w:val="009D4D53"/>
    <w:rsid w:val="009D7996"/>
    <w:rsid w:val="009E08F2"/>
    <w:rsid w:val="009E09F6"/>
    <w:rsid w:val="009E1347"/>
    <w:rsid w:val="009E18F3"/>
    <w:rsid w:val="009E4F3E"/>
    <w:rsid w:val="009E59F9"/>
    <w:rsid w:val="009E6713"/>
    <w:rsid w:val="009E69F4"/>
    <w:rsid w:val="009E6CA7"/>
    <w:rsid w:val="009E71ED"/>
    <w:rsid w:val="009F2158"/>
    <w:rsid w:val="009F2253"/>
    <w:rsid w:val="009F2A9E"/>
    <w:rsid w:val="009F45DD"/>
    <w:rsid w:val="009F4D7C"/>
    <w:rsid w:val="009F55DB"/>
    <w:rsid w:val="00A00047"/>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659"/>
    <w:rsid w:val="00A1471A"/>
    <w:rsid w:val="00A14729"/>
    <w:rsid w:val="00A14E9B"/>
    <w:rsid w:val="00A16CC0"/>
    <w:rsid w:val="00A2033D"/>
    <w:rsid w:val="00A22577"/>
    <w:rsid w:val="00A22B0A"/>
    <w:rsid w:val="00A25FF2"/>
    <w:rsid w:val="00A27EDB"/>
    <w:rsid w:val="00A3011E"/>
    <w:rsid w:val="00A31FF0"/>
    <w:rsid w:val="00A323AB"/>
    <w:rsid w:val="00A33074"/>
    <w:rsid w:val="00A33BAF"/>
    <w:rsid w:val="00A354E4"/>
    <w:rsid w:val="00A359A4"/>
    <w:rsid w:val="00A35E73"/>
    <w:rsid w:val="00A36F30"/>
    <w:rsid w:val="00A375B1"/>
    <w:rsid w:val="00A37795"/>
    <w:rsid w:val="00A379F6"/>
    <w:rsid w:val="00A4013A"/>
    <w:rsid w:val="00A402CA"/>
    <w:rsid w:val="00A40644"/>
    <w:rsid w:val="00A40D17"/>
    <w:rsid w:val="00A415FC"/>
    <w:rsid w:val="00A418CC"/>
    <w:rsid w:val="00A42340"/>
    <w:rsid w:val="00A4297C"/>
    <w:rsid w:val="00A42C06"/>
    <w:rsid w:val="00A43CBC"/>
    <w:rsid w:val="00A45253"/>
    <w:rsid w:val="00A46566"/>
    <w:rsid w:val="00A46CCC"/>
    <w:rsid w:val="00A46F21"/>
    <w:rsid w:val="00A46FC1"/>
    <w:rsid w:val="00A472D4"/>
    <w:rsid w:val="00A47406"/>
    <w:rsid w:val="00A47D99"/>
    <w:rsid w:val="00A50414"/>
    <w:rsid w:val="00A513A4"/>
    <w:rsid w:val="00A545D5"/>
    <w:rsid w:val="00A55DBB"/>
    <w:rsid w:val="00A56507"/>
    <w:rsid w:val="00A567B6"/>
    <w:rsid w:val="00A56F87"/>
    <w:rsid w:val="00A57AD7"/>
    <w:rsid w:val="00A57B41"/>
    <w:rsid w:val="00A601CA"/>
    <w:rsid w:val="00A606F0"/>
    <w:rsid w:val="00A61F48"/>
    <w:rsid w:val="00A62379"/>
    <w:rsid w:val="00A62BB2"/>
    <w:rsid w:val="00A6322C"/>
    <w:rsid w:val="00A63E82"/>
    <w:rsid w:val="00A657A3"/>
    <w:rsid w:val="00A6597A"/>
    <w:rsid w:val="00A66410"/>
    <w:rsid w:val="00A6674F"/>
    <w:rsid w:val="00A67B87"/>
    <w:rsid w:val="00A67DBA"/>
    <w:rsid w:val="00A67E5B"/>
    <w:rsid w:val="00A67FEA"/>
    <w:rsid w:val="00A702C5"/>
    <w:rsid w:val="00A71E48"/>
    <w:rsid w:val="00A72B0E"/>
    <w:rsid w:val="00A73FA1"/>
    <w:rsid w:val="00A7496A"/>
    <w:rsid w:val="00A7513F"/>
    <w:rsid w:val="00A75318"/>
    <w:rsid w:val="00A7570F"/>
    <w:rsid w:val="00A75AAE"/>
    <w:rsid w:val="00A75CD8"/>
    <w:rsid w:val="00A76A82"/>
    <w:rsid w:val="00A77116"/>
    <w:rsid w:val="00A77869"/>
    <w:rsid w:val="00A815C0"/>
    <w:rsid w:val="00A827D3"/>
    <w:rsid w:val="00A82A80"/>
    <w:rsid w:val="00A8551F"/>
    <w:rsid w:val="00A86DCF"/>
    <w:rsid w:val="00A870D1"/>
    <w:rsid w:val="00A870F8"/>
    <w:rsid w:val="00A8759C"/>
    <w:rsid w:val="00A8796E"/>
    <w:rsid w:val="00A87A9C"/>
    <w:rsid w:val="00A906D0"/>
    <w:rsid w:val="00A90965"/>
    <w:rsid w:val="00A91247"/>
    <w:rsid w:val="00A91B10"/>
    <w:rsid w:val="00A93CB3"/>
    <w:rsid w:val="00A944BE"/>
    <w:rsid w:val="00A9460A"/>
    <w:rsid w:val="00A949F3"/>
    <w:rsid w:val="00A956E2"/>
    <w:rsid w:val="00A97B0E"/>
    <w:rsid w:val="00AA11B7"/>
    <w:rsid w:val="00AA2591"/>
    <w:rsid w:val="00AA3C11"/>
    <w:rsid w:val="00AA446F"/>
    <w:rsid w:val="00AA50A0"/>
    <w:rsid w:val="00AA61D0"/>
    <w:rsid w:val="00AA688E"/>
    <w:rsid w:val="00AA6FA1"/>
    <w:rsid w:val="00AB51C1"/>
    <w:rsid w:val="00AB696E"/>
    <w:rsid w:val="00AB6BFB"/>
    <w:rsid w:val="00AB6F09"/>
    <w:rsid w:val="00AC06F7"/>
    <w:rsid w:val="00AC0E6A"/>
    <w:rsid w:val="00AC10FF"/>
    <w:rsid w:val="00AC19E4"/>
    <w:rsid w:val="00AC2A3A"/>
    <w:rsid w:val="00AC316F"/>
    <w:rsid w:val="00AC3BE9"/>
    <w:rsid w:val="00AC4BB7"/>
    <w:rsid w:val="00AC5274"/>
    <w:rsid w:val="00AC5706"/>
    <w:rsid w:val="00AC6901"/>
    <w:rsid w:val="00AC696E"/>
    <w:rsid w:val="00AC777B"/>
    <w:rsid w:val="00AD0712"/>
    <w:rsid w:val="00AD073C"/>
    <w:rsid w:val="00AD0C37"/>
    <w:rsid w:val="00AD222C"/>
    <w:rsid w:val="00AD237E"/>
    <w:rsid w:val="00AD425A"/>
    <w:rsid w:val="00AD456B"/>
    <w:rsid w:val="00AD5C37"/>
    <w:rsid w:val="00AD6E79"/>
    <w:rsid w:val="00AD78CB"/>
    <w:rsid w:val="00AD7FAF"/>
    <w:rsid w:val="00AE0B00"/>
    <w:rsid w:val="00AE126C"/>
    <w:rsid w:val="00AE1A3A"/>
    <w:rsid w:val="00AE25D1"/>
    <w:rsid w:val="00AE26B8"/>
    <w:rsid w:val="00AE2771"/>
    <w:rsid w:val="00AE37F0"/>
    <w:rsid w:val="00AE48DC"/>
    <w:rsid w:val="00AE5478"/>
    <w:rsid w:val="00AE54ED"/>
    <w:rsid w:val="00AE6519"/>
    <w:rsid w:val="00AE65F7"/>
    <w:rsid w:val="00AE684F"/>
    <w:rsid w:val="00AF13BC"/>
    <w:rsid w:val="00AF1BC7"/>
    <w:rsid w:val="00AF2284"/>
    <w:rsid w:val="00AF2885"/>
    <w:rsid w:val="00AF2A8C"/>
    <w:rsid w:val="00AF390C"/>
    <w:rsid w:val="00AF3DA7"/>
    <w:rsid w:val="00AF47FC"/>
    <w:rsid w:val="00AF57FD"/>
    <w:rsid w:val="00AF5EA7"/>
    <w:rsid w:val="00AF60F3"/>
    <w:rsid w:val="00AF61B1"/>
    <w:rsid w:val="00AF6BD6"/>
    <w:rsid w:val="00B00820"/>
    <w:rsid w:val="00B00EFD"/>
    <w:rsid w:val="00B02C5E"/>
    <w:rsid w:val="00B033A5"/>
    <w:rsid w:val="00B0385D"/>
    <w:rsid w:val="00B03E9E"/>
    <w:rsid w:val="00B03FB7"/>
    <w:rsid w:val="00B04111"/>
    <w:rsid w:val="00B05685"/>
    <w:rsid w:val="00B077F7"/>
    <w:rsid w:val="00B07FD5"/>
    <w:rsid w:val="00B10127"/>
    <w:rsid w:val="00B102AA"/>
    <w:rsid w:val="00B10BED"/>
    <w:rsid w:val="00B119CD"/>
    <w:rsid w:val="00B11A29"/>
    <w:rsid w:val="00B11C3B"/>
    <w:rsid w:val="00B12382"/>
    <w:rsid w:val="00B1273A"/>
    <w:rsid w:val="00B12F12"/>
    <w:rsid w:val="00B144D3"/>
    <w:rsid w:val="00B15D3E"/>
    <w:rsid w:val="00B1703F"/>
    <w:rsid w:val="00B172C1"/>
    <w:rsid w:val="00B17D37"/>
    <w:rsid w:val="00B20338"/>
    <w:rsid w:val="00B21494"/>
    <w:rsid w:val="00B21B94"/>
    <w:rsid w:val="00B232EA"/>
    <w:rsid w:val="00B2490F"/>
    <w:rsid w:val="00B261C0"/>
    <w:rsid w:val="00B27127"/>
    <w:rsid w:val="00B27E3A"/>
    <w:rsid w:val="00B301A7"/>
    <w:rsid w:val="00B31125"/>
    <w:rsid w:val="00B3334D"/>
    <w:rsid w:val="00B3525D"/>
    <w:rsid w:val="00B3551D"/>
    <w:rsid w:val="00B36317"/>
    <w:rsid w:val="00B36DC1"/>
    <w:rsid w:val="00B3757E"/>
    <w:rsid w:val="00B37652"/>
    <w:rsid w:val="00B37A27"/>
    <w:rsid w:val="00B40B81"/>
    <w:rsid w:val="00B41554"/>
    <w:rsid w:val="00B4180A"/>
    <w:rsid w:val="00B42254"/>
    <w:rsid w:val="00B427C0"/>
    <w:rsid w:val="00B42933"/>
    <w:rsid w:val="00B43B24"/>
    <w:rsid w:val="00B461AF"/>
    <w:rsid w:val="00B46778"/>
    <w:rsid w:val="00B46A77"/>
    <w:rsid w:val="00B46B34"/>
    <w:rsid w:val="00B47280"/>
    <w:rsid w:val="00B475E4"/>
    <w:rsid w:val="00B50021"/>
    <w:rsid w:val="00B50045"/>
    <w:rsid w:val="00B505C3"/>
    <w:rsid w:val="00B5125F"/>
    <w:rsid w:val="00B52BEE"/>
    <w:rsid w:val="00B539DD"/>
    <w:rsid w:val="00B53D1C"/>
    <w:rsid w:val="00B53DB5"/>
    <w:rsid w:val="00B543D9"/>
    <w:rsid w:val="00B543EE"/>
    <w:rsid w:val="00B54ABC"/>
    <w:rsid w:val="00B54B76"/>
    <w:rsid w:val="00B5562C"/>
    <w:rsid w:val="00B568DE"/>
    <w:rsid w:val="00B56D9B"/>
    <w:rsid w:val="00B5715D"/>
    <w:rsid w:val="00B575F7"/>
    <w:rsid w:val="00B576F2"/>
    <w:rsid w:val="00B60608"/>
    <w:rsid w:val="00B6073B"/>
    <w:rsid w:val="00B6154D"/>
    <w:rsid w:val="00B62735"/>
    <w:rsid w:val="00B62B10"/>
    <w:rsid w:val="00B637C7"/>
    <w:rsid w:val="00B64F9E"/>
    <w:rsid w:val="00B6533C"/>
    <w:rsid w:val="00B657B0"/>
    <w:rsid w:val="00B65A2E"/>
    <w:rsid w:val="00B70D8E"/>
    <w:rsid w:val="00B7163B"/>
    <w:rsid w:val="00B72EE0"/>
    <w:rsid w:val="00B73046"/>
    <w:rsid w:val="00B73271"/>
    <w:rsid w:val="00B73958"/>
    <w:rsid w:val="00B75BE6"/>
    <w:rsid w:val="00B762E8"/>
    <w:rsid w:val="00B765C2"/>
    <w:rsid w:val="00B766CE"/>
    <w:rsid w:val="00B779B5"/>
    <w:rsid w:val="00B80320"/>
    <w:rsid w:val="00B82125"/>
    <w:rsid w:val="00B82735"/>
    <w:rsid w:val="00B82AE7"/>
    <w:rsid w:val="00B83020"/>
    <w:rsid w:val="00B83740"/>
    <w:rsid w:val="00B85453"/>
    <w:rsid w:val="00B8563E"/>
    <w:rsid w:val="00B869E8"/>
    <w:rsid w:val="00B879D6"/>
    <w:rsid w:val="00B905A3"/>
    <w:rsid w:val="00B9177E"/>
    <w:rsid w:val="00B91785"/>
    <w:rsid w:val="00B91B04"/>
    <w:rsid w:val="00B91F56"/>
    <w:rsid w:val="00B923DC"/>
    <w:rsid w:val="00B925BA"/>
    <w:rsid w:val="00B93C19"/>
    <w:rsid w:val="00B94154"/>
    <w:rsid w:val="00B942A7"/>
    <w:rsid w:val="00B94B7A"/>
    <w:rsid w:val="00B95799"/>
    <w:rsid w:val="00B95B6A"/>
    <w:rsid w:val="00B95E6F"/>
    <w:rsid w:val="00B964FA"/>
    <w:rsid w:val="00B96768"/>
    <w:rsid w:val="00B96977"/>
    <w:rsid w:val="00B97448"/>
    <w:rsid w:val="00B97FB2"/>
    <w:rsid w:val="00BA0044"/>
    <w:rsid w:val="00BA07E1"/>
    <w:rsid w:val="00BA392D"/>
    <w:rsid w:val="00BA4B83"/>
    <w:rsid w:val="00BA4D55"/>
    <w:rsid w:val="00BA5404"/>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1BC4"/>
    <w:rsid w:val="00BC21C8"/>
    <w:rsid w:val="00BC2FE9"/>
    <w:rsid w:val="00BC43AF"/>
    <w:rsid w:val="00BC6EF3"/>
    <w:rsid w:val="00BD037A"/>
    <w:rsid w:val="00BD066F"/>
    <w:rsid w:val="00BD081F"/>
    <w:rsid w:val="00BD124C"/>
    <w:rsid w:val="00BD2475"/>
    <w:rsid w:val="00BD30C7"/>
    <w:rsid w:val="00BD3F4E"/>
    <w:rsid w:val="00BD40E7"/>
    <w:rsid w:val="00BD44C6"/>
    <w:rsid w:val="00BD4745"/>
    <w:rsid w:val="00BD5763"/>
    <w:rsid w:val="00BE0FC1"/>
    <w:rsid w:val="00BE1517"/>
    <w:rsid w:val="00BE174C"/>
    <w:rsid w:val="00BE1B4C"/>
    <w:rsid w:val="00BE256E"/>
    <w:rsid w:val="00BE32AB"/>
    <w:rsid w:val="00BE52F7"/>
    <w:rsid w:val="00BE555F"/>
    <w:rsid w:val="00BE57BB"/>
    <w:rsid w:val="00BE60E3"/>
    <w:rsid w:val="00BE61CB"/>
    <w:rsid w:val="00BE68DC"/>
    <w:rsid w:val="00BE7B9E"/>
    <w:rsid w:val="00BF1021"/>
    <w:rsid w:val="00BF2540"/>
    <w:rsid w:val="00BF2BB2"/>
    <w:rsid w:val="00BF3357"/>
    <w:rsid w:val="00BF3C1C"/>
    <w:rsid w:val="00BF3F59"/>
    <w:rsid w:val="00BF426B"/>
    <w:rsid w:val="00BF4743"/>
    <w:rsid w:val="00BF59F6"/>
    <w:rsid w:val="00BF5FE9"/>
    <w:rsid w:val="00C00560"/>
    <w:rsid w:val="00C01EE1"/>
    <w:rsid w:val="00C025C7"/>
    <w:rsid w:val="00C025F7"/>
    <w:rsid w:val="00C02F7E"/>
    <w:rsid w:val="00C0387D"/>
    <w:rsid w:val="00C064CA"/>
    <w:rsid w:val="00C1097B"/>
    <w:rsid w:val="00C11244"/>
    <w:rsid w:val="00C126C0"/>
    <w:rsid w:val="00C12A3A"/>
    <w:rsid w:val="00C12D90"/>
    <w:rsid w:val="00C1446E"/>
    <w:rsid w:val="00C145EC"/>
    <w:rsid w:val="00C1560D"/>
    <w:rsid w:val="00C172A0"/>
    <w:rsid w:val="00C17644"/>
    <w:rsid w:val="00C17B72"/>
    <w:rsid w:val="00C205DA"/>
    <w:rsid w:val="00C209E8"/>
    <w:rsid w:val="00C2213C"/>
    <w:rsid w:val="00C232C3"/>
    <w:rsid w:val="00C23320"/>
    <w:rsid w:val="00C2380E"/>
    <w:rsid w:val="00C23980"/>
    <w:rsid w:val="00C241B9"/>
    <w:rsid w:val="00C24E16"/>
    <w:rsid w:val="00C26BD1"/>
    <w:rsid w:val="00C26D30"/>
    <w:rsid w:val="00C3009B"/>
    <w:rsid w:val="00C31C9D"/>
    <w:rsid w:val="00C320EC"/>
    <w:rsid w:val="00C33DFA"/>
    <w:rsid w:val="00C3418D"/>
    <w:rsid w:val="00C34453"/>
    <w:rsid w:val="00C3722B"/>
    <w:rsid w:val="00C37292"/>
    <w:rsid w:val="00C3751E"/>
    <w:rsid w:val="00C3754F"/>
    <w:rsid w:val="00C37B90"/>
    <w:rsid w:val="00C37F3B"/>
    <w:rsid w:val="00C4044E"/>
    <w:rsid w:val="00C41008"/>
    <w:rsid w:val="00C416CF"/>
    <w:rsid w:val="00C41F63"/>
    <w:rsid w:val="00C421E3"/>
    <w:rsid w:val="00C44C6B"/>
    <w:rsid w:val="00C45DFC"/>
    <w:rsid w:val="00C45E3C"/>
    <w:rsid w:val="00C46162"/>
    <w:rsid w:val="00C461E5"/>
    <w:rsid w:val="00C47323"/>
    <w:rsid w:val="00C47578"/>
    <w:rsid w:val="00C47DBD"/>
    <w:rsid w:val="00C47EE1"/>
    <w:rsid w:val="00C525E9"/>
    <w:rsid w:val="00C52A29"/>
    <w:rsid w:val="00C52B1D"/>
    <w:rsid w:val="00C52D90"/>
    <w:rsid w:val="00C53EEA"/>
    <w:rsid w:val="00C54D88"/>
    <w:rsid w:val="00C554C2"/>
    <w:rsid w:val="00C5599D"/>
    <w:rsid w:val="00C55D91"/>
    <w:rsid w:val="00C56F1F"/>
    <w:rsid w:val="00C5766C"/>
    <w:rsid w:val="00C577C3"/>
    <w:rsid w:val="00C57CF7"/>
    <w:rsid w:val="00C60F81"/>
    <w:rsid w:val="00C60FBB"/>
    <w:rsid w:val="00C614AD"/>
    <w:rsid w:val="00C61B1E"/>
    <w:rsid w:val="00C61B29"/>
    <w:rsid w:val="00C61FB2"/>
    <w:rsid w:val="00C63E58"/>
    <w:rsid w:val="00C64235"/>
    <w:rsid w:val="00C64D36"/>
    <w:rsid w:val="00C6631B"/>
    <w:rsid w:val="00C67AE2"/>
    <w:rsid w:val="00C67F6E"/>
    <w:rsid w:val="00C700E4"/>
    <w:rsid w:val="00C70279"/>
    <w:rsid w:val="00C70B82"/>
    <w:rsid w:val="00C716B0"/>
    <w:rsid w:val="00C71801"/>
    <w:rsid w:val="00C71BAF"/>
    <w:rsid w:val="00C71DE9"/>
    <w:rsid w:val="00C75D32"/>
    <w:rsid w:val="00C76A3F"/>
    <w:rsid w:val="00C77635"/>
    <w:rsid w:val="00C808CF"/>
    <w:rsid w:val="00C80F81"/>
    <w:rsid w:val="00C81B43"/>
    <w:rsid w:val="00C826CD"/>
    <w:rsid w:val="00C84283"/>
    <w:rsid w:val="00C853AA"/>
    <w:rsid w:val="00C859BA"/>
    <w:rsid w:val="00C85A89"/>
    <w:rsid w:val="00C85B2C"/>
    <w:rsid w:val="00C85BD6"/>
    <w:rsid w:val="00C87C6B"/>
    <w:rsid w:val="00C91583"/>
    <w:rsid w:val="00C91DED"/>
    <w:rsid w:val="00C9212B"/>
    <w:rsid w:val="00C92625"/>
    <w:rsid w:val="00C92927"/>
    <w:rsid w:val="00C92B9D"/>
    <w:rsid w:val="00C9360A"/>
    <w:rsid w:val="00C96792"/>
    <w:rsid w:val="00C97143"/>
    <w:rsid w:val="00C9776A"/>
    <w:rsid w:val="00C97826"/>
    <w:rsid w:val="00C9790E"/>
    <w:rsid w:val="00CA00F6"/>
    <w:rsid w:val="00CA037A"/>
    <w:rsid w:val="00CA1FD6"/>
    <w:rsid w:val="00CA3EE8"/>
    <w:rsid w:val="00CA47F9"/>
    <w:rsid w:val="00CA4B6C"/>
    <w:rsid w:val="00CA4EE5"/>
    <w:rsid w:val="00CA515F"/>
    <w:rsid w:val="00CA58B3"/>
    <w:rsid w:val="00CA6337"/>
    <w:rsid w:val="00CA6481"/>
    <w:rsid w:val="00CA6710"/>
    <w:rsid w:val="00CB10E0"/>
    <w:rsid w:val="00CB13B3"/>
    <w:rsid w:val="00CB23E1"/>
    <w:rsid w:val="00CB39B3"/>
    <w:rsid w:val="00CB45F0"/>
    <w:rsid w:val="00CB47FA"/>
    <w:rsid w:val="00CB6B68"/>
    <w:rsid w:val="00CB7698"/>
    <w:rsid w:val="00CB7DC7"/>
    <w:rsid w:val="00CC04EA"/>
    <w:rsid w:val="00CC096F"/>
    <w:rsid w:val="00CC0B7B"/>
    <w:rsid w:val="00CC19EB"/>
    <w:rsid w:val="00CC2266"/>
    <w:rsid w:val="00CC29F3"/>
    <w:rsid w:val="00CC33D3"/>
    <w:rsid w:val="00CC4324"/>
    <w:rsid w:val="00CC458E"/>
    <w:rsid w:val="00CC4F78"/>
    <w:rsid w:val="00CC758A"/>
    <w:rsid w:val="00CD0363"/>
    <w:rsid w:val="00CD0834"/>
    <w:rsid w:val="00CD149C"/>
    <w:rsid w:val="00CD1547"/>
    <w:rsid w:val="00CD2234"/>
    <w:rsid w:val="00CD2E76"/>
    <w:rsid w:val="00CD3A03"/>
    <w:rsid w:val="00CD3EBE"/>
    <w:rsid w:val="00CD52BE"/>
    <w:rsid w:val="00CD53E6"/>
    <w:rsid w:val="00CD5537"/>
    <w:rsid w:val="00CD70F3"/>
    <w:rsid w:val="00CE017A"/>
    <w:rsid w:val="00CE01E8"/>
    <w:rsid w:val="00CE0258"/>
    <w:rsid w:val="00CE0DB7"/>
    <w:rsid w:val="00CE1F2C"/>
    <w:rsid w:val="00CE28F2"/>
    <w:rsid w:val="00CE2924"/>
    <w:rsid w:val="00CE32B4"/>
    <w:rsid w:val="00CE3E8E"/>
    <w:rsid w:val="00CE5156"/>
    <w:rsid w:val="00CE7137"/>
    <w:rsid w:val="00CF0267"/>
    <w:rsid w:val="00CF032E"/>
    <w:rsid w:val="00CF13A2"/>
    <w:rsid w:val="00CF2672"/>
    <w:rsid w:val="00CF286F"/>
    <w:rsid w:val="00CF2F64"/>
    <w:rsid w:val="00CF41A8"/>
    <w:rsid w:val="00CF5ED5"/>
    <w:rsid w:val="00CF76EE"/>
    <w:rsid w:val="00CF7777"/>
    <w:rsid w:val="00D000AE"/>
    <w:rsid w:val="00D024D8"/>
    <w:rsid w:val="00D0272F"/>
    <w:rsid w:val="00D02FA7"/>
    <w:rsid w:val="00D04A36"/>
    <w:rsid w:val="00D057FE"/>
    <w:rsid w:val="00D05BD1"/>
    <w:rsid w:val="00D05C3D"/>
    <w:rsid w:val="00D072AF"/>
    <w:rsid w:val="00D07733"/>
    <w:rsid w:val="00D10636"/>
    <w:rsid w:val="00D1185B"/>
    <w:rsid w:val="00D13163"/>
    <w:rsid w:val="00D134C5"/>
    <w:rsid w:val="00D145AD"/>
    <w:rsid w:val="00D16372"/>
    <w:rsid w:val="00D16558"/>
    <w:rsid w:val="00D16573"/>
    <w:rsid w:val="00D16947"/>
    <w:rsid w:val="00D16D30"/>
    <w:rsid w:val="00D17240"/>
    <w:rsid w:val="00D179AE"/>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B31"/>
    <w:rsid w:val="00D31ED1"/>
    <w:rsid w:val="00D3247B"/>
    <w:rsid w:val="00D348A3"/>
    <w:rsid w:val="00D36063"/>
    <w:rsid w:val="00D36C87"/>
    <w:rsid w:val="00D37903"/>
    <w:rsid w:val="00D4018D"/>
    <w:rsid w:val="00D430E1"/>
    <w:rsid w:val="00D449AF"/>
    <w:rsid w:val="00D44BC1"/>
    <w:rsid w:val="00D44CC9"/>
    <w:rsid w:val="00D45205"/>
    <w:rsid w:val="00D45CE9"/>
    <w:rsid w:val="00D460FE"/>
    <w:rsid w:val="00D4676C"/>
    <w:rsid w:val="00D47481"/>
    <w:rsid w:val="00D476F3"/>
    <w:rsid w:val="00D479C3"/>
    <w:rsid w:val="00D50A55"/>
    <w:rsid w:val="00D517F8"/>
    <w:rsid w:val="00D518E4"/>
    <w:rsid w:val="00D51EF3"/>
    <w:rsid w:val="00D520EC"/>
    <w:rsid w:val="00D521A7"/>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668F"/>
    <w:rsid w:val="00D66691"/>
    <w:rsid w:val="00D6755E"/>
    <w:rsid w:val="00D67F4F"/>
    <w:rsid w:val="00D71186"/>
    <w:rsid w:val="00D712A7"/>
    <w:rsid w:val="00D714A8"/>
    <w:rsid w:val="00D71BEA"/>
    <w:rsid w:val="00D735AF"/>
    <w:rsid w:val="00D74443"/>
    <w:rsid w:val="00D74685"/>
    <w:rsid w:val="00D74D9E"/>
    <w:rsid w:val="00D75D63"/>
    <w:rsid w:val="00D766D7"/>
    <w:rsid w:val="00D77974"/>
    <w:rsid w:val="00D77F8F"/>
    <w:rsid w:val="00D8119D"/>
    <w:rsid w:val="00D83A0C"/>
    <w:rsid w:val="00D83F02"/>
    <w:rsid w:val="00D84FE9"/>
    <w:rsid w:val="00D86564"/>
    <w:rsid w:val="00D86A66"/>
    <w:rsid w:val="00D914C1"/>
    <w:rsid w:val="00D9298A"/>
    <w:rsid w:val="00D92AE5"/>
    <w:rsid w:val="00D93257"/>
    <w:rsid w:val="00D936E4"/>
    <w:rsid w:val="00D94677"/>
    <w:rsid w:val="00D9488A"/>
    <w:rsid w:val="00D9554B"/>
    <w:rsid w:val="00D9566B"/>
    <w:rsid w:val="00D9591C"/>
    <w:rsid w:val="00D95D26"/>
    <w:rsid w:val="00D96ACD"/>
    <w:rsid w:val="00D97529"/>
    <w:rsid w:val="00D975EA"/>
    <w:rsid w:val="00D97E9C"/>
    <w:rsid w:val="00DA030F"/>
    <w:rsid w:val="00DA035D"/>
    <w:rsid w:val="00DA18DE"/>
    <w:rsid w:val="00DA2873"/>
    <w:rsid w:val="00DA2E78"/>
    <w:rsid w:val="00DA401D"/>
    <w:rsid w:val="00DA4253"/>
    <w:rsid w:val="00DA5797"/>
    <w:rsid w:val="00DA7C00"/>
    <w:rsid w:val="00DB19F9"/>
    <w:rsid w:val="00DB422C"/>
    <w:rsid w:val="00DB47C1"/>
    <w:rsid w:val="00DB4DB1"/>
    <w:rsid w:val="00DB6558"/>
    <w:rsid w:val="00DB6B51"/>
    <w:rsid w:val="00DB6D63"/>
    <w:rsid w:val="00DB6DB4"/>
    <w:rsid w:val="00DB794B"/>
    <w:rsid w:val="00DB7ECE"/>
    <w:rsid w:val="00DC07D0"/>
    <w:rsid w:val="00DC0847"/>
    <w:rsid w:val="00DC10B1"/>
    <w:rsid w:val="00DC30F4"/>
    <w:rsid w:val="00DC33E3"/>
    <w:rsid w:val="00DC34A9"/>
    <w:rsid w:val="00DC386B"/>
    <w:rsid w:val="00DC4404"/>
    <w:rsid w:val="00DC4466"/>
    <w:rsid w:val="00DC4E78"/>
    <w:rsid w:val="00DC5835"/>
    <w:rsid w:val="00DC5C24"/>
    <w:rsid w:val="00DC5E13"/>
    <w:rsid w:val="00DC6A28"/>
    <w:rsid w:val="00DC7166"/>
    <w:rsid w:val="00DD11D9"/>
    <w:rsid w:val="00DD1E36"/>
    <w:rsid w:val="00DD1EB1"/>
    <w:rsid w:val="00DD1F18"/>
    <w:rsid w:val="00DD24AA"/>
    <w:rsid w:val="00DD24BC"/>
    <w:rsid w:val="00DD2E83"/>
    <w:rsid w:val="00DD5463"/>
    <w:rsid w:val="00DD56C2"/>
    <w:rsid w:val="00DD7BF0"/>
    <w:rsid w:val="00DE2DAD"/>
    <w:rsid w:val="00DE2EA7"/>
    <w:rsid w:val="00DE3631"/>
    <w:rsid w:val="00DE395D"/>
    <w:rsid w:val="00DE695F"/>
    <w:rsid w:val="00DE6988"/>
    <w:rsid w:val="00DE6C49"/>
    <w:rsid w:val="00DE7347"/>
    <w:rsid w:val="00DF016B"/>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2336"/>
    <w:rsid w:val="00E03861"/>
    <w:rsid w:val="00E04729"/>
    <w:rsid w:val="00E05590"/>
    <w:rsid w:val="00E06EA5"/>
    <w:rsid w:val="00E11DF9"/>
    <w:rsid w:val="00E11EC6"/>
    <w:rsid w:val="00E11F42"/>
    <w:rsid w:val="00E121DE"/>
    <w:rsid w:val="00E1266D"/>
    <w:rsid w:val="00E128D2"/>
    <w:rsid w:val="00E137F3"/>
    <w:rsid w:val="00E143F9"/>
    <w:rsid w:val="00E167DD"/>
    <w:rsid w:val="00E170B8"/>
    <w:rsid w:val="00E1749F"/>
    <w:rsid w:val="00E17AC5"/>
    <w:rsid w:val="00E20097"/>
    <w:rsid w:val="00E200A4"/>
    <w:rsid w:val="00E21B8F"/>
    <w:rsid w:val="00E2502D"/>
    <w:rsid w:val="00E25C4E"/>
    <w:rsid w:val="00E25D83"/>
    <w:rsid w:val="00E26ADF"/>
    <w:rsid w:val="00E26E0D"/>
    <w:rsid w:val="00E27D94"/>
    <w:rsid w:val="00E30C1C"/>
    <w:rsid w:val="00E3148C"/>
    <w:rsid w:val="00E31DD4"/>
    <w:rsid w:val="00E33185"/>
    <w:rsid w:val="00E3369E"/>
    <w:rsid w:val="00E33A10"/>
    <w:rsid w:val="00E340D2"/>
    <w:rsid w:val="00E34D43"/>
    <w:rsid w:val="00E351D3"/>
    <w:rsid w:val="00E36383"/>
    <w:rsid w:val="00E4012C"/>
    <w:rsid w:val="00E402CF"/>
    <w:rsid w:val="00E4186C"/>
    <w:rsid w:val="00E427C6"/>
    <w:rsid w:val="00E42E70"/>
    <w:rsid w:val="00E43441"/>
    <w:rsid w:val="00E43DD0"/>
    <w:rsid w:val="00E44F37"/>
    <w:rsid w:val="00E44FE2"/>
    <w:rsid w:val="00E479C9"/>
    <w:rsid w:val="00E50088"/>
    <w:rsid w:val="00E5027D"/>
    <w:rsid w:val="00E507A2"/>
    <w:rsid w:val="00E507B0"/>
    <w:rsid w:val="00E50A2C"/>
    <w:rsid w:val="00E51A13"/>
    <w:rsid w:val="00E52463"/>
    <w:rsid w:val="00E5249D"/>
    <w:rsid w:val="00E5374D"/>
    <w:rsid w:val="00E54837"/>
    <w:rsid w:val="00E54D06"/>
    <w:rsid w:val="00E55047"/>
    <w:rsid w:val="00E56857"/>
    <w:rsid w:val="00E56F71"/>
    <w:rsid w:val="00E60042"/>
    <w:rsid w:val="00E60A10"/>
    <w:rsid w:val="00E616D3"/>
    <w:rsid w:val="00E6338E"/>
    <w:rsid w:val="00E63F58"/>
    <w:rsid w:val="00E64824"/>
    <w:rsid w:val="00E6521D"/>
    <w:rsid w:val="00E6586B"/>
    <w:rsid w:val="00E66A6A"/>
    <w:rsid w:val="00E70953"/>
    <w:rsid w:val="00E70C9B"/>
    <w:rsid w:val="00E710AA"/>
    <w:rsid w:val="00E71F6D"/>
    <w:rsid w:val="00E75830"/>
    <w:rsid w:val="00E75B61"/>
    <w:rsid w:val="00E75EE6"/>
    <w:rsid w:val="00E762E9"/>
    <w:rsid w:val="00E774DC"/>
    <w:rsid w:val="00E77F05"/>
    <w:rsid w:val="00E80D63"/>
    <w:rsid w:val="00E813FD"/>
    <w:rsid w:val="00E818E0"/>
    <w:rsid w:val="00E82267"/>
    <w:rsid w:val="00E83A24"/>
    <w:rsid w:val="00E87DF0"/>
    <w:rsid w:val="00E87F53"/>
    <w:rsid w:val="00E9032E"/>
    <w:rsid w:val="00E91E0F"/>
    <w:rsid w:val="00E91E93"/>
    <w:rsid w:val="00E92D7D"/>
    <w:rsid w:val="00E9321D"/>
    <w:rsid w:val="00E93C17"/>
    <w:rsid w:val="00E949C1"/>
    <w:rsid w:val="00E94EB7"/>
    <w:rsid w:val="00E9503C"/>
    <w:rsid w:val="00E95960"/>
    <w:rsid w:val="00E96D5B"/>
    <w:rsid w:val="00E96F40"/>
    <w:rsid w:val="00E97B82"/>
    <w:rsid w:val="00E97D3A"/>
    <w:rsid w:val="00EA0111"/>
    <w:rsid w:val="00EA029A"/>
    <w:rsid w:val="00EA02EA"/>
    <w:rsid w:val="00EA1149"/>
    <w:rsid w:val="00EA16A0"/>
    <w:rsid w:val="00EA17C8"/>
    <w:rsid w:val="00EA1FD5"/>
    <w:rsid w:val="00EA2361"/>
    <w:rsid w:val="00EA2BBC"/>
    <w:rsid w:val="00EA3C3B"/>
    <w:rsid w:val="00EA3E1B"/>
    <w:rsid w:val="00EA48EF"/>
    <w:rsid w:val="00EA517A"/>
    <w:rsid w:val="00EA545C"/>
    <w:rsid w:val="00EA687B"/>
    <w:rsid w:val="00EA6B60"/>
    <w:rsid w:val="00EA6C9F"/>
    <w:rsid w:val="00EA6F27"/>
    <w:rsid w:val="00EA7B48"/>
    <w:rsid w:val="00EA7EAF"/>
    <w:rsid w:val="00EB0424"/>
    <w:rsid w:val="00EB0C45"/>
    <w:rsid w:val="00EB10DA"/>
    <w:rsid w:val="00EB1710"/>
    <w:rsid w:val="00EB183A"/>
    <w:rsid w:val="00EB1AD0"/>
    <w:rsid w:val="00EB1AF1"/>
    <w:rsid w:val="00EB21A3"/>
    <w:rsid w:val="00EB591B"/>
    <w:rsid w:val="00EB5C36"/>
    <w:rsid w:val="00EB5ED5"/>
    <w:rsid w:val="00EB7458"/>
    <w:rsid w:val="00EB7DA4"/>
    <w:rsid w:val="00EC1580"/>
    <w:rsid w:val="00EC38BE"/>
    <w:rsid w:val="00EC4965"/>
    <w:rsid w:val="00EC4F5E"/>
    <w:rsid w:val="00EC5337"/>
    <w:rsid w:val="00EC734A"/>
    <w:rsid w:val="00EC7EEF"/>
    <w:rsid w:val="00ED11BE"/>
    <w:rsid w:val="00ED1CCB"/>
    <w:rsid w:val="00ED2658"/>
    <w:rsid w:val="00ED3C8C"/>
    <w:rsid w:val="00ED403C"/>
    <w:rsid w:val="00ED477F"/>
    <w:rsid w:val="00ED4E7A"/>
    <w:rsid w:val="00ED68BC"/>
    <w:rsid w:val="00ED738D"/>
    <w:rsid w:val="00ED78C8"/>
    <w:rsid w:val="00ED79F3"/>
    <w:rsid w:val="00EE0688"/>
    <w:rsid w:val="00EE21BF"/>
    <w:rsid w:val="00EE3783"/>
    <w:rsid w:val="00EE5A11"/>
    <w:rsid w:val="00EE6082"/>
    <w:rsid w:val="00EE793A"/>
    <w:rsid w:val="00EF098C"/>
    <w:rsid w:val="00EF0A6E"/>
    <w:rsid w:val="00EF0B3E"/>
    <w:rsid w:val="00EF1922"/>
    <w:rsid w:val="00EF1C4C"/>
    <w:rsid w:val="00EF3210"/>
    <w:rsid w:val="00EF39E5"/>
    <w:rsid w:val="00EF3BE8"/>
    <w:rsid w:val="00EF4519"/>
    <w:rsid w:val="00EF4E53"/>
    <w:rsid w:val="00EF5380"/>
    <w:rsid w:val="00F01896"/>
    <w:rsid w:val="00F019B0"/>
    <w:rsid w:val="00F02101"/>
    <w:rsid w:val="00F0256B"/>
    <w:rsid w:val="00F02E6F"/>
    <w:rsid w:val="00F02EA1"/>
    <w:rsid w:val="00F03B51"/>
    <w:rsid w:val="00F03DB0"/>
    <w:rsid w:val="00F040AE"/>
    <w:rsid w:val="00F04128"/>
    <w:rsid w:val="00F04177"/>
    <w:rsid w:val="00F05287"/>
    <w:rsid w:val="00F052FA"/>
    <w:rsid w:val="00F0590F"/>
    <w:rsid w:val="00F068F1"/>
    <w:rsid w:val="00F11149"/>
    <w:rsid w:val="00F12F22"/>
    <w:rsid w:val="00F140F4"/>
    <w:rsid w:val="00F146A0"/>
    <w:rsid w:val="00F15CC6"/>
    <w:rsid w:val="00F1729D"/>
    <w:rsid w:val="00F20302"/>
    <w:rsid w:val="00F211BA"/>
    <w:rsid w:val="00F21210"/>
    <w:rsid w:val="00F22231"/>
    <w:rsid w:val="00F22720"/>
    <w:rsid w:val="00F2273D"/>
    <w:rsid w:val="00F23A64"/>
    <w:rsid w:val="00F23A9B"/>
    <w:rsid w:val="00F23FCF"/>
    <w:rsid w:val="00F2417F"/>
    <w:rsid w:val="00F249B8"/>
    <w:rsid w:val="00F25214"/>
    <w:rsid w:val="00F25603"/>
    <w:rsid w:val="00F25AE8"/>
    <w:rsid w:val="00F2698C"/>
    <w:rsid w:val="00F275AC"/>
    <w:rsid w:val="00F3055F"/>
    <w:rsid w:val="00F3062A"/>
    <w:rsid w:val="00F31702"/>
    <w:rsid w:val="00F31919"/>
    <w:rsid w:val="00F31938"/>
    <w:rsid w:val="00F32D0D"/>
    <w:rsid w:val="00F331D0"/>
    <w:rsid w:val="00F33AC9"/>
    <w:rsid w:val="00F33C96"/>
    <w:rsid w:val="00F33EA1"/>
    <w:rsid w:val="00F340AF"/>
    <w:rsid w:val="00F3418B"/>
    <w:rsid w:val="00F35107"/>
    <w:rsid w:val="00F359D9"/>
    <w:rsid w:val="00F35EDE"/>
    <w:rsid w:val="00F36047"/>
    <w:rsid w:val="00F37F52"/>
    <w:rsid w:val="00F4089C"/>
    <w:rsid w:val="00F410FB"/>
    <w:rsid w:val="00F41473"/>
    <w:rsid w:val="00F430CD"/>
    <w:rsid w:val="00F4314E"/>
    <w:rsid w:val="00F50257"/>
    <w:rsid w:val="00F50FE1"/>
    <w:rsid w:val="00F51096"/>
    <w:rsid w:val="00F518B0"/>
    <w:rsid w:val="00F51AB9"/>
    <w:rsid w:val="00F52038"/>
    <w:rsid w:val="00F530E7"/>
    <w:rsid w:val="00F53970"/>
    <w:rsid w:val="00F53B1D"/>
    <w:rsid w:val="00F53BDD"/>
    <w:rsid w:val="00F53D8F"/>
    <w:rsid w:val="00F550A7"/>
    <w:rsid w:val="00F56A68"/>
    <w:rsid w:val="00F56F2A"/>
    <w:rsid w:val="00F5716F"/>
    <w:rsid w:val="00F575C9"/>
    <w:rsid w:val="00F620B2"/>
    <w:rsid w:val="00F62CDA"/>
    <w:rsid w:val="00F62E6E"/>
    <w:rsid w:val="00F634E7"/>
    <w:rsid w:val="00F637A4"/>
    <w:rsid w:val="00F65D2D"/>
    <w:rsid w:val="00F65F27"/>
    <w:rsid w:val="00F6605B"/>
    <w:rsid w:val="00F666CF"/>
    <w:rsid w:val="00F668F0"/>
    <w:rsid w:val="00F6744C"/>
    <w:rsid w:val="00F677CE"/>
    <w:rsid w:val="00F70241"/>
    <w:rsid w:val="00F70255"/>
    <w:rsid w:val="00F70B01"/>
    <w:rsid w:val="00F71A73"/>
    <w:rsid w:val="00F72063"/>
    <w:rsid w:val="00F720E7"/>
    <w:rsid w:val="00F72B01"/>
    <w:rsid w:val="00F73D16"/>
    <w:rsid w:val="00F752A6"/>
    <w:rsid w:val="00F77613"/>
    <w:rsid w:val="00F80647"/>
    <w:rsid w:val="00F80D6C"/>
    <w:rsid w:val="00F82846"/>
    <w:rsid w:val="00F82CC6"/>
    <w:rsid w:val="00F851E6"/>
    <w:rsid w:val="00F85438"/>
    <w:rsid w:val="00F8643E"/>
    <w:rsid w:val="00F879C5"/>
    <w:rsid w:val="00F90682"/>
    <w:rsid w:val="00F90858"/>
    <w:rsid w:val="00F90BB0"/>
    <w:rsid w:val="00F91589"/>
    <w:rsid w:val="00F918CE"/>
    <w:rsid w:val="00F92D95"/>
    <w:rsid w:val="00F9337B"/>
    <w:rsid w:val="00F94674"/>
    <w:rsid w:val="00F95079"/>
    <w:rsid w:val="00FA01B1"/>
    <w:rsid w:val="00FA0F08"/>
    <w:rsid w:val="00FA49E3"/>
    <w:rsid w:val="00FA5F69"/>
    <w:rsid w:val="00FA68CB"/>
    <w:rsid w:val="00FA6BFE"/>
    <w:rsid w:val="00FB0189"/>
    <w:rsid w:val="00FB02DB"/>
    <w:rsid w:val="00FB0566"/>
    <w:rsid w:val="00FB06DC"/>
    <w:rsid w:val="00FB35AC"/>
    <w:rsid w:val="00FB4DF7"/>
    <w:rsid w:val="00FB5301"/>
    <w:rsid w:val="00FB5837"/>
    <w:rsid w:val="00FB6349"/>
    <w:rsid w:val="00FB692D"/>
    <w:rsid w:val="00FB7D42"/>
    <w:rsid w:val="00FC0C33"/>
    <w:rsid w:val="00FC14F1"/>
    <w:rsid w:val="00FC3C92"/>
    <w:rsid w:val="00FC5AE9"/>
    <w:rsid w:val="00FC6818"/>
    <w:rsid w:val="00FC6998"/>
    <w:rsid w:val="00FC6AEF"/>
    <w:rsid w:val="00FD10C8"/>
    <w:rsid w:val="00FD146B"/>
    <w:rsid w:val="00FD2AE2"/>
    <w:rsid w:val="00FD3514"/>
    <w:rsid w:val="00FD365D"/>
    <w:rsid w:val="00FD7B2A"/>
    <w:rsid w:val="00FD7C03"/>
    <w:rsid w:val="00FD7E72"/>
    <w:rsid w:val="00FD7FE8"/>
    <w:rsid w:val="00FE2414"/>
    <w:rsid w:val="00FE2C38"/>
    <w:rsid w:val="00FE3C2E"/>
    <w:rsid w:val="00FE4BF7"/>
    <w:rsid w:val="00FE6004"/>
    <w:rsid w:val="00FE7404"/>
    <w:rsid w:val="00FF1FC5"/>
    <w:rsid w:val="00FF248E"/>
    <w:rsid w:val="00FF256A"/>
    <w:rsid w:val="00FF2E73"/>
    <w:rsid w:val="00FF4500"/>
    <w:rsid w:val="00FF58A2"/>
    <w:rsid w:val="00FF6306"/>
    <w:rsid w:val="00FF67F6"/>
    <w:rsid w:val="00FF7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08770110"/>
  <w15:docId w15:val="{DC055DB2-F093-4939-A9DD-AF1B7CA97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795145"/>
    <w:pPr>
      <w:ind w:right="4"/>
      <w:contextualSpacing/>
      <w:jc w:val="left"/>
      <w:outlineLvl w:val="0"/>
    </w:pPr>
    <w:rPr>
      <w:rFonts w:ascii="StobiSerif Regular" w:hAnsi="StobiSerif Regular" w:cs="Calibri"/>
      <w:b/>
      <w:i/>
      <w:iCs/>
      <w:color w:val="000000" w:themeColor="text1"/>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795145"/>
    <w:rPr>
      <w:rFonts w:ascii="StobiSerif Regular" w:hAnsi="StobiSerif Regular" w:cs="Calibri"/>
      <w:b/>
      <w:i/>
      <w:iCs/>
      <w:color w:val="000000" w:themeColor="text1"/>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bCs w:val="0"/>
      <w:i/>
      <w:iCs/>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val="0"/>
      <w:bCs w:val="0"/>
      <w:i/>
      <w:iCs/>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customXml/itemProps3.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BA7E48-4B0F-4823-8452-4DB1DBC6BC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70</TotalTime>
  <Pages>11</Pages>
  <Words>3992</Words>
  <Characters>22758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21</cp:revision>
  <cp:lastPrinted>2024-12-20T08:30:00Z</cp:lastPrinted>
  <dcterms:created xsi:type="dcterms:W3CDTF">2025-03-27T13:05:00Z</dcterms:created>
  <dcterms:modified xsi:type="dcterms:W3CDTF">2025-06-17T12:42:00Z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