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AF241" w14:textId="77777777" w:rsidR="007B16B4" w:rsidRPr="004939D5" w:rsidRDefault="007B16B4" w:rsidP="005D11B0">
      <w:pPr>
        <w:tabs>
          <w:tab w:val="left" w:pos="6048"/>
        </w:tabs>
        <w:autoSpaceDE w:val="0"/>
        <w:autoSpaceDN w:val="0"/>
        <w:adjustRightInd w:val="0"/>
        <w:ind w:left="-284" w:right="-138"/>
        <w:rPr>
          <w:rFonts w:ascii="StobiSerif Regular" w:hAnsi="StobiSerif Regular"/>
          <w:b/>
          <w:i/>
          <w:color w:val="FF0000"/>
          <w:sz w:val="22"/>
          <w:szCs w:val="22"/>
        </w:rPr>
      </w:pPr>
      <w:r w:rsidRPr="004939D5">
        <w:rPr>
          <w:noProof/>
          <w:color w:val="FF0000"/>
          <w:lang w:eastAsia="mk-MK"/>
        </w:rPr>
        <mc:AlternateContent>
          <mc:Choice Requires="wps">
            <w:drawing>
              <wp:anchor distT="0" distB="0" distL="114300" distR="114300" simplePos="0" relativeHeight="251661312" behindDoc="0" locked="0" layoutInCell="1" allowOverlap="1" wp14:anchorId="09F55490" wp14:editId="23B9C067">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4939D5">
        <w:rPr>
          <w:noProof/>
          <w:color w:val="FF0000"/>
          <w:lang w:eastAsia="mk-MK"/>
        </w:rPr>
        <w:drawing>
          <wp:anchor distT="0" distB="0" distL="114300" distR="114300" simplePos="0" relativeHeight="251659264" behindDoc="0" locked="0" layoutInCell="1" allowOverlap="1" wp14:anchorId="2816E9B7" wp14:editId="1210D119">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4939D5">
        <w:rPr>
          <w:rFonts w:ascii="StobiSerif Regular" w:hAnsi="StobiSerif Regular"/>
          <w:b/>
          <w:i/>
          <w:color w:val="FF0000"/>
          <w:sz w:val="22"/>
          <w:szCs w:val="22"/>
        </w:rPr>
        <w:tab/>
      </w:r>
      <w:r w:rsidRPr="004939D5">
        <w:rPr>
          <w:noProof/>
          <w:color w:val="FF0000"/>
          <w:lang w:eastAsia="mk-MK"/>
        </w:rPr>
        <mc:AlternateContent>
          <mc:Choice Requires="wps">
            <w:drawing>
              <wp:anchor distT="0" distB="0" distL="114300" distR="114300" simplePos="0" relativeHeight="251663360" behindDoc="0" locked="0" layoutInCell="1" allowOverlap="1" wp14:anchorId="2A3267BA" wp14:editId="6AC21486">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14:paraId="5E6C86C5" w14:textId="77777777" w:rsidR="007B16B4" w:rsidRPr="004939D5" w:rsidRDefault="007B16B4" w:rsidP="005D11B0">
      <w:pPr>
        <w:autoSpaceDE w:val="0"/>
        <w:autoSpaceDN w:val="0"/>
        <w:adjustRightInd w:val="0"/>
        <w:ind w:left="-284" w:right="-138"/>
        <w:rPr>
          <w:rFonts w:ascii="StobiSerif Regular" w:hAnsi="StobiSerif Regular"/>
          <w:b/>
          <w:i/>
          <w:color w:val="FF0000"/>
          <w:sz w:val="22"/>
          <w:szCs w:val="22"/>
        </w:rPr>
      </w:pPr>
    </w:p>
    <w:p w14:paraId="047B27A2" w14:textId="77777777" w:rsidR="007B16B4" w:rsidRPr="004939D5" w:rsidRDefault="007B16B4" w:rsidP="005D11B0">
      <w:pPr>
        <w:autoSpaceDE w:val="0"/>
        <w:autoSpaceDN w:val="0"/>
        <w:adjustRightInd w:val="0"/>
        <w:ind w:left="-284" w:right="-138"/>
        <w:rPr>
          <w:rFonts w:ascii="StobiSerif Regular" w:hAnsi="StobiSerif Regular"/>
          <w:b/>
          <w:i/>
          <w:color w:val="FF0000"/>
          <w:sz w:val="22"/>
          <w:szCs w:val="22"/>
        </w:rPr>
      </w:pPr>
    </w:p>
    <w:p w14:paraId="03AC3331" w14:textId="77777777" w:rsidR="00167451" w:rsidRPr="004939D5" w:rsidRDefault="00167451" w:rsidP="005D11B0">
      <w:pPr>
        <w:autoSpaceDE w:val="0"/>
        <w:autoSpaceDN w:val="0"/>
        <w:adjustRightInd w:val="0"/>
        <w:ind w:left="-284" w:right="-138"/>
        <w:rPr>
          <w:rFonts w:ascii="StobiSerif Regular" w:hAnsi="StobiSerif Regular"/>
          <w:b/>
          <w:i/>
          <w:sz w:val="22"/>
          <w:szCs w:val="22"/>
        </w:rPr>
      </w:pPr>
      <w:r w:rsidRPr="004939D5">
        <w:rPr>
          <w:rFonts w:ascii="StobiSerif Regular" w:hAnsi="StobiSerif Regular"/>
          <w:b/>
          <w:i/>
          <w:sz w:val="22"/>
          <w:szCs w:val="22"/>
        </w:rPr>
        <w:t xml:space="preserve">Број: 02 - </w:t>
      </w:r>
      <w:r w:rsidRPr="004939D5">
        <w:rPr>
          <w:rFonts w:ascii="StobiSerif Regular" w:hAnsi="StobiSerif Regular" w:cs="Calibri"/>
          <w:b/>
          <w:i/>
          <w:sz w:val="22"/>
          <w:szCs w:val="22"/>
        </w:rPr>
        <w:t>__________</w:t>
      </w:r>
      <w:r w:rsidRPr="004939D5">
        <w:rPr>
          <w:rFonts w:ascii="StobiSerif Regular" w:hAnsi="StobiSerif Regular" w:cs="Arial"/>
          <w:b/>
          <w:i/>
          <w:sz w:val="22"/>
          <w:szCs w:val="22"/>
        </w:rPr>
        <w:t xml:space="preserve">                                                                                                </w:t>
      </w:r>
      <w:r w:rsidRPr="005D11B0">
        <w:rPr>
          <w:rFonts w:ascii="StobiSerif Regular" w:hAnsi="StobiSerif Regular" w:cs="Arial"/>
          <w:b/>
          <w:i/>
          <w:color w:val="FFFFFF" w:themeColor="background1"/>
          <w:sz w:val="22"/>
          <w:szCs w:val="22"/>
        </w:rPr>
        <w:t>П Р Е Д Л О Г</w:t>
      </w:r>
    </w:p>
    <w:p w14:paraId="0034A144" w14:textId="23C6C8FE" w:rsidR="00167451" w:rsidRPr="004939D5" w:rsidRDefault="00167451" w:rsidP="005D11B0">
      <w:pPr>
        <w:ind w:left="-284" w:right="-138"/>
        <w:rPr>
          <w:rFonts w:ascii="StobiSerif Regular" w:hAnsi="StobiSerif Regular"/>
          <w:b/>
          <w:i/>
          <w:sz w:val="22"/>
          <w:szCs w:val="22"/>
        </w:rPr>
      </w:pPr>
      <w:r w:rsidRPr="004939D5">
        <w:rPr>
          <w:rFonts w:ascii="StobiSerif Regular" w:hAnsi="StobiSerif Regular"/>
          <w:b/>
          <w:i/>
          <w:sz w:val="22"/>
          <w:szCs w:val="22"/>
        </w:rPr>
        <w:t>______</w:t>
      </w:r>
      <w:r w:rsidR="005D11B0" w:rsidRPr="004939D5">
        <w:rPr>
          <w:rFonts w:ascii="StobiSerif Regular" w:hAnsi="StobiSerif Regular"/>
          <w:b/>
          <w:i/>
          <w:sz w:val="22"/>
          <w:szCs w:val="22"/>
        </w:rPr>
        <w:t>______</w:t>
      </w:r>
      <w:r w:rsidRPr="004939D5">
        <w:rPr>
          <w:rFonts w:ascii="StobiSerif Regular" w:hAnsi="StobiSerif Regular"/>
          <w:b/>
          <w:i/>
          <w:sz w:val="22"/>
          <w:szCs w:val="22"/>
        </w:rPr>
        <w:t>година</w:t>
      </w:r>
      <w:r w:rsidRPr="004939D5">
        <w:rPr>
          <w:rFonts w:ascii="StobiSerif Regular" w:hAnsi="StobiSerif Regular" w:cs="Arial"/>
          <w:b/>
          <w:i/>
          <w:sz w:val="22"/>
          <w:szCs w:val="22"/>
        </w:rPr>
        <w:t xml:space="preserve">                                                                                                  </w:t>
      </w:r>
    </w:p>
    <w:p w14:paraId="7E1B6599" w14:textId="77777777" w:rsidR="00167451" w:rsidRPr="004939D5" w:rsidRDefault="00167451" w:rsidP="005D11B0">
      <w:pPr>
        <w:ind w:left="-284" w:right="-138"/>
        <w:rPr>
          <w:rFonts w:ascii="StobiSerif Regular" w:hAnsi="StobiSerif Regular"/>
          <w:b/>
          <w:i/>
          <w:sz w:val="22"/>
          <w:szCs w:val="22"/>
        </w:rPr>
      </w:pPr>
      <w:r w:rsidRPr="004939D5">
        <w:rPr>
          <w:rFonts w:ascii="StobiSerif Regular" w:hAnsi="StobiSerif Regular"/>
          <w:b/>
          <w:i/>
          <w:sz w:val="22"/>
          <w:szCs w:val="22"/>
        </w:rPr>
        <w:t>С к о п ј е</w:t>
      </w:r>
      <w:r w:rsidRPr="004939D5">
        <w:rPr>
          <w:rFonts w:ascii="StobiSerif Regular" w:hAnsi="StobiSerif Regular"/>
          <w:i/>
          <w:sz w:val="22"/>
          <w:szCs w:val="22"/>
        </w:rPr>
        <w:t xml:space="preserve">                                      </w:t>
      </w:r>
    </w:p>
    <w:p w14:paraId="7C158BC0" w14:textId="77777777" w:rsidR="00167451" w:rsidRPr="004939D5" w:rsidRDefault="00167451" w:rsidP="005D11B0">
      <w:pPr>
        <w:autoSpaceDE w:val="0"/>
        <w:autoSpaceDN w:val="0"/>
        <w:adjustRightInd w:val="0"/>
        <w:ind w:left="-284" w:right="-138"/>
        <w:rPr>
          <w:rFonts w:ascii="StobiSerif Regular" w:hAnsi="StobiSerif Regular"/>
          <w:i/>
          <w:sz w:val="22"/>
          <w:szCs w:val="22"/>
        </w:rPr>
      </w:pPr>
      <w:r w:rsidRPr="004939D5">
        <w:rPr>
          <w:rFonts w:ascii="StobiSerif Regular" w:hAnsi="StobiSerif Regular"/>
          <w:i/>
          <w:sz w:val="22"/>
          <w:szCs w:val="22"/>
        </w:rPr>
        <w:t xml:space="preserve">                                                                                                                 </w:t>
      </w:r>
    </w:p>
    <w:p w14:paraId="619F4600" w14:textId="77777777" w:rsidR="00167451" w:rsidRPr="004939D5" w:rsidRDefault="00167451" w:rsidP="005D11B0">
      <w:pPr>
        <w:autoSpaceDE w:val="0"/>
        <w:autoSpaceDN w:val="0"/>
        <w:adjustRightInd w:val="0"/>
        <w:ind w:left="-284" w:right="-138"/>
        <w:jc w:val="center"/>
        <w:rPr>
          <w:rFonts w:ascii="StobiSerif Regular" w:hAnsi="StobiSerif Regular" w:cs="Arial"/>
          <w:b/>
          <w:i/>
          <w:sz w:val="22"/>
          <w:szCs w:val="22"/>
        </w:rPr>
      </w:pPr>
      <w:r w:rsidRPr="004939D5">
        <w:rPr>
          <w:rFonts w:ascii="StobiSerif Regular" w:eastAsia="@Arial Unicode MS" w:hAnsi="StobiSerif Regular" w:cs="Arial"/>
          <w:b/>
          <w:i/>
          <w:sz w:val="22"/>
          <w:szCs w:val="22"/>
        </w:rPr>
        <w:t>ЗАПИСНИК</w:t>
      </w:r>
    </w:p>
    <w:p w14:paraId="364D5494" w14:textId="1B0CB5B5" w:rsidR="00167451" w:rsidRPr="004939D5" w:rsidRDefault="00167451" w:rsidP="005D11B0">
      <w:pPr>
        <w:autoSpaceDE w:val="0"/>
        <w:autoSpaceDN w:val="0"/>
        <w:adjustRightInd w:val="0"/>
        <w:ind w:left="-284" w:right="-138"/>
        <w:jc w:val="center"/>
        <w:rPr>
          <w:rFonts w:ascii="StobiSerif Regular" w:hAnsi="StobiSerif Regular" w:cs="Arial"/>
          <w:b/>
          <w:i/>
          <w:sz w:val="22"/>
          <w:szCs w:val="22"/>
        </w:rPr>
      </w:pPr>
      <w:r w:rsidRPr="004939D5">
        <w:rPr>
          <w:rFonts w:ascii="StobiSerif Regular" w:eastAsia="@Arial Unicode MS" w:hAnsi="StobiSerif Regular" w:cs="Arial"/>
          <w:b/>
          <w:i/>
          <w:sz w:val="22"/>
          <w:szCs w:val="22"/>
        </w:rPr>
        <w:t xml:space="preserve">од </w:t>
      </w:r>
      <w:r w:rsidR="00E9321D" w:rsidRPr="004939D5">
        <w:rPr>
          <w:rFonts w:ascii="StobiSerif Regular" w:eastAsia="@Arial Unicode MS" w:hAnsi="StobiSerif Regular" w:cs="Arial"/>
          <w:b/>
          <w:i/>
          <w:sz w:val="22"/>
          <w:szCs w:val="22"/>
        </w:rPr>
        <w:t xml:space="preserve">Сто </w:t>
      </w:r>
      <w:r w:rsidR="0058016A" w:rsidRPr="004939D5">
        <w:rPr>
          <w:rFonts w:ascii="StobiSerif Regular" w:eastAsia="@Arial Unicode MS" w:hAnsi="StobiSerif Regular" w:cs="Arial"/>
          <w:b/>
          <w:i/>
          <w:sz w:val="22"/>
          <w:szCs w:val="22"/>
        </w:rPr>
        <w:t>дв</w:t>
      </w:r>
      <w:r w:rsidR="00E6586B" w:rsidRPr="004939D5">
        <w:rPr>
          <w:rFonts w:ascii="StobiSerif Regular" w:eastAsia="@Arial Unicode MS" w:hAnsi="StobiSerif Regular" w:cs="Arial"/>
          <w:b/>
          <w:i/>
          <w:sz w:val="22"/>
          <w:szCs w:val="22"/>
        </w:rPr>
        <w:t>ае</w:t>
      </w:r>
      <w:r w:rsidR="00C64D36" w:rsidRPr="004939D5">
        <w:rPr>
          <w:rFonts w:ascii="StobiSerif Regular" w:eastAsia="@Arial Unicode MS" w:hAnsi="StobiSerif Regular" w:cs="Arial"/>
          <w:b/>
          <w:i/>
          <w:sz w:val="22"/>
          <w:szCs w:val="22"/>
        </w:rPr>
        <w:t>сет</w:t>
      </w:r>
      <w:r w:rsidR="006B2347" w:rsidRPr="004939D5">
        <w:rPr>
          <w:rFonts w:ascii="StobiSerif Regular" w:eastAsia="@Arial Unicode MS" w:hAnsi="StobiSerif Regular" w:cs="Arial"/>
          <w:b/>
          <w:i/>
          <w:sz w:val="22"/>
          <w:szCs w:val="22"/>
          <w:lang w:val="en-US"/>
        </w:rPr>
        <w:t xml:space="preserve"> </w:t>
      </w:r>
      <w:r w:rsidR="006B2347" w:rsidRPr="004939D5">
        <w:rPr>
          <w:rFonts w:ascii="StobiSerif Regular" w:eastAsia="@Arial Unicode MS" w:hAnsi="StobiSerif Regular" w:cs="Arial"/>
          <w:b/>
          <w:i/>
          <w:sz w:val="22"/>
          <w:szCs w:val="22"/>
        </w:rPr>
        <w:t xml:space="preserve">и </w:t>
      </w:r>
      <w:r w:rsidR="004939D5" w:rsidRPr="004939D5">
        <w:rPr>
          <w:rFonts w:ascii="StobiSerif Regular" w:eastAsia="@Arial Unicode MS" w:hAnsi="StobiSerif Regular" w:cs="Arial"/>
          <w:b/>
          <w:i/>
          <w:sz w:val="22"/>
          <w:szCs w:val="22"/>
        </w:rPr>
        <w:t>четвртата</w:t>
      </w:r>
      <w:r w:rsidRPr="004939D5">
        <w:rPr>
          <w:rFonts w:ascii="StobiSerif Regular" w:eastAsia="@Arial Unicode MS" w:hAnsi="StobiSerif Regular" w:cs="Arial"/>
          <w:b/>
          <w:i/>
          <w:sz w:val="22"/>
          <w:szCs w:val="22"/>
        </w:rPr>
        <w:t xml:space="preserve"> </w:t>
      </w:r>
      <w:r w:rsidR="00404718" w:rsidRPr="004939D5">
        <w:rPr>
          <w:rFonts w:ascii="StobiSerif Regular" w:eastAsia="@Arial Unicode MS" w:hAnsi="StobiSerif Regular" w:cs="Arial"/>
          <w:b/>
          <w:i/>
          <w:sz w:val="22"/>
          <w:szCs w:val="22"/>
        </w:rPr>
        <w:t xml:space="preserve">седница </w:t>
      </w:r>
      <w:r w:rsidRPr="004939D5">
        <w:rPr>
          <w:rFonts w:ascii="StobiSerif Regular" w:eastAsia="@Arial Unicode MS" w:hAnsi="StobiSerif Regular" w:cs="Arial"/>
          <w:b/>
          <w:i/>
          <w:sz w:val="22"/>
          <w:szCs w:val="22"/>
        </w:rPr>
        <w:t>на Управниот одбор на</w:t>
      </w:r>
    </w:p>
    <w:p w14:paraId="4FB27ECB" w14:textId="77777777" w:rsidR="00167451" w:rsidRPr="004939D5" w:rsidRDefault="00167451" w:rsidP="005D11B0">
      <w:pPr>
        <w:autoSpaceDE w:val="0"/>
        <w:autoSpaceDN w:val="0"/>
        <w:adjustRightInd w:val="0"/>
        <w:ind w:left="-284" w:right="-138"/>
        <w:jc w:val="center"/>
        <w:rPr>
          <w:rFonts w:ascii="StobiSerif Regular" w:hAnsi="StobiSerif Regular" w:cs="Arial"/>
          <w:b/>
          <w:i/>
          <w:sz w:val="22"/>
          <w:szCs w:val="22"/>
        </w:rPr>
      </w:pPr>
      <w:r w:rsidRPr="004939D5">
        <w:rPr>
          <w:rFonts w:ascii="StobiSerif Regular" w:eastAsia="@Arial Unicode MS" w:hAnsi="StobiSerif Regular" w:cs="Arial"/>
          <w:b/>
          <w:i/>
          <w:sz w:val="22"/>
          <w:szCs w:val="22"/>
        </w:rPr>
        <w:t xml:space="preserve">Фондот за здравствено осигурување на </w:t>
      </w:r>
      <w:r w:rsidR="00D71BEA" w:rsidRPr="004939D5">
        <w:rPr>
          <w:rFonts w:ascii="StobiSerif Regular" w:eastAsia="@Arial Unicode MS" w:hAnsi="StobiSerif Regular" w:cs="Arial"/>
          <w:b/>
          <w:i/>
          <w:sz w:val="22"/>
          <w:szCs w:val="22"/>
        </w:rPr>
        <w:t xml:space="preserve">Република Северна </w:t>
      </w:r>
      <w:r w:rsidRPr="004939D5">
        <w:rPr>
          <w:rFonts w:ascii="StobiSerif Regular" w:eastAsia="@Arial Unicode MS" w:hAnsi="StobiSerif Regular" w:cs="Arial"/>
          <w:b/>
          <w:i/>
          <w:sz w:val="22"/>
          <w:szCs w:val="22"/>
        </w:rPr>
        <w:t>Македонија,</w:t>
      </w:r>
    </w:p>
    <w:p w14:paraId="0DB70119" w14:textId="6DCC8E02" w:rsidR="00447886" w:rsidRPr="004939D5" w:rsidRDefault="00167451" w:rsidP="005D11B0">
      <w:pPr>
        <w:autoSpaceDE w:val="0"/>
        <w:autoSpaceDN w:val="0"/>
        <w:adjustRightInd w:val="0"/>
        <w:ind w:left="-284" w:right="-138"/>
        <w:jc w:val="center"/>
        <w:rPr>
          <w:rFonts w:ascii="StobiSerif Regular" w:eastAsia="@Arial Unicode MS" w:hAnsi="StobiSerif Regular" w:cs="Arial"/>
          <w:i/>
          <w:sz w:val="22"/>
          <w:szCs w:val="22"/>
        </w:rPr>
      </w:pPr>
      <w:r w:rsidRPr="004939D5">
        <w:rPr>
          <w:rFonts w:ascii="StobiSerif Regular" w:eastAsia="@Arial Unicode MS" w:hAnsi="StobiSerif Regular" w:cs="Arial"/>
          <w:i/>
          <w:sz w:val="22"/>
          <w:szCs w:val="22"/>
        </w:rPr>
        <w:t xml:space="preserve">одржана на </w:t>
      </w:r>
      <w:r w:rsidR="004939D5" w:rsidRPr="004939D5">
        <w:rPr>
          <w:rFonts w:ascii="StobiSerif Regular" w:eastAsia="@Arial Unicode MS" w:hAnsi="StobiSerif Regular" w:cs="Arial"/>
          <w:i/>
          <w:sz w:val="22"/>
          <w:szCs w:val="22"/>
        </w:rPr>
        <w:t>11</w:t>
      </w:r>
      <w:r w:rsidRPr="004939D5">
        <w:rPr>
          <w:rFonts w:ascii="StobiSerif Regular" w:eastAsia="@Arial Unicode MS" w:hAnsi="StobiSerif Regular" w:cs="Arial"/>
          <w:i/>
          <w:sz w:val="22"/>
          <w:szCs w:val="22"/>
        </w:rPr>
        <w:t xml:space="preserve"> </w:t>
      </w:r>
      <w:r w:rsidR="004939D5" w:rsidRPr="004939D5">
        <w:rPr>
          <w:rFonts w:ascii="StobiSerif Regular" w:eastAsia="@Arial Unicode MS" w:hAnsi="StobiSerif Regular" w:cs="Arial"/>
          <w:i/>
          <w:sz w:val="22"/>
          <w:szCs w:val="22"/>
        </w:rPr>
        <w:t>август</w:t>
      </w:r>
      <w:r w:rsidR="00752096" w:rsidRPr="004939D5">
        <w:rPr>
          <w:rFonts w:ascii="StobiSerif Regular" w:eastAsia="@Arial Unicode MS" w:hAnsi="StobiSerif Regular" w:cs="Arial"/>
          <w:i/>
          <w:sz w:val="22"/>
          <w:szCs w:val="22"/>
        </w:rPr>
        <w:t xml:space="preserve"> 202</w:t>
      </w:r>
      <w:r w:rsidR="00E9321D" w:rsidRPr="004939D5">
        <w:rPr>
          <w:rFonts w:ascii="StobiSerif Regular" w:eastAsia="@Arial Unicode MS" w:hAnsi="StobiSerif Regular" w:cs="Arial"/>
          <w:i/>
          <w:sz w:val="22"/>
          <w:szCs w:val="22"/>
        </w:rPr>
        <w:t>2</w:t>
      </w:r>
      <w:r w:rsidR="00752096" w:rsidRPr="004939D5">
        <w:rPr>
          <w:rFonts w:ascii="StobiSerif Regular" w:eastAsia="@Arial Unicode MS" w:hAnsi="StobiSerif Regular" w:cs="Arial"/>
          <w:i/>
          <w:sz w:val="22"/>
          <w:szCs w:val="22"/>
        </w:rPr>
        <w:t xml:space="preserve"> година со почеток во 1</w:t>
      </w:r>
      <w:r w:rsidR="000F448C" w:rsidRPr="004939D5">
        <w:rPr>
          <w:rFonts w:ascii="StobiSerif Regular" w:eastAsia="@Arial Unicode MS" w:hAnsi="StobiSerif Regular" w:cs="Arial"/>
          <w:i/>
          <w:sz w:val="22"/>
          <w:szCs w:val="22"/>
        </w:rPr>
        <w:t>4</w:t>
      </w:r>
      <w:r w:rsidRPr="004939D5">
        <w:rPr>
          <w:rFonts w:ascii="StobiSerif Regular" w:eastAsia="@Arial Unicode MS" w:hAnsi="StobiSerif Regular" w:cs="Arial"/>
          <w:i/>
          <w:sz w:val="22"/>
          <w:szCs w:val="22"/>
        </w:rPr>
        <w:t>.</w:t>
      </w:r>
      <w:r w:rsidR="00E9321D" w:rsidRPr="004939D5">
        <w:rPr>
          <w:rFonts w:ascii="StobiSerif Regular" w:eastAsia="@Arial Unicode MS" w:hAnsi="StobiSerif Regular" w:cs="Arial"/>
          <w:i/>
          <w:sz w:val="22"/>
          <w:szCs w:val="22"/>
        </w:rPr>
        <w:t>0</w:t>
      </w:r>
      <w:r w:rsidRPr="004939D5">
        <w:rPr>
          <w:rFonts w:ascii="StobiSerif Regular" w:eastAsia="@Arial Unicode MS" w:hAnsi="StobiSerif Regular" w:cs="Arial"/>
          <w:i/>
          <w:sz w:val="22"/>
          <w:szCs w:val="22"/>
        </w:rPr>
        <w:t xml:space="preserve">0 часот </w:t>
      </w:r>
    </w:p>
    <w:p w14:paraId="40B1DD45" w14:textId="77777777" w:rsidR="00167451" w:rsidRPr="004939D5" w:rsidRDefault="00167451" w:rsidP="005D11B0">
      <w:pPr>
        <w:autoSpaceDE w:val="0"/>
        <w:autoSpaceDN w:val="0"/>
        <w:adjustRightInd w:val="0"/>
        <w:ind w:left="-284" w:right="-138"/>
        <w:jc w:val="center"/>
        <w:rPr>
          <w:rFonts w:ascii="StobiSerif Regular" w:eastAsia="@Arial Unicode MS" w:hAnsi="StobiSerif Regular" w:cs="Arial"/>
          <w:i/>
          <w:sz w:val="22"/>
          <w:szCs w:val="22"/>
        </w:rPr>
      </w:pPr>
      <w:r w:rsidRPr="004939D5">
        <w:rPr>
          <w:rFonts w:ascii="StobiSerif Regular" w:eastAsia="@Arial Unicode MS" w:hAnsi="StobiSerif Regular" w:cs="Arial"/>
          <w:i/>
          <w:sz w:val="22"/>
          <w:szCs w:val="22"/>
        </w:rPr>
        <w:t xml:space="preserve">во просториите на Фондот </w:t>
      </w:r>
    </w:p>
    <w:p w14:paraId="38766511" w14:textId="77777777" w:rsidR="0097601B" w:rsidRPr="004939D5" w:rsidRDefault="0097601B" w:rsidP="005D11B0">
      <w:pPr>
        <w:autoSpaceDE w:val="0"/>
        <w:autoSpaceDN w:val="0"/>
        <w:adjustRightInd w:val="0"/>
        <w:ind w:left="-284" w:right="-138"/>
        <w:rPr>
          <w:rFonts w:ascii="StobiSerif Regular" w:eastAsia="@Arial Unicode MS" w:hAnsi="StobiSerif Regular"/>
          <w:b/>
          <w:i/>
          <w:color w:val="FF0000"/>
          <w:sz w:val="22"/>
          <w:szCs w:val="22"/>
        </w:rPr>
      </w:pPr>
    </w:p>
    <w:p w14:paraId="62B3C924" w14:textId="6B1C51AE" w:rsidR="00167451" w:rsidRPr="004939D5" w:rsidRDefault="00167451" w:rsidP="005D11B0">
      <w:pPr>
        <w:autoSpaceDE w:val="0"/>
        <w:autoSpaceDN w:val="0"/>
        <w:adjustRightInd w:val="0"/>
        <w:ind w:left="-284" w:right="-138"/>
        <w:rPr>
          <w:rFonts w:ascii="StobiSerif Regular" w:eastAsia="@Arial Unicode MS" w:hAnsi="StobiSerif Regular"/>
          <w:b/>
          <w:i/>
          <w:sz w:val="22"/>
          <w:szCs w:val="22"/>
        </w:rPr>
      </w:pPr>
      <w:r w:rsidRPr="004939D5">
        <w:rPr>
          <w:rFonts w:ascii="StobiSerif Regular" w:eastAsia="@Arial Unicode MS" w:hAnsi="StobiSerif Regular"/>
          <w:b/>
          <w:i/>
          <w:sz w:val="22"/>
          <w:szCs w:val="22"/>
        </w:rPr>
        <w:t>Присутни членови на Управниот одбор:</w:t>
      </w:r>
    </w:p>
    <w:p w14:paraId="6D5987B6" w14:textId="4F340CFB" w:rsidR="00C64D36" w:rsidRPr="005D11B0" w:rsidRDefault="00C64D36" w:rsidP="005D11B0">
      <w:pPr>
        <w:pStyle w:val="ListParagraph"/>
        <w:numPr>
          <w:ilvl w:val="0"/>
          <w:numId w:val="34"/>
        </w:numPr>
        <w:suppressAutoHyphens w:val="0"/>
        <w:autoSpaceDE w:val="0"/>
        <w:autoSpaceDN w:val="0"/>
        <w:adjustRightInd w:val="0"/>
        <w:ind w:right="-138"/>
        <w:rPr>
          <w:rFonts w:ascii="StobiSerif Regular" w:eastAsia="@Arial Unicode MS" w:hAnsi="StobiSerif Regular"/>
          <w:i/>
          <w:iCs/>
        </w:rPr>
      </w:pPr>
      <w:bookmarkStart w:id="0" w:name="_Hlk100059169"/>
      <w:r w:rsidRPr="005D11B0">
        <w:rPr>
          <w:rFonts w:ascii="StobiSerif Regular" w:eastAsia="@Arial Unicode MS" w:hAnsi="StobiSerif Regular"/>
          <w:i/>
          <w:iCs/>
        </w:rPr>
        <w:t>Дејан Николовски, претставник од Министерството за финансии – претседател;</w:t>
      </w:r>
    </w:p>
    <w:p w14:paraId="19C06140" w14:textId="7179FDFB" w:rsidR="000F448C" w:rsidRPr="005D11B0" w:rsidRDefault="000F448C" w:rsidP="005D11B0">
      <w:pPr>
        <w:pStyle w:val="ListParagraph"/>
        <w:numPr>
          <w:ilvl w:val="0"/>
          <w:numId w:val="34"/>
        </w:numPr>
        <w:suppressAutoHyphens w:val="0"/>
        <w:autoSpaceDE w:val="0"/>
        <w:autoSpaceDN w:val="0"/>
        <w:adjustRightInd w:val="0"/>
        <w:ind w:right="-138"/>
        <w:rPr>
          <w:rFonts w:ascii="StobiSerif Regular" w:eastAsia="@Arial Unicode MS" w:hAnsi="StobiSerif Regular" w:cs="Arial"/>
          <w:i/>
        </w:rPr>
      </w:pPr>
      <w:r w:rsidRPr="005D11B0">
        <w:rPr>
          <w:rFonts w:ascii="StobiSerif Regular" w:eastAsia="@Arial Unicode MS" w:hAnsi="StobiSerif Regular" w:cs="Arial"/>
          <w:i/>
        </w:rPr>
        <w:t xml:space="preserve">д-р Арбен </w:t>
      </w:r>
      <w:r w:rsidR="00D430E1" w:rsidRPr="005D11B0">
        <w:rPr>
          <w:rFonts w:ascii="StobiSerif Regular" w:eastAsia="@Arial Unicode MS" w:hAnsi="StobiSerif Regular" w:cs="Arial"/>
          <w:i/>
        </w:rPr>
        <w:t>Љабеништа</w:t>
      </w:r>
      <w:r w:rsidRPr="005D11B0">
        <w:rPr>
          <w:rFonts w:ascii="StobiSerif Regular" w:eastAsia="@Arial Unicode MS" w:hAnsi="StobiSerif Regular" w:cs="Arial"/>
          <w:i/>
        </w:rPr>
        <w:t>, претставник од Министерството за здравство – заменик на претседателот;</w:t>
      </w:r>
    </w:p>
    <w:p w14:paraId="19D138DB" w14:textId="597CC96D" w:rsidR="00E818E0" w:rsidRPr="005D11B0" w:rsidRDefault="00BE256E" w:rsidP="005D11B0">
      <w:pPr>
        <w:pStyle w:val="ListParagraph"/>
        <w:numPr>
          <w:ilvl w:val="0"/>
          <w:numId w:val="34"/>
        </w:numPr>
        <w:suppressAutoHyphens w:val="0"/>
        <w:ind w:right="-138"/>
        <w:rPr>
          <w:rFonts w:ascii="StobiSerif Regular" w:hAnsi="StobiSerif Regular" w:cs="Arial"/>
          <w:i/>
          <w:iCs/>
        </w:rPr>
      </w:pPr>
      <w:r w:rsidRPr="005D11B0">
        <w:rPr>
          <w:rFonts w:ascii="StobiSerif Regular" w:hAnsi="StobiSerif Regular" w:cs="Arial"/>
          <w:i/>
          <w:iCs/>
        </w:rPr>
        <w:t>д</w:t>
      </w:r>
      <w:r w:rsidR="00E818E0" w:rsidRPr="005D11B0">
        <w:rPr>
          <w:rFonts w:ascii="StobiSerif Regular" w:hAnsi="StobiSerif Regular" w:cs="Arial"/>
          <w:i/>
          <w:iCs/>
        </w:rPr>
        <w:t>-р Љубиша Каранфиловски</w:t>
      </w:r>
      <w:r w:rsidR="00E818E0" w:rsidRPr="005D11B0">
        <w:rPr>
          <w:rFonts w:ascii="StobiSerif Regular" w:hAnsi="StobiSerif Regular" w:cs="Arial"/>
          <w:i/>
          <w:iCs/>
          <w:lang w:val="en-US"/>
        </w:rPr>
        <w:t xml:space="preserve">, </w:t>
      </w:r>
      <w:r w:rsidR="00E818E0" w:rsidRPr="005D11B0">
        <w:rPr>
          <w:rFonts w:ascii="StobiSerif Regular" w:hAnsi="StobiSerif Regular" w:cs="Arial"/>
          <w:i/>
          <w:iCs/>
        </w:rPr>
        <w:t>претставник од Сојузот на синдикатите на Македонија – член;</w:t>
      </w:r>
    </w:p>
    <w:p w14:paraId="289714A5" w14:textId="7A710088" w:rsidR="00E818E0" w:rsidRPr="005D11B0" w:rsidRDefault="00BE256E" w:rsidP="005D11B0">
      <w:pPr>
        <w:pStyle w:val="ListParagraph"/>
        <w:numPr>
          <w:ilvl w:val="0"/>
          <w:numId w:val="34"/>
        </w:numPr>
        <w:suppressAutoHyphens w:val="0"/>
        <w:ind w:right="-138"/>
        <w:rPr>
          <w:rFonts w:ascii="StobiSerif Regular" w:hAnsi="StobiSerif Regular" w:cs="Arial"/>
          <w:i/>
          <w:iCs/>
        </w:rPr>
      </w:pPr>
      <w:r w:rsidRPr="005D11B0">
        <w:rPr>
          <w:rFonts w:ascii="StobiSerif Regular" w:hAnsi="StobiSerif Regular" w:cs="Arial"/>
          <w:i/>
          <w:iCs/>
        </w:rPr>
        <w:t>д</w:t>
      </w:r>
      <w:r w:rsidR="00E818E0" w:rsidRPr="005D11B0">
        <w:rPr>
          <w:rFonts w:ascii="StobiSerif Regular" w:hAnsi="StobiSerif Regular" w:cs="Arial"/>
          <w:i/>
          <w:iCs/>
        </w:rPr>
        <w:t>-р Димитар Димитриевски, претставник од здружението на пензионерите – член</w:t>
      </w:r>
      <w:r w:rsidR="00A827D3" w:rsidRPr="005D11B0">
        <w:rPr>
          <w:rFonts w:ascii="StobiSerif Regular" w:hAnsi="StobiSerif Regular" w:cs="Arial"/>
          <w:i/>
          <w:iCs/>
        </w:rPr>
        <w:t>;</w:t>
      </w:r>
    </w:p>
    <w:p w14:paraId="1C570BC6" w14:textId="77777777" w:rsidR="00C614AD" w:rsidRPr="005D11B0" w:rsidRDefault="00C614AD" w:rsidP="005D11B0">
      <w:pPr>
        <w:pStyle w:val="ListParagraph"/>
        <w:numPr>
          <w:ilvl w:val="0"/>
          <w:numId w:val="34"/>
        </w:numPr>
        <w:suppressAutoHyphens w:val="0"/>
        <w:ind w:right="-138"/>
        <w:rPr>
          <w:rFonts w:ascii="StobiSerif Regular" w:hAnsi="StobiSerif Regular" w:cs="Arial"/>
          <w:i/>
          <w:iCs/>
        </w:rPr>
      </w:pPr>
      <w:r w:rsidRPr="005D11B0">
        <w:rPr>
          <w:rFonts w:ascii="StobiSerif Regular" w:hAnsi="StobiSerif Regular" w:cs="Arial"/>
          <w:i/>
          <w:iCs/>
        </w:rPr>
        <w:t xml:space="preserve">проф. д-р Јадранка Дабовиќ Анастасовска, </w:t>
      </w:r>
      <w:r w:rsidRPr="005D11B0">
        <w:rPr>
          <w:rFonts w:ascii="StobiSerif Regular" w:hAnsi="StobiSerif Regular"/>
          <w:i/>
          <w:iCs/>
        </w:rPr>
        <w:t>претставник на осигурениците  </w:t>
      </w:r>
      <w:r w:rsidRPr="005D11B0">
        <w:rPr>
          <w:rFonts w:ascii="StobiSerif Regular" w:hAnsi="StobiSerif Regular" w:cs="Arial"/>
          <w:i/>
          <w:iCs/>
        </w:rPr>
        <w:t xml:space="preserve"> – член;</w:t>
      </w:r>
    </w:p>
    <w:p w14:paraId="526B6752" w14:textId="4CA3EDDF" w:rsidR="00C614AD" w:rsidRPr="005D11B0" w:rsidRDefault="004A3026" w:rsidP="005D11B0">
      <w:pPr>
        <w:pStyle w:val="ListParagraph"/>
        <w:numPr>
          <w:ilvl w:val="0"/>
          <w:numId w:val="34"/>
        </w:numPr>
        <w:suppressAutoHyphens w:val="0"/>
        <w:ind w:right="-138"/>
        <w:rPr>
          <w:rFonts w:ascii="StobiSerif Regular" w:hAnsi="StobiSerif Regular" w:cs="Arial"/>
          <w:i/>
          <w:iCs/>
        </w:rPr>
      </w:pPr>
      <w:bookmarkStart w:id="1" w:name="_Hlk106350987"/>
      <w:r w:rsidRPr="005D11B0">
        <w:rPr>
          <w:rFonts w:ascii="StobiSerif Regular" w:hAnsi="StobiSerif Regular" w:cs="Arial"/>
          <w:i/>
          <w:iCs/>
        </w:rPr>
        <w:t xml:space="preserve">д-р спец. д-р сци. </w:t>
      </w:r>
      <w:r w:rsidR="00C614AD" w:rsidRPr="005D11B0">
        <w:rPr>
          <w:rFonts w:ascii="StobiSerif Regular" w:hAnsi="StobiSerif Regular" w:cs="Arial"/>
          <w:i/>
          <w:iCs/>
        </w:rPr>
        <w:t>Тања Дејаноска</w:t>
      </w:r>
      <w:bookmarkEnd w:id="1"/>
      <w:r w:rsidR="00C614AD" w:rsidRPr="005D11B0">
        <w:rPr>
          <w:rFonts w:ascii="StobiSerif Regular" w:hAnsi="StobiSerif Regular" w:cs="Arial"/>
          <w:i/>
          <w:iCs/>
        </w:rPr>
        <w:t xml:space="preserve">, </w:t>
      </w:r>
      <w:r w:rsidR="00C614AD" w:rsidRPr="005D11B0">
        <w:rPr>
          <w:rFonts w:ascii="StobiSerif Regular" w:hAnsi="StobiSerif Regular"/>
          <w:bCs/>
          <w:i/>
          <w:iCs/>
        </w:rPr>
        <w:t xml:space="preserve">претставник на стопанствениците </w:t>
      </w:r>
      <w:r w:rsidR="00C614AD" w:rsidRPr="005D11B0">
        <w:rPr>
          <w:rFonts w:ascii="StobiSerif Regular" w:hAnsi="StobiSerif Regular" w:cs="Arial"/>
          <w:i/>
          <w:iCs/>
        </w:rPr>
        <w:t xml:space="preserve">– член; </w:t>
      </w:r>
    </w:p>
    <w:p w14:paraId="1EBEE56E" w14:textId="6FDF7411" w:rsidR="00094206" w:rsidRPr="005D11B0" w:rsidRDefault="00B54B76" w:rsidP="005D11B0">
      <w:pPr>
        <w:pStyle w:val="ListParagraph"/>
        <w:numPr>
          <w:ilvl w:val="0"/>
          <w:numId w:val="34"/>
        </w:numPr>
        <w:suppressAutoHyphens w:val="0"/>
        <w:ind w:right="-138"/>
        <w:rPr>
          <w:rFonts w:ascii="StobiSerif Regular" w:hAnsi="StobiSerif Regular" w:cs="Arial"/>
          <w:i/>
          <w:iCs/>
        </w:rPr>
      </w:pPr>
      <w:r w:rsidRPr="005D11B0">
        <w:rPr>
          <w:rFonts w:ascii="StobiSerif Regular" w:hAnsi="StobiSerif Regular" w:cstheme="minorHAnsi"/>
          <w:bCs/>
          <w:i/>
          <w:iCs/>
        </w:rPr>
        <w:t>дипл. фарм. спец.</w:t>
      </w:r>
      <w:r w:rsidRPr="005D11B0">
        <w:rPr>
          <w:rFonts w:ascii="StobiSerif Regular" w:hAnsi="StobiSerif Regular" w:cs="Arial"/>
          <w:i/>
          <w:iCs/>
        </w:rPr>
        <w:t xml:space="preserve"> </w:t>
      </w:r>
      <w:r w:rsidR="00094206" w:rsidRPr="005D11B0">
        <w:rPr>
          <w:rFonts w:ascii="StobiSerif Regular" w:hAnsi="StobiSerif Regular" w:cs="Arial"/>
          <w:i/>
          <w:iCs/>
        </w:rPr>
        <w:t>Маја Ковачева, претставник од Лекарската, Фармацевтската и Стоматолошката комора на Македонија – член</w:t>
      </w:r>
      <w:r w:rsidR="00FD146B" w:rsidRPr="005D11B0">
        <w:rPr>
          <w:rFonts w:ascii="StobiSerif Regular" w:hAnsi="StobiSerif Regular" w:cs="Arial"/>
          <w:i/>
          <w:iCs/>
        </w:rPr>
        <w:t>.</w:t>
      </w:r>
      <w:r w:rsidR="00094206" w:rsidRPr="005D11B0">
        <w:rPr>
          <w:rFonts w:ascii="StobiSerif Regular" w:hAnsi="StobiSerif Regular" w:cs="Arial"/>
          <w:i/>
          <w:iCs/>
        </w:rPr>
        <w:t xml:space="preserve"> </w:t>
      </w:r>
    </w:p>
    <w:bookmarkEnd w:id="0"/>
    <w:p w14:paraId="566D04B3" w14:textId="7EB5818B" w:rsidR="00167451" w:rsidRPr="004939D5" w:rsidRDefault="00167451" w:rsidP="005D11B0">
      <w:pPr>
        <w:autoSpaceDE w:val="0"/>
        <w:autoSpaceDN w:val="0"/>
        <w:adjustRightInd w:val="0"/>
        <w:ind w:left="-284" w:right="-138"/>
        <w:rPr>
          <w:rFonts w:ascii="StobiSerif Regular" w:eastAsia="@Arial Unicode MS" w:hAnsi="StobiSerif Regular"/>
          <w:b/>
          <w:i/>
          <w:sz w:val="22"/>
          <w:szCs w:val="22"/>
        </w:rPr>
      </w:pPr>
      <w:r w:rsidRPr="004939D5">
        <w:rPr>
          <w:rFonts w:ascii="StobiSerif Regular" w:eastAsia="@Arial Unicode MS" w:hAnsi="StobiSerif Regular"/>
          <w:b/>
          <w:i/>
          <w:sz w:val="22"/>
          <w:szCs w:val="22"/>
        </w:rPr>
        <w:t>Присутни од ФЗО</w:t>
      </w:r>
      <w:r w:rsidR="00A91B10" w:rsidRPr="004939D5">
        <w:rPr>
          <w:rFonts w:ascii="StobiSerif Regular" w:eastAsia="@Arial Unicode MS" w:hAnsi="StobiSerif Regular"/>
          <w:b/>
          <w:i/>
          <w:sz w:val="22"/>
          <w:szCs w:val="22"/>
        </w:rPr>
        <w:t>РС</w:t>
      </w:r>
      <w:r w:rsidRPr="004939D5">
        <w:rPr>
          <w:rFonts w:ascii="StobiSerif Regular" w:eastAsia="@Arial Unicode MS" w:hAnsi="StobiSerif Regular"/>
          <w:b/>
          <w:i/>
          <w:sz w:val="22"/>
          <w:szCs w:val="22"/>
        </w:rPr>
        <w:t>М:</w:t>
      </w:r>
    </w:p>
    <w:p w14:paraId="4C261C52" w14:textId="583F189B" w:rsidR="00FD146B" w:rsidRPr="004939D5" w:rsidRDefault="00FD146B" w:rsidP="005D11B0">
      <w:pPr>
        <w:pStyle w:val="ListParagraph"/>
        <w:numPr>
          <w:ilvl w:val="0"/>
          <w:numId w:val="31"/>
        </w:numPr>
        <w:suppressAutoHyphens w:val="0"/>
        <w:autoSpaceDE w:val="0"/>
        <w:autoSpaceDN w:val="0"/>
        <w:adjustRightInd w:val="0"/>
        <w:ind w:left="142" w:right="-138" w:firstLine="0"/>
        <w:rPr>
          <w:rFonts w:ascii="StobiSerif Regular" w:hAnsi="StobiSerif Regular"/>
          <w:i/>
        </w:rPr>
      </w:pPr>
      <w:r w:rsidRPr="004939D5">
        <w:rPr>
          <w:rFonts w:ascii="StobiSerif Regular" w:eastAsia="@Arial Unicode MS" w:hAnsi="StobiSerif Regular"/>
          <w:i/>
        </w:rPr>
        <w:t>м-р Магдалена Филиповска Грашкоска, директор на ФЗОРСМ;</w:t>
      </w:r>
    </w:p>
    <w:p w14:paraId="00B73D4E" w14:textId="5E864199" w:rsidR="00531AB3" w:rsidRPr="00FD2AE2" w:rsidRDefault="004939D5" w:rsidP="005D11B0">
      <w:pPr>
        <w:pStyle w:val="ListParagraph"/>
        <w:numPr>
          <w:ilvl w:val="0"/>
          <w:numId w:val="31"/>
        </w:numPr>
        <w:suppressAutoHyphens w:val="0"/>
        <w:autoSpaceDE w:val="0"/>
        <w:autoSpaceDN w:val="0"/>
        <w:adjustRightInd w:val="0"/>
        <w:spacing w:after="0" w:line="240" w:lineRule="auto"/>
        <w:ind w:left="142" w:right="-138" w:firstLine="0"/>
        <w:rPr>
          <w:rFonts w:ascii="StobiSerif Regular" w:hAnsi="StobiSerif Regular"/>
          <w:i/>
        </w:rPr>
      </w:pPr>
      <w:r w:rsidRPr="00FD2AE2">
        <w:rPr>
          <w:rFonts w:ascii="StobiSerif Regular" w:eastAsia="@Arial Unicode MS" w:hAnsi="StobiSerif Regular"/>
          <w:i/>
        </w:rPr>
        <w:t>Миле Сугарев</w:t>
      </w:r>
      <w:r w:rsidR="00531AB3" w:rsidRPr="00FD2AE2">
        <w:rPr>
          <w:rFonts w:ascii="StobiSerif Regular" w:eastAsia="@Arial Unicode MS" w:hAnsi="StobiSerif Regular"/>
          <w:i/>
        </w:rPr>
        <w:t xml:space="preserve">, </w:t>
      </w:r>
      <w:r w:rsidR="00D430E1" w:rsidRPr="00FD2AE2">
        <w:rPr>
          <w:rFonts w:ascii="StobiSerif Regular" w:eastAsia="@Arial Unicode MS" w:hAnsi="StobiSerif Regular"/>
          <w:i/>
        </w:rPr>
        <w:t xml:space="preserve">директор на </w:t>
      </w:r>
      <w:r w:rsidR="00FD146B" w:rsidRPr="00FD2AE2">
        <w:rPr>
          <w:rFonts w:ascii="StobiSerif Regular" w:eastAsia="@Arial Unicode MS" w:hAnsi="StobiSerif Regular"/>
          <w:i/>
        </w:rPr>
        <w:t>сектор</w:t>
      </w:r>
      <w:r w:rsidRPr="00FD2AE2">
        <w:rPr>
          <w:rFonts w:ascii="StobiSerif Regular" w:eastAsia="@Arial Unicode MS" w:hAnsi="StobiSerif Regular"/>
          <w:i/>
        </w:rPr>
        <w:t>от за финансиски прашања</w:t>
      </w:r>
      <w:r w:rsidR="00E6586B" w:rsidRPr="00FD2AE2">
        <w:rPr>
          <w:rFonts w:ascii="StobiSerif Regular" w:eastAsia="@Arial Unicode MS" w:hAnsi="StobiSerif Regular"/>
          <w:i/>
        </w:rPr>
        <w:t xml:space="preserve"> (учествуваше во работата по точк</w:t>
      </w:r>
      <w:r w:rsidR="001A23EE" w:rsidRPr="00FD2AE2">
        <w:rPr>
          <w:rFonts w:ascii="StobiSerif Regular" w:eastAsia="@Arial Unicode MS" w:hAnsi="StobiSerif Regular"/>
          <w:i/>
        </w:rPr>
        <w:t>ата 2</w:t>
      </w:r>
      <w:r w:rsidR="00E6586B" w:rsidRPr="00FD2AE2">
        <w:rPr>
          <w:rFonts w:ascii="StobiSerif Regular" w:eastAsia="@Arial Unicode MS" w:hAnsi="StobiSerif Regular"/>
          <w:i/>
        </w:rPr>
        <w:t>)</w:t>
      </w:r>
      <w:r w:rsidR="009E6CA7" w:rsidRPr="00FD2AE2">
        <w:rPr>
          <w:rFonts w:ascii="StobiSerif Regular" w:eastAsia="@Arial Unicode MS" w:hAnsi="StobiSerif Regular"/>
          <w:i/>
        </w:rPr>
        <w:t>;</w:t>
      </w:r>
    </w:p>
    <w:p w14:paraId="60C1EFE0" w14:textId="43BB92D6" w:rsidR="006E0450" w:rsidRPr="00FD2AE2" w:rsidRDefault="004939D5" w:rsidP="005D11B0">
      <w:pPr>
        <w:pStyle w:val="ListParagraph"/>
        <w:numPr>
          <w:ilvl w:val="0"/>
          <w:numId w:val="31"/>
        </w:numPr>
        <w:suppressAutoHyphens w:val="0"/>
        <w:autoSpaceDE w:val="0"/>
        <w:autoSpaceDN w:val="0"/>
        <w:adjustRightInd w:val="0"/>
        <w:spacing w:after="0" w:line="240" w:lineRule="auto"/>
        <w:ind w:left="142" w:right="-138" w:firstLine="0"/>
        <w:rPr>
          <w:rFonts w:ascii="StobiSerif Regular" w:hAnsi="StobiSerif Regular"/>
          <w:i/>
        </w:rPr>
      </w:pPr>
      <w:r w:rsidRPr="00FD2AE2">
        <w:rPr>
          <w:rFonts w:ascii="StobiSerif Regular" w:eastAsia="@Arial Unicode MS" w:hAnsi="StobiSerif Regular"/>
          <w:i/>
        </w:rPr>
        <w:t>Јасминка Смилевска</w:t>
      </w:r>
      <w:r w:rsidR="006E0450" w:rsidRPr="00FD2AE2">
        <w:rPr>
          <w:rFonts w:ascii="StobiSerif Regular" w:eastAsia="@Arial Unicode MS" w:hAnsi="StobiSerif Regular"/>
          <w:i/>
        </w:rPr>
        <w:t xml:space="preserve">, </w:t>
      </w:r>
      <w:r w:rsidRPr="00FD2AE2">
        <w:rPr>
          <w:rFonts w:ascii="StobiSerif Regular" w:eastAsia="@Arial Unicode MS" w:hAnsi="StobiSerif Regular"/>
          <w:i/>
        </w:rPr>
        <w:t xml:space="preserve">директор на правниот сектор </w:t>
      </w:r>
      <w:r w:rsidR="006E0450" w:rsidRPr="00FD2AE2">
        <w:rPr>
          <w:rFonts w:ascii="StobiSerif Regular" w:eastAsia="@Arial Unicode MS" w:hAnsi="StobiSerif Regular"/>
          <w:i/>
        </w:rPr>
        <w:t>(учествуваше во работата по точк</w:t>
      </w:r>
      <w:r w:rsidR="00FD2AE2" w:rsidRPr="00FD2AE2">
        <w:rPr>
          <w:rFonts w:ascii="StobiSerif Regular" w:eastAsia="@Arial Unicode MS" w:hAnsi="StobiSerif Regular"/>
          <w:i/>
        </w:rPr>
        <w:t>ите</w:t>
      </w:r>
      <w:r w:rsidR="006E0450" w:rsidRPr="00FD2AE2">
        <w:rPr>
          <w:rFonts w:ascii="StobiSerif Regular" w:eastAsia="@Arial Unicode MS" w:hAnsi="StobiSerif Regular"/>
          <w:i/>
        </w:rPr>
        <w:t xml:space="preserve"> </w:t>
      </w:r>
      <w:r w:rsidR="00FD2AE2" w:rsidRPr="00FD2AE2">
        <w:rPr>
          <w:rFonts w:ascii="StobiSerif Regular" w:eastAsia="@Arial Unicode MS" w:hAnsi="StobiSerif Regular"/>
          <w:i/>
        </w:rPr>
        <w:t>5, 6 и 11</w:t>
      </w:r>
      <w:r w:rsidR="006E0450" w:rsidRPr="00FD2AE2">
        <w:rPr>
          <w:rFonts w:ascii="StobiSerif Regular" w:eastAsia="@Arial Unicode MS" w:hAnsi="StobiSerif Regular"/>
          <w:i/>
        </w:rPr>
        <w:t>);</w:t>
      </w:r>
    </w:p>
    <w:p w14:paraId="11EFCBAA" w14:textId="37DCEA0F" w:rsidR="00DC4E78" w:rsidRPr="00FD2AE2" w:rsidRDefault="00DC4E78" w:rsidP="005D11B0">
      <w:pPr>
        <w:pStyle w:val="ListParagraph"/>
        <w:numPr>
          <w:ilvl w:val="0"/>
          <w:numId w:val="31"/>
        </w:numPr>
        <w:suppressAutoHyphens w:val="0"/>
        <w:autoSpaceDE w:val="0"/>
        <w:autoSpaceDN w:val="0"/>
        <w:adjustRightInd w:val="0"/>
        <w:spacing w:after="0" w:line="240" w:lineRule="auto"/>
        <w:ind w:left="142" w:right="-138" w:firstLine="0"/>
        <w:rPr>
          <w:rFonts w:ascii="StobiSerif Regular" w:hAnsi="StobiSerif Regular"/>
          <w:i/>
        </w:rPr>
      </w:pPr>
      <w:r w:rsidRPr="00FD2AE2">
        <w:rPr>
          <w:rFonts w:ascii="StobiSerif Regular" w:eastAsia="@Arial Unicode MS" w:hAnsi="StobiSerif Regular"/>
          <w:i/>
        </w:rPr>
        <w:t xml:space="preserve">Фатон Мемети, раководител на одделението за здравствено осигурување и нормативно-правни работи (учествуваше во работата </w:t>
      </w:r>
      <w:r w:rsidR="00FD2AE2" w:rsidRPr="00FD2AE2">
        <w:rPr>
          <w:rFonts w:ascii="StobiSerif Regular" w:eastAsia="@Arial Unicode MS" w:hAnsi="StobiSerif Regular"/>
          <w:i/>
        </w:rPr>
        <w:t>по точките 9 и 10)</w:t>
      </w:r>
      <w:r w:rsidRPr="00FD2AE2">
        <w:rPr>
          <w:rFonts w:ascii="StobiSerif Regular" w:eastAsia="@Arial Unicode MS" w:hAnsi="StobiSerif Regular"/>
          <w:i/>
        </w:rPr>
        <w:t>;</w:t>
      </w:r>
    </w:p>
    <w:p w14:paraId="10B78625" w14:textId="77777777" w:rsidR="00167451" w:rsidRPr="004939D5" w:rsidRDefault="00167451" w:rsidP="005D11B0">
      <w:pPr>
        <w:pStyle w:val="ListParagraph"/>
        <w:numPr>
          <w:ilvl w:val="0"/>
          <w:numId w:val="31"/>
        </w:numPr>
        <w:suppressAutoHyphens w:val="0"/>
        <w:autoSpaceDE w:val="0"/>
        <w:autoSpaceDN w:val="0"/>
        <w:adjustRightInd w:val="0"/>
        <w:spacing w:after="0" w:line="240" w:lineRule="auto"/>
        <w:ind w:left="142" w:right="-138" w:firstLine="0"/>
        <w:rPr>
          <w:rFonts w:ascii="StobiSerif Regular" w:hAnsi="StobiSerif Regular"/>
          <w:i/>
        </w:rPr>
      </w:pPr>
      <w:r w:rsidRPr="004939D5">
        <w:rPr>
          <w:rFonts w:ascii="StobiSerif Regular" w:eastAsia="@Arial Unicode MS" w:hAnsi="StobiSerif Regular"/>
          <w:i/>
        </w:rPr>
        <w:t>Христо Трповски, раководител на одделението за регрес и судски постапки, во својство на записничар.</w:t>
      </w:r>
    </w:p>
    <w:p w14:paraId="6BA204BE" w14:textId="77777777" w:rsidR="00167451" w:rsidRPr="00FD2AE2" w:rsidRDefault="00167451" w:rsidP="005D11B0">
      <w:pPr>
        <w:ind w:left="-284" w:right="-138"/>
        <w:rPr>
          <w:rFonts w:ascii="StobiSerif Regular" w:eastAsia="@Arial Unicode MS" w:hAnsi="StobiSerif Regular"/>
          <w:i/>
          <w:sz w:val="22"/>
          <w:szCs w:val="22"/>
        </w:rPr>
      </w:pPr>
    </w:p>
    <w:p w14:paraId="419CE76B" w14:textId="554A4497" w:rsidR="00167451" w:rsidRPr="00FD2AE2" w:rsidRDefault="00F35EDE" w:rsidP="005D11B0">
      <w:pPr>
        <w:tabs>
          <w:tab w:val="left" w:pos="142"/>
        </w:tabs>
        <w:ind w:left="-284" w:right="-138"/>
        <w:rPr>
          <w:rFonts w:ascii="StobiSerif Regular" w:eastAsia="@Arial Unicode MS" w:hAnsi="StobiSerif Regular"/>
          <w:i/>
          <w:sz w:val="22"/>
          <w:szCs w:val="22"/>
        </w:rPr>
      </w:pPr>
      <w:r w:rsidRPr="00FD2AE2">
        <w:rPr>
          <w:rFonts w:ascii="StobiSerif Regular" w:eastAsia="@Arial Unicode MS" w:hAnsi="StobiSerif Regular"/>
          <w:i/>
          <w:sz w:val="22"/>
          <w:szCs w:val="22"/>
        </w:rPr>
        <w:t>С</w:t>
      </w:r>
      <w:r w:rsidR="00BE256E" w:rsidRPr="00FD2AE2">
        <w:rPr>
          <w:rFonts w:ascii="StobiSerif Regular" w:eastAsia="@Arial Unicode MS" w:hAnsi="StobiSerif Regular"/>
          <w:i/>
          <w:sz w:val="22"/>
          <w:szCs w:val="22"/>
        </w:rPr>
        <w:t xml:space="preserve">едницата </w:t>
      </w:r>
      <w:r w:rsidR="00167451" w:rsidRPr="00FD2AE2">
        <w:rPr>
          <w:rFonts w:ascii="StobiSerif Regular" w:eastAsia="@Arial Unicode MS" w:hAnsi="StobiSerif Regular"/>
          <w:i/>
          <w:sz w:val="22"/>
          <w:szCs w:val="22"/>
        </w:rPr>
        <w:t xml:space="preserve">ја отвори </w:t>
      </w:r>
      <w:r w:rsidR="009E6CA7" w:rsidRPr="00FD2AE2">
        <w:rPr>
          <w:rFonts w:ascii="StobiSerif Regular" w:eastAsia="@Arial Unicode MS" w:hAnsi="StobiSerif Regular"/>
          <w:i/>
          <w:sz w:val="22"/>
          <w:szCs w:val="22"/>
        </w:rPr>
        <w:t xml:space="preserve">и водеше претседателот Дејан Николовски. </w:t>
      </w:r>
      <w:r w:rsidR="0076156C" w:rsidRPr="00FD2AE2">
        <w:rPr>
          <w:rFonts w:ascii="StobiSerif Regular" w:eastAsia="@Arial Unicode MS" w:hAnsi="StobiSerif Regular"/>
          <w:i/>
          <w:sz w:val="22"/>
          <w:szCs w:val="22"/>
        </w:rPr>
        <w:t>У</w:t>
      </w:r>
      <w:r w:rsidR="00167451" w:rsidRPr="00FD2AE2">
        <w:rPr>
          <w:rFonts w:ascii="StobiSerif Regular" w:eastAsia="@Arial Unicode MS" w:hAnsi="StobiSerif Regular"/>
          <w:i/>
          <w:sz w:val="22"/>
          <w:szCs w:val="22"/>
        </w:rPr>
        <w:t xml:space="preserve">тврди дека се присутни </w:t>
      </w:r>
      <w:r w:rsidR="00F56A68" w:rsidRPr="00FD2AE2">
        <w:rPr>
          <w:rFonts w:ascii="StobiSerif Regular" w:eastAsia="@Arial Unicode MS" w:hAnsi="StobiSerif Regular"/>
          <w:i/>
          <w:sz w:val="22"/>
          <w:szCs w:val="22"/>
        </w:rPr>
        <w:t>сите седум</w:t>
      </w:r>
      <w:r w:rsidR="00167451" w:rsidRPr="00FD2AE2">
        <w:rPr>
          <w:rFonts w:ascii="StobiSerif Regular" w:eastAsia="@Arial Unicode MS" w:hAnsi="StobiSerif Regular"/>
          <w:i/>
          <w:sz w:val="22"/>
          <w:szCs w:val="22"/>
        </w:rPr>
        <w:t xml:space="preserve"> членови на Управниот одбор</w:t>
      </w:r>
      <w:r w:rsidR="00F41473" w:rsidRPr="00FD2AE2">
        <w:rPr>
          <w:rFonts w:ascii="StobiSerif Regular" w:eastAsia="@Arial Unicode MS" w:hAnsi="StobiSerif Regular"/>
          <w:i/>
          <w:sz w:val="22"/>
          <w:szCs w:val="22"/>
        </w:rPr>
        <w:t>,</w:t>
      </w:r>
      <w:r w:rsidR="00167451" w:rsidRPr="00FD2AE2">
        <w:rPr>
          <w:rFonts w:ascii="StobiSerif Regular" w:eastAsia="@Arial Unicode MS" w:hAnsi="StobiSerif Regular"/>
          <w:i/>
          <w:sz w:val="22"/>
          <w:szCs w:val="22"/>
        </w:rPr>
        <w:t xml:space="preserve"> со што</w:t>
      </w:r>
      <w:r w:rsidR="00167451" w:rsidRPr="00FD2AE2">
        <w:rPr>
          <w:rFonts w:ascii="StobiSerif Regular" w:hAnsi="StobiSerif Regular" w:cs="Arial"/>
          <w:i/>
          <w:sz w:val="22"/>
          <w:szCs w:val="22"/>
        </w:rPr>
        <w:t xml:space="preserve"> условите за полноважно работење и одлучување се исполнети</w:t>
      </w:r>
      <w:r w:rsidR="000E3BCC" w:rsidRPr="00FD2AE2">
        <w:rPr>
          <w:rFonts w:ascii="StobiSerif Regular" w:hAnsi="StobiSerif Regular" w:cs="Arial"/>
          <w:i/>
          <w:sz w:val="22"/>
          <w:szCs w:val="22"/>
        </w:rPr>
        <w:t>,</w:t>
      </w:r>
      <w:r w:rsidR="00696FFC" w:rsidRPr="00FD2AE2">
        <w:rPr>
          <w:rFonts w:ascii="StobiSerif Regular" w:hAnsi="StobiSerif Regular" w:cs="Arial"/>
          <w:i/>
          <w:sz w:val="22"/>
          <w:szCs w:val="22"/>
        </w:rPr>
        <w:t xml:space="preserve"> </w:t>
      </w:r>
      <w:r w:rsidR="000E3BCC" w:rsidRPr="00FD2AE2">
        <w:rPr>
          <w:rFonts w:ascii="StobiSerif Regular" w:hAnsi="StobiSerif Regular" w:cs="Arial"/>
          <w:i/>
          <w:sz w:val="22"/>
          <w:szCs w:val="22"/>
        </w:rPr>
        <w:t>по</w:t>
      </w:r>
      <w:r w:rsidR="00696FFC" w:rsidRPr="00FD2AE2">
        <w:rPr>
          <w:rFonts w:ascii="StobiSerif Regular" w:hAnsi="StobiSerif Regular" w:cs="Arial"/>
          <w:i/>
          <w:sz w:val="22"/>
          <w:szCs w:val="22"/>
        </w:rPr>
        <w:t xml:space="preserve"> </w:t>
      </w:r>
      <w:r w:rsidR="0077328B" w:rsidRPr="00FD2AE2">
        <w:rPr>
          <w:rFonts w:ascii="StobiSerif Regular" w:hAnsi="StobiSerif Regular" w:cs="Arial"/>
          <w:i/>
          <w:sz w:val="22"/>
          <w:szCs w:val="22"/>
        </w:rPr>
        <w:t>ш</w:t>
      </w:r>
      <w:r w:rsidR="00167451" w:rsidRPr="00FD2AE2">
        <w:rPr>
          <w:rFonts w:ascii="StobiSerif Regular" w:hAnsi="StobiSerif Regular" w:cs="Arial"/>
          <w:i/>
          <w:sz w:val="22"/>
          <w:szCs w:val="22"/>
        </w:rPr>
        <w:t xml:space="preserve">то </w:t>
      </w:r>
      <w:r w:rsidR="00167451" w:rsidRPr="00FD2AE2">
        <w:rPr>
          <w:rFonts w:ascii="StobiSerif Regular" w:eastAsia="@Arial Unicode MS" w:hAnsi="StobiSerif Regular"/>
          <w:i/>
          <w:sz w:val="22"/>
          <w:szCs w:val="22"/>
        </w:rPr>
        <w:t xml:space="preserve">го прочита претходно доставениот </w:t>
      </w:r>
    </w:p>
    <w:p w14:paraId="3B66D5CE" w14:textId="77777777" w:rsidR="00F31919" w:rsidRPr="004939D5" w:rsidRDefault="00F31919" w:rsidP="005D11B0">
      <w:pPr>
        <w:pStyle w:val="BodyText2"/>
        <w:spacing w:after="0" w:line="240" w:lineRule="auto"/>
        <w:ind w:left="-284" w:right="-138"/>
        <w:jc w:val="center"/>
        <w:rPr>
          <w:rFonts w:ascii="StobiSerif Regular" w:eastAsia="@Arial Unicode MS" w:hAnsi="StobiSerif Regular"/>
          <w:b/>
          <w:i/>
          <w:color w:val="FF0000"/>
          <w:sz w:val="22"/>
          <w:szCs w:val="22"/>
        </w:rPr>
      </w:pPr>
    </w:p>
    <w:p w14:paraId="732502D2" w14:textId="77777777" w:rsidR="00167451" w:rsidRPr="004939D5" w:rsidRDefault="00167451" w:rsidP="005D11B0">
      <w:pPr>
        <w:pStyle w:val="BodyText2"/>
        <w:spacing w:after="0" w:line="240" w:lineRule="auto"/>
        <w:ind w:left="-284" w:right="-138"/>
        <w:jc w:val="center"/>
        <w:rPr>
          <w:rFonts w:ascii="StobiSerif Regular" w:eastAsia="@Arial Unicode MS" w:hAnsi="StobiSerif Regular"/>
          <w:b/>
          <w:i/>
          <w:sz w:val="22"/>
          <w:szCs w:val="22"/>
        </w:rPr>
      </w:pPr>
      <w:r w:rsidRPr="004939D5">
        <w:rPr>
          <w:rFonts w:ascii="StobiSerif Regular" w:eastAsia="@Arial Unicode MS" w:hAnsi="StobiSerif Regular"/>
          <w:b/>
          <w:i/>
          <w:sz w:val="22"/>
          <w:szCs w:val="22"/>
        </w:rPr>
        <w:t>П Р Е Д Л О Г - Д Н Е В Е Н  Р Е Д</w:t>
      </w:r>
    </w:p>
    <w:p w14:paraId="6DEA1AF6" w14:textId="77777777" w:rsidR="00167451" w:rsidRPr="004939D5" w:rsidRDefault="00167451" w:rsidP="005D11B0">
      <w:pPr>
        <w:pStyle w:val="BodyText2"/>
        <w:spacing w:after="0" w:line="240" w:lineRule="auto"/>
        <w:ind w:left="-284" w:right="-138"/>
        <w:jc w:val="center"/>
        <w:rPr>
          <w:rFonts w:ascii="StobiSerif Regular" w:eastAsia="@Arial Unicode MS" w:hAnsi="StobiSerif Regular"/>
          <w:b/>
          <w:i/>
          <w:iCs/>
          <w:color w:val="FF0000"/>
          <w:sz w:val="22"/>
          <w:szCs w:val="22"/>
        </w:rPr>
      </w:pPr>
    </w:p>
    <w:p w14:paraId="6B4FC1AF" w14:textId="77777777" w:rsidR="004939D5" w:rsidRPr="004939D5" w:rsidRDefault="004939D5" w:rsidP="005D11B0">
      <w:pPr>
        <w:pStyle w:val="ListParagraph"/>
        <w:widowControl w:val="0"/>
        <w:numPr>
          <w:ilvl w:val="0"/>
          <w:numId w:val="25"/>
        </w:numPr>
        <w:autoSpaceDE w:val="0"/>
        <w:autoSpaceDN w:val="0"/>
        <w:adjustRightInd w:val="0"/>
        <w:spacing w:after="0" w:line="240" w:lineRule="auto"/>
        <w:ind w:left="142" w:right="-138"/>
        <w:rPr>
          <w:rFonts w:ascii="StobiSerif Regular" w:hAnsi="StobiSerif Regular" w:cstheme="minorHAnsi"/>
          <w:bCs/>
          <w:i/>
          <w:iCs/>
          <w:spacing w:val="-6"/>
          <w:lang w:val="ru-RU"/>
        </w:rPr>
      </w:pPr>
      <w:r w:rsidRPr="004939D5">
        <w:rPr>
          <w:rFonts w:ascii="StobiSerif Regular" w:hAnsi="StobiSerif Regular" w:cstheme="minorHAnsi"/>
          <w:bCs/>
          <w:i/>
          <w:iCs/>
        </w:rPr>
        <w:t xml:space="preserve">Усвојување на записникот од </w:t>
      </w:r>
      <w:r w:rsidRPr="004939D5">
        <w:rPr>
          <w:rFonts w:ascii="StobiSerif Regular" w:hAnsi="StobiSerif Regular" w:cs="Arial"/>
          <w:i/>
          <w:iCs/>
        </w:rPr>
        <w:t xml:space="preserve">Сто и дваесеттата </w:t>
      </w:r>
      <w:r w:rsidRPr="004939D5">
        <w:rPr>
          <w:rFonts w:ascii="StobiSerif Regular" w:hAnsi="StobiSerif Regular" w:cstheme="minorHAnsi"/>
          <w:bCs/>
          <w:i/>
          <w:iCs/>
        </w:rPr>
        <w:t xml:space="preserve">седница </w:t>
      </w:r>
      <w:r w:rsidRPr="004939D5">
        <w:rPr>
          <w:rFonts w:ascii="StobiSerif Regular" w:hAnsi="StobiSerif Regular" w:cstheme="minorHAnsi"/>
          <w:i/>
          <w:iCs/>
        </w:rPr>
        <w:t>на Управниот одбор одржана на 30 јуни 2022 година</w:t>
      </w:r>
    </w:p>
    <w:p w14:paraId="6DC64C36" w14:textId="77777777" w:rsidR="004939D5" w:rsidRPr="004939D5" w:rsidRDefault="004939D5" w:rsidP="005D11B0">
      <w:pPr>
        <w:pStyle w:val="ListParagraph"/>
        <w:widowControl w:val="0"/>
        <w:numPr>
          <w:ilvl w:val="0"/>
          <w:numId w:val="25"/>
        </w:numPr>
        <w:autoSpaceDE w:val="0"/>
        <w:autoSpaceDN w:val="0"/>
        <w:adjustRightInd w:val="0"/>
        <w:spacing w:after="0" w:line="240" w:lineRule="auto"/>
        <w:ind w:left="142" w:right="-138"/>
        <w:rPr>
          <w:rFonts w:ascii="StobiSerif Regular" w:hAnsi="StobiSerif Regular" w:cstheme="minorHAnsi"/>
          <w:bCs/>
          <w:i/>
          <w:iCs/>
          <w:spacing w:val="-6"/>
          <w:lang w:val="ru-RU"/>
        </w:rPr>
      </w:pPr>
      <w:r w:rsidRPr="004939D5">
        <w:rPr>
          <w:rFonts w:ascii="StobiSerif Regular" w:hAnsi="StobiSerif Regular" w:cstheme="minorHAnsi"/>
          <w:bCs/>
          <w:i/>
          <w:iCs/>
        </w:rPr>
        <w:t xml:space="preserve">Усвојување на записникот од </w:t>
      </w:r>
      <w:r w:rsidRPr="004939D5">
        <w:rPr>
          <w:rFonts w:ascii="StobiSerif Regular" w:hAnsi="StobiSerif Regular" w:cs="Arial"/>
          <w:i/>
          <w:iCs/>
        </w:rPr>
        <w:t xml:space="preserve">Сто дваесет и првата </w:t>
      </w:r>
      <w:r w:rsidRPr="004939D5">
        <w:rPr>
          <w:rFonts w:ascii="StobiSerif Regular" w:hAnsi="StobiSerif Regular" w:cstheme="minorHAnsi"/>
          <w:bCs/>
          <w:i/>
          <w:iCs/>
        </w:rPr>
        <w:t xml:space="preserve">седница </w:t>
      </w:r>
      <w:r w:rsidRPr="004939D5">
        <w:rPr>
          <w:rFonts w:ascii="StobiSerif Regular" w:hAnsi="StobiSerif Regular" w:cstheme="minorHAnsi"/>
          <w:i/>
          <w:iCs/>
        </w:rPr>
        <w:t>на Управниот одбор одржана на 13 јули 2022 година</w:t>
      </w:r>
    </w:p>
    <w:p w14:paraId="6B669459" w14:textId="77777777" w:rsidR="004939D5" w:rsidRPr="004939D5" w:rsidRDefault="004939D5" w:rsidP="005D11B0">
      <w:pPr>
        <w:pStyle w:val="ListParagraph"/>
        <w:widowControl w:val="0"/>
        <w:numPr>
          <w:ilvl w:val="0"/>
          <w:numId w:val="25"/>
        </w:numPr>
        <w:autoSpaceDE w:val="0"/>
        <w:autoSpaceDN w:val="0"/>
        <w:adjustRightInd w:val="0"/>
        <w:spacing w:after="0" w:line="240" w:lineRule="auto"/>
        <w:ind w:left="142" w:right="-138"/>
        <w:rPr>
          <w:rFonts w:ascii="StobiSerif Regular" w:hAnsi="StobiSerif Regular" w:cstheme="minorHAnsi"/>
          <w:bCs/>
          <w:i/>
          <w:iCs/>
          <w:spacing w:val="-6"/>
          <w:lang w:val="ru-RU"/>
        </w:rPr>
      </w:pPr>
      <w:r w:rsidRPr="004939D5">
        <w:rPr>
          <w:rFonts w:ascii="StobiSerif Regular" w:hAnsi="StobiSerif Regular" w:cstheme="minorHAnsi"/>
          <w:bCs/>
          <w:i/>
          <w:iCs/>
        </w:rPr>
        <w:t xml:space="preserve">Усвојување на записникот од </w:t>
      </w:r>
      <w:r w:rsidRPr="004939D5">
        <w:rPr>
          <w:rFonts w:ascii="StobiSerif Regular" w:hAnsi="StobiSerif Regular" w:cs="Arial"/>
          <w:i/>
          <w:iCs/>
        </w:rPr>
        <w:t xml:space="preserve">Сто дваесет и втората </w:t>
      </w:r>
      <w:r w:rsidRPr="004939D5">
        <w:rPr>
          <w:rFonts w:ascii="StobiSerif Regular" w:hAnsi="StobiSerif Regular" w:cstheme="minorHAnsi"/>
          <w:bCs/>
          <w:i/>
          <w:iCs/>
        </w:rPr>
        <w:t xml:space="preserve">седница </w:t>
      </w:r>
      <w:r w:rsidRPr="004939D5">
        <w:rPr>
          <w:rFonts w:ascii="StobiSerif Regular" w:hAnsi="StobiSerif Regular" w:cstheme="minorHAnsi"/>
          <w:i/>
          <w:iCs/>
        </w:rPr>
        <w:t>на Управниот одбор одржана од 14 до 15 јули 2022 година</w:t>
      </w:r>
    </w:p>
    <w:p w14:paraId="5956075A" w14:textId="77777777" w:rsidR="004939D5" w:rsidRPr="004939D5" w:rsidRDefault="004939D5" w:rsidP="005D11B0">
      <w:pPr>
        <w:pStyle w:val="ListParagraph"/>
        <w:widowControl w:val="0"/>
        <w:autoSpaceDE w:val="0"/>
        <w:autoSpaceDN w:val="0"/>
        <w:adjustRightInd w:val="0"/>
        <w:spacing w:after="0" w:line="240" w:lineRule="auto"/>
        <w:ind w:left="142" w:right="-138"/>
        <w:rPr>
          <w:rFonts w:ascii="StobiSerif Regular" w:hAnsi="StobiSerif Regular" w:cstheme="minorHAnsi"/>
          <w:bCs/>
          <w:i/>
          <w:iCs/>
          <w:color w:val="FF0000"/>
          <w:spacing w:val="-6"/>
          <w:lang w:val="ru-RU"/>
        </w:rPr>
      </w:pPr>
    </w:p>
    <w:p w14:paraId="5464EC9F" w14:textId="77777777" w:rsidR="004939D5" w:rsidRPr="004939D5" w:rsidRDefault="004939D5" w:rsidP="005D11B0">
      <w:pPr>
        <w:pStyle w:val="ListParagraph"/>
        <w:numPr>
          <w:ilvl w:val="0"/>
          <w:numId w:val="29"/>
        </w:numPr>
        <w:suppressAutoHyphens w:val="0"/>
        <w:spacing w:after="0" w:line="240" w:lineRule="auto"/>
        <w:ind w:left="142" w:right="-138"/>
        <w:rPr>
          <w:rFonts w:ascii="StobiSerif Regular" w:hAnsi="StobiSerif Regular"/>
          <w:i/>
          <w:iCs/>
        </w:rPr>
      </w:pPr>
      <w:bookmarkStart w:id="2" w:name="_Hlk110000214"/>
      <w:r w:rsidRPr="004939D5">
        <w:rPr>
          <w:rFonts w:ascii="StobiSerif Regular" w:hAnsi="StobiSerif Regular"/>
          <w:i/>
          <w:iCs/>
        </w:rPr>
        <w:t>Предлог за Исправка на Одлуката</w:t>
      </w:r>
      <w:r w:rsidRPr="004939D5">
        <w:rPr>
          <w:rFonts w:ascii="StobiSerif Regular" w:hAnsi="StobiSerif Regular"/>
          <w:i/>
          <w:iCs/>
          <w:lang w:val="en-US"/>
        </w:rPr>
        <w:t xml:space="preserve"> </w:t>
      </w:r>
      <w:r w:rsidRPr="004939D5">
        <w:rPr>
          <w:rFonts w:ascii="StobiSerif Regular" w:hAnsi="StobiSerif Regular"/>
          <w:i/>
          <w:iCs/>
        </w:rPr>
        <w:t>за изменување на Одлуката за утврдување на вкупниот договорен надоместок на јавните здравствени установи за 2022 година донесена на седницата одржана на 21 јули 2022 година</w:t>
      </w:r>
      <w:bookmarkEnd w:id="2"/>
      <w:r w:rsidRPr="004939D5">
        <w:rPr>
          <w:rFonts w:ascii="StobiSerif Regular" w:hAnsi="StobiSerif Regular"/>
          <w:i/>
          <w:iCs/>
        </w:rPr>
        <w:t>;</w:t>
      </w:r>
    </w:p>
    <w:p w14:paraId="3ED6834D" w14:textId="77777777" w:rsidR="004939D5" w:rsidRPr="004939D5" w:rsidRDefault="004939D5" w:rsidP="005D11B0">
      <w:pPr>
        <w:pStyle w:val="ListParagraph"/>
        <w:numPr>
          <w:ilvl w:val="0"/>
          <w:numId w:val="29"/>
        </w:numPr>
        <w:suppressAutoHyphens w:val="0"/>
        <w:spacing w:after="0" w:line="240" w:lineRule="auto"/>
        <w:ind w:left="142" w:right="-138"/>
        <w:rPr>
          <w:rFonts w:ascii="StobiSerif Regular" w:hAnsi="StobiSerif Regular"/>
          <w:i/>
          <w:iCs/>
        </w:rPr>
      </w:pPr>
      <w:r w:rsidRPr="004939D5">
        <w:rPr>
          <w:rFonts w:ascii="StobiSerif Regular" w:hAnsi="StobiSerif Regular"/>
          <w:i/>
          <w:iCs/>
        </w:rPr>
        <w:t>Предлог за донесување Одлука</w:t>
      </w:r>
      <w:r w:rsidRPr="004939D5">
        <w:rPr>
          <w:rFonts w:ascii="StobiSerif Regular" w:hAnsi="StobiSerif Regular"/>
          <w:i/>
          <w:iCs/>
          <w:lang w:val="en-US"/>
        </w:rPr>
        <w:t xml:space="preserve"> </w:t>
      </w:r>
      <w:r w:rsidRPr="004939D5">
        <w:rPr>
          <w:rFonts w:ascii="StobiSerif Regular" w:hAnsi="StobiSerif Regular"/>
          <w:i/>
          <w:iCs/>
        </w:rPr>
        <w:t>за изменување на Одлуката за утврдување на вкупниот договорен надоместок на јавните здравствени установи за 2022 година;</w:t>
      </w:r>
    </w:p>
    <w:p w14:paraId="4677FE42" w14:textId="77777777" w:rsidR="004939D5" w:rsidRPr="004939D5" w:rsidRDefault="004939D5" w:rsidP="005D11B0">
      <w:pPr>
        <w:pStyle w:val="ListParagraph"/>
        <w:numPr>
          <w:ilvl w:val="0"/>
          <w:numId w:val="29"/>
        </w:numPr>
        <w:suppressAutoHyphens w:val="0"/>
        <w:spacing w:after="0" w:line="240" w:lineRule="auto"/>
        <w:ind w:left="142" w:right="-138"/>
        <w:rPr>
          <w:rFonts w:ascii="StobiSerif Regular" w:hAnsi="StobiSerif Regular"/>
          <w:i/>
          <w:iCs/>
        </w:rPr>
      </w:pPr>
      <w:bookmarkStart w:id="3" w:name="_Hlk109137385"/>
      <w:r w:rsidRPr="004939D5">
        <w:rPr>
          <w:rFonts w:ascii="StobiSerif Regular" w:hAnsi="StobiSerif Regular"/>
          <w:i/>
          <w:iCs/>
        </w:rPr>
        <w:t>Предлог за донесување на Одлука</w:t>
      </w:r>
      <w:r w:rsidRPr="004939D5">
        <w:rPr>
          <w:rFonts w:ascii="StobiSerif Regular" w:hAnsi="StobiSerif Regular"/>
          <w:i/>
          <w:iCs/>
          <w:lang w:val="en-US"/>
        </w:rPr>
        <w:t xml:space="preserve"> </w:t>
      </w:r>
      <w:r w:rsidRPr="004939D5">
        <w:rPr>
          <w:rFonts w:ascii="StobiSerif Regular" w:hAnsi="StobiSerif Regular"/>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w:t>
      </w:r>
      <w:r w:rsidRPr="004939D5">
        <w:rPr>
          <w:rFonts w:ascii="StobiSerif Regular" w:hAnsi="StobiSerif Regular"/>
          <w:i/>
          <w:iCs/>
          <w:lang w:val="en-US"/>
        </w:rPr>
        <w:t xml:space="preserve"> </w:t>
      </w:r>
      <w:r w:rsidRPr="004939D5">
        <w:rPr>
          <w:rFonts w:ascii="StobiSerif Regular" w:hAnsi="StobiSerif Regular"/>
          <w:i/>
          <w:iCs/>
        </w:rPr>
        <w:t>здравствена заштита;</w:t>
      </w:r>
    </w:p>
    <w:p w14:paraId="0462094A" w14:textId="77777777" w:rsidR="004939D5" w:rsidRPr="004939D5" w:rsidRDefault="004939D5" w:rsidP="005D11B0">
      <w:pPr>
        <w:pStyle w:val="ListParagraph"/>
        <w:numPr>
          <w:ilvl w:val="0"/>
          <w:numId w:val="29"/>
        </w:numPr>
        <w:suppressAutoHyphens w:val="0"/>
        <w:spacing w:after="0" w:line="240" w:lineRule="auto"/>
        <w:ind w:left="142" w:right="-138"/>
        <w:rPr>
          <w:rFonts w:ascii="StobiSerif Regular" w:hAnsi="StobiSerif Regular"/>
          <w:i/>
          <w:iCs/>
        </w:rPr>
      </w:pPr>
      <w:r w:rsidRPr="004939D5">
        <w:rPr>
          <w:rFonts w:ascii="StobiSerif Regular" w:hAnsi="StobiSerif Regular"/>
          <w:i/>
          <w:iCs/>
        </w:rPr>
        <w:t>Предлог за донесување на Одлука</w:t>
      </w:r>
      <w:r w:rsidRPr="004939D5">
        <w:rPr>
          <w:rFonts w:ascii="StobiSerif Regular" w:hAnsi="StobiSerif Regular"/>
          <w:i/>
          <w:iCs/>
          <w:lang w:val="en-US"/>
        </w:rPr>
        <w:t xml:space="preserve"> </w:t>
      </w:r>
      <w:r w:rsidRPr="004939D5">
        <w:rPr>
          <w:rFonts w:ascii="StobiSerif Regular" w:hAnsi="StobiSerif Regular"/>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2022 година;</w:t>
      </w:r>
      <w:r w:rsidRPr="004939D5">
        <w:rPr>
          <w:rFonts w:ascii="StobiSerif Regular" w:hAnsi="StobiSerif Regular"/>
          <w:i/>
          <w:iCs/>
          <w:lang w:val="en-US"/>
        </w:rPr>
        <w:t xml:space="preserve"> </w:t>
      </w:r>
    </w:p>
    <w:p w14:paraId="400B1128" w14:textId="77777777" w:rsidR="004939D5" w:rsidRPr="004939D5" w:rsidRDefault="004939D5" w:rsidP="005D11B0">
      <w:pPr>
        <w:pStyle w:val="ListParagraph"/>
        <w:numPr>
          <w:ilvl w:val="0"/>
          <w:numId w:val="29"/>
        </w:numPr>
        <w:suppressAutoHyphens w:val="0"/>
        <w:spacing w:after="0" w:line="240" w:lineRule="auto"/>
        <w:ind w:left="142" w:right="-138"/>
        <w:rPr>
          <w:rFonts w:ascii="StobiSerif Regular" w:hAnsi="StobiSerif Regular"/>
          <w:i/>
          <w:iCs/>
        </w:rPr>
      </w:pPr>
      <w:bookmarkStart w:id="4" w:name="_Hlk109997041"/>
      <w:bookmarkEnd w:id="3"/>
      <w:r w:rsidRPr="004939D5">
        <w:rPr>
          <w:rFonts w:ascii="StobiSerif Regular" w:hAnsi="StobiSerif Regular"/>
          <w:i/>
          <w:iCs/>
        </w:rPr>
        <w:t>Предлог за донесување на Одлука</w:t>
      </w:r>
      <w:r w:rsidRPr="004939D5">
        <w:rPr>
          <w:rFonts w:ascii="StobiSerif Regular" w:hAnsi="StobiSerif Regular"/>
          <w:i/>
          <w:iCs/>
          <w:lang w:val="en-US"/>
        </w:rPr>
        <w:t xml:space="preserve"> </w:t>
      </w:r>
      <w:r w:rsidRPr="004939D5">
        <w:rPr>
          <w:rFonts w:ascii="StobiSerif Regular" w:hAnsi="StobiSerif Regular"/>
          <w:i/>
          <w:iCs/>
        </w:rPr>
        <w:t>за утврдување на начинот на издавање на боледување на осигурените лица кои се заболени од коронавирусот (</w:t>
      </w:r>
      <w:r w:rsidRPr="004939D5">
        <w:rPr>
          <w:rFonts w:ascii="StobiSerif Regular" w:hAnsi="StobiSerif Regular"/>
          <w:i/>
          <w:iCs/>
          <w:lang w:val="en-US"/>
        </w:rPr>
        <w:t>COVID-19</w:t>
      </w:r>
      <w:r w:rsidRPr="004939D5">
        <w:rPr>
          <w:rFonts w:ascii="StobiSerif Regular" w:hAnsi="StobiSerif Regular"/>
          <w:i/>
          <w:iCs/>
        </w:rPr>
        <w:t>) од страна на избраните лекари</w:t>
      </w:r>
      <w:bookmarkEnd w:id="4"/>
      <w:r w:rsidRPr="004939D5">
        <w:rPr>
          <w:rFonts w:ascii="StobiSerif Regular" w:hAnsi="StobiSerif Regular"/>
          <w:i/>
          <w:iCs/>
        </w:rPr>
        <w:t>;</w:t>
      </w:r>
    </w:p>
    <w:p w14:paraId="039E0AFE" w14:textId="77777777" w:rsidR="004939D5" w:rsidRPr="004939D5" w:rsidRDefault="004939D5" w:rsidP="005D11B0">
      <w:pPr>
        <w:pStyle w:val="ListParagraph"/>
        <w:numPr>
          <w:ilvl w:val="0"/>
          <w:numId w:val="29"/>
        </w:numPr>
        <w:suppressAutoHyphens w:val="0"/>
        <w:spacing w:after="0" w:line="240" w:lineRule="auto"/>
        <w:ind w:left="142" w:right="-138"/>
        <w:rPr>
          <w:rFonts w:ascii="StobiSerif Regular" w:hAnsi="StobiSerif Regular"/>
          <w:i/>
          <w:iCs/>
        </w:rPr>
      </w:pPr>
      <w:r w:rsidRPr="004939D5">
        <w:rPr>
          <w:rFonts w:ascii="StobiSerif Regular" w:hAnsi="StobiSerif Regular"/>
          <w:i/>
          <w:iCs/>
        </w:rPr>
        <w:t>Предлог за донесување на Правилник за начинот на користење на здравствени  услуги на осигурените лица во странство;</w:t>
      </w:r>
    </w:p>
    <w:p w14:paraId="6118757C" w14:textId="77777777" w:rsidR="004939D5" w:rsidRPr="004939D5" w:rsidRDefault="004939D5" w:rsidP="005D11B0">
      <w:pPr>
        <w:pStyle w:val="ListParagraph"/>
        <w:numPr>
          <w:ilvl w:val="0"/>
          <w:numId w:val="29"/>
        </w:numPr>
        <w:suppressAutoHyphens w:val="0"/>
        <w:spacing w:after="0" w:line="240" w:lineRule="auto"/>
        <w:ind w:left="142" w:right="-138"/>
        <w:rPr>
          <w:rFonts w:ascii="StobiSerif Regular" w:hAnsi="StobiSerif Regular"/>
          <w:i/>
          <w:iCs/>
        </w:rPr>
      </w:pPr>
      <w:r w:rsidRPr="004939D5">
        <w:rPr>
          <w:rFonts w:ascii="StobiSerif Regular" w:hAnsi="StobiSerif Regular"/>
          <w:i/>
          <w:iCs/>
        </w:rPr>
        <w:t>Предлог за донесување на Правилник за изменување и дополнување на Правилникот за индикациите за остварување на право на ортопедски и други помагала;</w:t>
      </w:r>
    </w:p>
    <w:p w14:paraId="025FED44" w14:textId="77777777" w:rsidR="004939D5" w:rsidRPr="004939D5" w:rsidRDefault="004939D5" w:rsidP="005D11B0">
      <w:pPr>
        <w:pStyle w:val="ListParagraph"/>
        <w:numPr>
          <w:ilvl w:val="0"/>
          <w:numId w:val="29"/>
        </w:numPr>
        <w:suppressAutoHyphens w:val="0"/>
        <w:spacing w:after="0" w:line="240" w:lineRule="auto"/>
        <w:ind w:left="142" w:right="-138"/>
        <w:rPr>
          <w:rFonts w:ascii="StobiSerif Regular" w:hAnsi="StobiSerif Regular"/>
          <w:i/>
          <w:iCs/>
        </w:rPr>
      </w:pPr>
      <w:r w:rsidRPr="004939D5">
        <w:rPr>
          <w:rFonts w:ascii="StobiSerif Regular" w:hAnsi="StobiSerif Regular"/>
          <w:i/>
          <w:iCs/>
        </w:rPr>
        <w:t xml:space="preserve">Предлог за изменување и дополнување на Планот за јавни набавки на Фондот за 2022 година; </w:t>
      </w:r>
    </w:p>
    <w:p w14:paraId="351E0DAA" w14:textId="77777777" w:rsidR="004939D5" w:rsidRPr="004939D5" w:rsidRDefault="004939D5" w:rsidP="005D11B0">
      <w:pPr>
        <w:pStyle w:val="ListParagraph"/>
        <w:numPr>
          <w:ilvl w:val="0"/>
          <w:numId w:val="29"/>
        </w:numPr>
        <w:suppressAutoHyphens w:val="0"/>
        <w:spacing w:after="0" w:line="240" w:lineRule="auto"/>
        <w:ind w:left="142" w:right="-138"/>
        <w:rPr>
          <w:rFonts w:ascii="StobiSerif Regular" w:hAnsi="StobiSerif Regular"/>
          <w:i/>
          <w:iCs/>
        </w:rPr>
      </w:pPr>
      <w:r w:rsidRPr="004939D5">
        <w:rPr>
          <w:rFonts w:ascii="StobiSerif Regular" w:hAnsi="StobiSerif Regular"/>
          <w:i/>
          <w:iCs/>
        </w:rPr>
        <w:t>Разгледување на дополнителна информација за барањето на ПЗУ „Сан – Мед“ од Скопје разгледувано на Сто дваесет и третата седница на Управниот одбор;</w:t>
      </w:r>
    </w:p>
    <w:p w14:paraId="5CFF02EF" w14:textId="77777777" w:rsidR="004939D5" w:rsidRPr="004939D5" w:rsidRDefault="004939D5" w:rsidP="005D11B0">
      <w:pPr>
        <w:pStyle w:val="ListParagraph"/>
        <w:numPr>
          <w:ilvl w:val="0"/>
          <w:numId w:val="29"/>
        </w:numPr>
        <w:suppressAutoHyphens w:val="0"/>
        <w:spacing w:after="0" w:line="240" w:lineRule="auto"/>
        <w:ind w:left="142" w:right="-138"/>
        <w:rPr>
          <w:rFonts w:ascii="StobiSerif Regular" w:hAnsi="StobiSerif Regular"/>
          <w:i/>
          <w:iCs/>
        </w:rPr>
      </w:pPr>
      <w:r w:rsidRPr="004939D5">
        <w:rPr>
          <w:rFonts w:ascii="StobiSerif Regular" w:hAnsi="StobiSerif Regular"/>
          <w:i/>
          <w:iCs/>
        </w:rPr>
        <w:t>Разгледување на Информација за молбата на ПЗУ Профарма од Ново Село;</w:t>
      </w:r>
    </w:p>
    <w:p w14:paraId="3E2062F1" w14:textId="77777777" w:rsidR="004939D5" w:rsidRPr="00A06545" w:rsidRDefault="004939D5" w:rsidP="005D11B0">
      <w:pPr>
        <w:pStyle w:val="ListParagraph"/>
        <w:numPr>
          <w:ilvl w:val="0"/>
          <w:numId w:val="29"/>
        </w:numPr>
        <w:suppressAutoHyphens w:val="0"/>
        <w:spacing w:after="0" w:line="240" w:lineRule="auto"/>
        <w:ind w:left="142" w:right="-138"/>
        <w:rPr>
          <w:rFonts w:ascii="StobiSerif Regular" w:hAnsi="StobiSerif Regular"/>
          <w:i/>
          <w:iCs/>
        </w:rPr>
      </w:pPr>
      <w:r w:rsidRPr="004939D5">
        <w:rPr>
          <w:rFonts w:ascii="StobiSerif Regular" w:hAnsi="StobiSerif Regular"/>
          <w:i/>
          <w:iCs/>
        </w:rPr>
        <w:t xml:space="preserve">Разгледување на дополнителна Информација за правните прописи поврзани со начинот </w:t>
      </w:r>
      <w:r w:rsidRPr="00A06545">
        <w:rPr>
          <w:rFonts w:ascii="StobiSerif Regular" w:hAnsi="StobiSerif Regular"/>
          <w:i/>
          <w:iCs/>
        </w:rPr>
        <w:t>на ретроактивно одјавување на осигурените лица од системот на задолжителното здравствено осигурување;</w:t>
      </w:r>
    </w:p>
    <w:p w14:paraId="16B6FBC8" w14:textId="085E5275" w:rsidR="009346BF" w:rsidRPr="00A06545" w:rsidRDefault="005D11B0" w:rsidP="005D11B0">
      <w:pPr>
        <w:pStyle w:val="Heading1"/>
        <w:ind w:left="142" w:right="-138"/>
      </w:pPr>
      <w:r>
        <w:rPr>
          <w:lang w:val="en-US"/>
        </w:rPr>
        <w:t xml:space="preserve"> </w:t>
      </w:r>
      <w:r w:rsidR="004939D5" w:rsidRPr="00A06545">
        <w:t>Разно.</w:t>
      </w:r>
    </w:p>
    <w:p w14:paraId="3755E254" w14:textId="74D88435" w:rsidR="00071F13" w:rsidRPr="00A06545" w:rsidRDefault="00071F13" w:rsidP="005D11B0">
      <w:pPr>
        <w:pStyle w:val="ListParagraph"/>
        <w:spacing w:after="0" w:line="240" w:lineRule="auto"/>
        <w:ind w:left="-284" w:right="-138"/>
        <w:rPr>
          <w:rFonts w:ascii="StobiSerif Regular" w:hAnsi="StobiSerif Regular" w:cs="Arial"/>
          <w:i/>
          <w:iCs/>
        </w:rPr>
      </w:pPr>
    </w:p>
    <w:p w14:paraId="6E9E894C" w14:textId="3C5345F0" w:rsidR="004E346D" w:rsidRPr="00A06545" w:rsidRDefault="00D02FA7" w:rsidP="005D11B0">
      <w:pPr>
        <w:pStyle w:val="ListParagraph"/>
        <w:spacing w:after="0" w:line="240" w:lineRule="auto"/>
        <w:ind w:left="-284" w:right="-138"/>
        <w:rPr>
          <w:rFonts w:ascii="StobiSerif Regular" w:hAnsi="StobiSerif Regular" w:cs="Arial"/>
          <w:i/>
          <w:iCs/>
        </w:rPr>
      </w:pPr>
      <w:r w:rsidRPr="00A06545">
        <w:rPr>
          <w:rFonts w:ascii="StobiSerif Regular" w:hAnsi="StobiSerif Regular" w:cs="Arial"/>
          <w:i/>
          <w:iCs/>
        </w:rPr>
        <w:t xml:space="preserve">Потоа </w:t>
      </w:r>
      <w:r w:rsidR="004E346D" w:rsidRPr="00A06545">
        <w:rPr>
          <w:rFonts w:ascii="StobiSerif Regular" w:hAnsi="StobiSerif Regular" w:cs="Arial"/>
          <w:i/>
          <w:iCs/>
        </w:rPr>
        <w:t xml:space="preserve">праша дали има предлози за дополнување на дневниот ред. </w:t>
      </w:r>
    </w:p>
    <w:p w14:paraId="61AECE2B" w14:textId="77777777" w:rsidR="00FD2AE2" w:rsidRPr="00A06545" w:rsidRDefault="00FD2AE2" w:rsidP="005D11B0">
      <w:pPr>
        <w:pStyle w:val="ListParagraph"/>
        <w:spacing w:after="0" w:line="240" w:lineRule="auto"/>
        <w:ind w:left="-284" w:right="-138"/>
        <w:rPr>
          <w:rFonts w:ascii="StobiSerif Regular" w:hAnsi="StobiSerif Regular" w:cs="Arial"/>
          <w:i/>
          <w:iCs/>
        </w:rPr>
      </w:pPr>
    </w:p>
    <w:p w14:paraId="526649FD" w14:textId="4CBD2B20" w:rsidR="00132C09" w:rsidRDefault="00A06545" w:rsidP="005D11B0">
      <w:pPr>
        <w:pStyle w:val="ListParagraph"/>
        <w:spacing w:after="0" w:line="240" w:lineRule="auto"/>
        <w:ind w:left="-284" w:right="-138"/>
        <w:rPr>
          <w:rFonts w:ascii="StobiSerif Regular" w:hAnsi="StobiSerif Regular" w:cs="Arial"/>
          <w:i/>
          <w:iCs/>
        </w:rPr>
      </w:pPr>
      <w:r w:rsidRPr="00A06545">
        <w:rPr>
          <w:rFonts w:ascii="StobiSerif Regular" w:hAnsi="StobiSerif Regular" w:cs="Arial"/>
          <w:i/>
          <w:iCs/>
        </w:rPr>
        <w:t xml:space="preserve">Пред усвојувањето на дневниот ред, </w:t>
      </w:r>
      <w:r w:rsidR="00FD2AE2" w:rsidRPr="00A06545">
        <w:rPr>
          <w:rFonts w:ascii="StobiSerif Regular" w:hAnsi="StobiSerif Regular" w:cs="Arial"/>
          <w:i/>
          <w:iCs/>
        </w:rPr>
        <w:t xml:space="preserve">Јадранка Дабовиќ Анастасовска укажа дека материјалот за точката 8 не беше  доставен во рокот согласно Деловникот </w:t>
      </w:r>
      <w:r w:rsidR="00FD2AE2" w:rsidRPr="00782BE5">
        <w:rPr>
          <w:rFonts w:ascii="StobiSerif Regular" w:hAnsi="StobiSerif Regular" w:cs="Arial"/>
          <w:i/>
          <w:iCs/>
        </w:rPr>
        <w:t>за работата на Управниот одбор.</w:t>
      </w:r>
    </w:p>
    <w:p w14:paraId="209D27BC" w14:textId="77777777" w:rsidR="00FD2AE2" w:rsidRPr="00A06545" w:rsidRDefault="00FD2AE2" w:rsidP="005D11B0">
      <w:pPr>
        <w:pStyle w:val="ListParagraph"/>
        <w:spacing w:after="0" w:line="240" w:lineRule="auto"/>
        <w:ind w:left="-284" w:right="-138"/>
        <w:rPr>
          <w:rFonts w:ascii="StobiSerif Regular" w:hAnsi="StobiSerif Regular" w:cs="Arial"/>
          <w:i/>
          <w:iCs/>
        </w:rPr>
      </w:pPr>
    </w:p>
    <w:p w14:paraId="1E13A3C3" w14:textId="52682D8F" w:rsidR="00A50414" w:rsidRPr="00A06545" w:rsidRDefault="00D02FA7" w:rsidP="005D11B0">
      <w:pPr>
        <w:pStyle w:val="ListParagraph"/>
        <w:spacing w:after="0" w:line="240" w:lineRule="auto"/>
        <w:ind w:left="-284" w:right="-138"/>
        <w:rPr>
          <w:rFonts w:ascii="StobiSerif Regular" w:hAnsi="StobiSerif Regular" w:cs="Arial"/>
          <w:i/>
        </w:rPr>
      </w:pPr>
      <w:r w:rsidRPr="00A06545">
        <w:rPr>
          <w:rFonts w:ascii="StobiSerif Regular" w:hAnsi="StobiSerif Regular" w:cs="Arial"/>
          <w:i/>
          <w:iCs/>
        </w:rPr>
        <w:t>Бидејќи не беа дадени предлози</w:t>
      </w:r>
      <w:r w:rsidR="006E0450" w:rsidRPr="00A06545">
        <w:rPr>
          <w:rFonts w:ascii="StobiSerif Regular" w:hAnsi="StobiSerif Regular" w:cs="Arial"/>
          <w:i/>
          <w:iCs/>
        </w:rPr>
        <w:t xml:space="preserve"> за дополнување на дневниот ред</w:t>
      </w:r>
      <w:r w:rsidR="00046573" w:rsidRPr="00A06545">
        <w:rPr>
          <w:rFonts w:ascii="StobiSerif Regular" w:hAnsi="StobiSerif Regular" w:cs="Arial"/>
          <w:i/>
          <w:iCs/>
        </w:rPr>
        <w:t xml:space="preserve">, </w:t>
      </w:r>
      <w:r w:rsidR="00D74685" w:rsidRPr="00A06545">
        <w:rPr>
          <w:rFonts w:ascii="StobiSerif Regular" w:hAnsi="StobiSerif Regular" w:cs="Arial"/>
          <w:i/>
          <w:iCs/>
        </w:rPr>
        <w:t>Управниот одбор</w:t>
      </w:r>
      <w:r w:rsidR="00A50414" w:rsidRPr="00A06545">
        <w:rPr>
          <w:rFonts w:ascii="StobiSerif Regular" w:hAnsi="StobiSerif Regular" w:cs="Arial"/>
          <w:i/>
          <w:iCs/>
        </w:rPr>
        <w:t xml:space="preserve"> за Сто </w:t>
      </w:r>
      <w:r w:rsidRPr="00A06545">
        <w:rPr>
          <w:rFonts w:ascii="StobiSerif Regular" w:hAnsi="StobiSerif Regular" w:cs="Arial"/>
          <w:i/>
          <w:iCs/>
        </w:rPr>
        <w:t xml:space="preserve">дваесет и </w:t>
      </w:r>
      <w:r w:rsidR="00A06545" w:rsidRPr="00A06545">
        <w:rPr>
          <w:rFonts w:ascii="StobiSerif Regular" w:hAnsi="StobiSerif Regular" w:cs="Arial"/>
          <w:i/>
          <w:iCs/>
        </w:rPr>
        <w:t>четвртата</w:t>
      </w:r>
      <w:r w:rsidR="00A50414" w:rsidRPr="00A06545">
        <w:rPr>
          <w:rFonts w:ascii="StobiSerif Regular" w:hAnsi="StobiSerif Regular" w:cs="Arial"/>
          <w:i/>
          <w:iCs/>
        </w:rPr>
        <w:t xml:space="preserve"> седница </w:t>
      </w:r>
      <w:r w:rsidR="00125DDD" w:rsidRPr="00A06545">
        <w:rPr>
          <w:rFonts w:ascii="StobiSerif Regular" w:hAnsi="StobiSerif Regular" w:cs="Arial"/>
          <w:i/>
          <w:iCs/>
        </w:rPr>
        <w:t xml:space="preserve">едногласно </w:t>
      </w:r>
      <w:r w:rsidR="00D74685" w:rsidRPr="00A06545">
        <w:rPr>
          <w:rFonts w:ascii="StobiSerif Regular" w:hAnsi="StobiSerif Regular" w:cs="Arial"/>
          <w:i/>
          <w:iCs/>
        </w:rPr>
        <w:t>го</w:t>
      </w:r>
      <w:r w:rsidR="00A50414" w:rsidRPr="00A06545">
        <w:rPr>
          <w:rFonts w:ascii="StobiSerif Regular" w:hAnsi="StobiSerif Regular" w:cs="Arial"/>
          <w:i/>
          <w:iCs/>
        </w:rPr>
        <w:t xml:space="preserve"> утврди следниот</w:t>
      </w:r>
    </w:p>
    <w:p w14:paraId="73AD20DC" w14:textId="77777777" w:rsidR="00F31919" w:rsidRPr="00A06545" w:rsidRDefault="00F31919" w:rsidP="005D11B0">
      <w:pPr>
        <w:pStyle w:val="ListParagraph"/>
        <w:spacing w:after="0" w:line="240" w:lineRule="auto"/>
        <w:ind w:left="-284" w:right="-138"/>
        <w:rPr>
          <w:rFonts w:ascii="StobiSerif Regular" w:hAnsi="StobiSerif Regular" w:cs="Arial"/>
          <w:i/>
        </w:rPr>
      </w:pPr>
    </w:p>
    <w:p w14:paraId="53D2816C" w14:textId="4FF35362" w:rsidR="00167451" w:rsidRPr="00A06545" w:rsidRDefault="00167451" w:rsidP="005D11B0">
      <w:pPr>
        <w:autoSpaceDE w:val="0"/>
        <w:autoSpaceDN w:val="0"/>
        <w:adjustRightInd w:val="0"/>
        <w:ind w:left="-284" w:right="-138"/>
        <w:contextualSpacing/>
        <w:jc w:val="center"/>
        <w:rPr>
          <w:rFonts w:ascii="StobiSerif Regular" w:eastAsia="@Arial Unicode MS" w:hAnsi="StobiSerif Regular"/>
          <w:b/>
          <w:i/>
          <w:sz w:val="22"/>
          <w:szCs w:val="22"/>
        </w:rPr>
      </w:pPr>
      <w:r w:rsidRPr="00A06545">
        <w:rPr>
          <w:rFonts w:ascii="StobiSerif Regular" w:eastAsia="@Arial Unicode MS" w:hAnsi="StobiSerif Regular"/>
          <w:b/>
          <w:i/>
          <w:sz w:val="22"/>
          <w:szCs w:val="22"/>
        </w:rPr>
        <w:t>Д Н Е В Е Н  Р Е Д</w:t>
      </w:r>
    </w:p>
    <w:p w14:paraId="44D2BC34" w14:textId="77777777" w:rsidR="005F45D6" w:rsidRPr="004939D5" w:rsidRDefault="005F45D6" w:rsidP="005D11B0">
      <w:pPr>
        <w:autoSpaceDE w:val="0"/>
        <w:autoSpaceDN w:val="0"/>
        <w:adjustRightInd w:val="0"/>
        <w:ind w:left="-284" w:right="-138"/>
        <w:contextualSpacing/>
        <w:jc w:val="center"/>
        <w:rPr>
          <w:rFonts w:ascii="StobiSerif Regular" w:eastAsia="@Arial Unicode MS" w:hAnsi="StobiSerif Regular"/>
          <w:b/>
          <w:i/>
          <w:color w:val="FF0000"/>
          <w:sz w:val="22"/>
          <w:szCs w:val="22"/>
        </w:rPr>
      </w:pPr>
    </w:p>
    <w:p w14:paraId="7594DD0F" w14:textId="77777777" w:rsidR="004939D5" w:rsidRPr="004939D5" w:rsidRDefault="004939D5" w:rsidP="005D11B0">
      <w:pPr>
        <w:pStyle w:val="ListParagraph"/>
        <w:widowControl w:val="0"/>
        <w:numPr>
          <w:ilvl w:val="0"/>
          <w:numId w:val="25"/>
        </w:numPr>
        <w:autoSpaceDE w:val="0"/>
        <w:autoSpaceDN w:val="0"/>
        <w:adjustRightInd w:val="0"/>
        <w:spacing w:after="0" w:line="240" w:lineRule="auto"/>
        <w:ind w:left="0" w:right="-138"/>
        <w:rPr>
          <w:rFonts w:ascii="StobiSerif Regular" w:hAnsi="StobiSerif Regular" w:cstheme="minorHAnsi"/>
          <w:bCs/>
          <w:i/>
          <w:iCs/>
          <w:spacing w:val="-6"/>
          <w:lang w:val="ru-RU"/>
        </w:rPr>
      </w:pPr>
      <w:r w:rsidRPr="004939D5">
        <w:rPr>
          <w:rFonts w:ascii="StobiSerif Regular" w:hAnsi="StobiSerif Regular" w:cstheme="minorHAnsi"/>
          <w:bCs/>
          <w:i/>
          <w:iCs/>
        </w:rPr>
        <w:t xml:space="preserve">Усвојување на записникот од </w:t>
      </w:r>
      <w:r w:rsidRPr="004939D5">
        <w:rPr>
          <w:rFonts w:ascii="StobiSerif Regular" w:hAnsi="StobiSerif Regular" w:cs="Arial"/>
          <w:i/>
          <w:iCs/>
        </w:rPr>
        <w:t xml:space="preserve">Сто и дваесеттата </w:t>
      </w:r>
      <w:r w:rsidRPr="004939D5">
        <w:rPr>
          <w:rFonts w:ascii="StobiSerif Regular" w:hAnsi="StobiSerif Regular" w:cstheme="minorHAnsi"/>
          <w:bCs/>
          <w:i/>
          <w:iCs/>
        </w:rPr>
        <w:t xml:space="preserve">седница </w:t>
      </w:r>
      <w:r w:rsidRPr="004939D5">
        <w:rPr>
          <w:rFonts w:ascii="StobiSerif Regular" w:hAnsi="StobiSerif Regular" w:cstheme="minorHAnsi"/>
          <w:i/>
          <w:iCs/>
        </w:rPr>
        <w:t>на Управниот одбор одржана на 30 јуни 2022 година</w:t>
      </w:r>
    </w:p>
    <w:p w14:paraId="6AF1813B" w14:textId="77777777" w:rsidR="004939D5" w:rsidRPr="004939D5" w:rsidRDefault="004939D5" w:rsidP="005D11B0">
      <w:pPr>
        <w:pStyle w:val="ListParagraph"/>
        <w:widowControl w:val="0"/>
        <w:numPr>
          <w:ilvl w:val="0"/>
          <w:numId w:val="25"/>
        </w:numPr>
        <w:autoSpaceDE w:val="0"/>
        <w:autoSpaceDN w:val="0"/>
        <w:adjustRightInd w:val="0"/>
        <w:spacing w:after="0" w:line="240" w:lineRule="auto"/>
        <w:ind w:left="0" w:right="-138"/>
        <w:rPr>
          <w:rFonts w:ascii="StobiSerif Regular" w:hAnsi="StobiSerif Regular" w:cstheme="minorHAnsi"/>
          <w:bCs/>
          <w:i/>
          <w:iCs/>
          <w:spacing w:val="-6"/>
          <w:lang w:val="ru-RU"/>
        </w:rPr>
      </w:pPr>
      <w:r w:rsidRPr="004939D5">
        <w:rPr>
          <w:rFonts w:ascii="StobiSerif Regular" w:hAnsi="StobiSerif Regular" w:cstheme="minorHAnsi"/>
          <w:bCs/>
          <w:i/>
          <w:iCs/>
        </w:rPr>
        <w:t xml:space="preserve">Усвојување на записникот од </w:t>
      </w:r>
      <w:r w:rsidRPr="004939D5">
        <w:rPr>
          <w:rFonts w:ascii="StobiSerif Regular" w:hAnsi="StobiSerif Regular" w:cs="Arial"/>
          <w:i/>
          <w:iCs/>
        </w:rPr>
        <w:t xml:space="preserve">Сто дваесет и првата </w:t>
      </w:r>
      <w:r w:rsidRPr="004939D5">
        <w:rPr>
          <w:rFonts w:ascii="StobiSerif Regular" w:hAnsi="StobiSerif Regular" w:cstheme="minorHAnsi"/>
          <w:bCs/>
          <w:i/>
          <w:iCs/>
        </w:rPr>
        <w:t xml:space="preserve">седница </w:t>
      </w:r>
      <w:r w:rsidRPr="004939D5">
        <w:rPr>
          <w:rFonts w:ascii="StobiSerif Regular" w:hAnsi="StobiSerif Regular" w:cstheme="minorHAnsi"/>
          <w:i/>
          <w:iCs/>
        </w:rPr>
        <w:t>на Управниот одбор одржана на 13 јули 2022 година</w:t>
      </w:r>
    </w:p>
    <w:p w14:paraId="4DF7AD24" w14:textId="77777777" w:rsidR="004939D5" w:rsidRPr="004939D5" w:rsidRDefault="004939D5" w:rsidP="005D11B0">
      <w:pPr>
        <w:pStyle w:val="ListParagraph"/>
        <w:widowControl w:val="0"/>
        <w:numPr>
          <w:ilvl w:val="0"/>
          <w:numId w:val="25"/>
        </w:numPr>
        <w:autoSpaceDE w:val="0"/>
        <w:autoSpaceDN w:val="0"/>
        <w:adjustRightInd w:val="0"/>
        <w:spacing w:after="0" w:line="240" w:lineRule="auto"/>
        <w:ind w:left="0" w:right="-138"/>
        <w:rPr>
          <w:rFonts w:ascii="StobiSerif Regular" w:hAnsi="StobiSerif Regular" w:cstheme="minorHAnsi"/>
          <w:bCs/>
          <w:i/>
          <w:iCs/>
          <w:spacing w:val="-6"/>
          <w:lang w:val="ru-RU"/>
        </w:rPr>
      </w:pPr>
      <w:r w:rsidRPr="004939D5">
        <w:rPr>
          <w:rFonts w:ascii="StobiSerif Regular" w:hAnsi="StobiSerif Regular" w:cstheme="minorHAnsi"/>
          <w:bCs/>
          <w:i/>
          <w:iCs/>
        </w:rPr>
        <w:t xml:space="preserve">Усвојување на записникот од </w:t>
      </w:r>
      <w:r w:rsidRPr="004939D5">
        <w:rPr>
          <w:rFonts w:ascii="StobiSerif Regular" w:hAnsi="StobiSerif Regular" w:cs="Arial"/>
          <w:i/>
          <w:iCs/>
        </w:rPr>
        <w:t xml:space="preserve">Сто дваесет и втората </w:t>
      </w:r>
      <w:r w:rsidRPr="004939D5">
        <w:rPr>
          <w:rFonts w:ascii="StobiSerif Regular" w:hAnsi="StobiSerif Regular" w:cstheme="minorHAnsi"/>
          <w:bCs/>
          <w:i/>
          <w:iCs/>
        </w:rPr>
        <w:t xml:space="preserve">седница </w:t>
      </w:r>
      <w:r w:rsidRPr="004939D5">
        <w:rPr>
          <w:rFonts w:ascii="StobiSerif Regular" w:hAnsi="StobiSerif Regular" w:cstheme="minorHAnsi"/>
          <w:i/>
          <w:iCs/>
        </w:rPr>
        <w:t>на Управниот одбор одржана од 14 до 15 јули 2022 година</w:t>
      </w:r>
    </w:p>
    <w:p w14:paraId="31BA2FE5" w14:textId="77777777" w:rsidR="004939D5" w:rsidRPr="004939D5" w:rsidRDefault="004939D5" w:rsidP="005D11B0">
      <w:pPr>
        <w:pStyle w:val="ListParagraph"/>
        <w:widowControl w:val="0"/>
        <w:autoSpaceDE w:val="0"/>
        <w:autoSpaceDN w:val="0"/>
        <w:adjustRightInd w:val="0"/>
        <w:spacing w:after="0" w:line="240" w:lineRule="auto"/>
        <w:ind w:left="0" w:right="-138"/>
        <w:rPr>
          <w:rFonts w:ascii="StobiSerif Regular" w:hAnsi="StobiSerif Regular" w:cstheme="minorHAnsi"/>
          <w:bCs/>
          <w:i/>
          <w:iCs/>
          <w:color w:val="FF0000"/>
          <w:spacing w:val="-6"/>
          <w:lang w:val="ru-RU"/>
        </w:rPr>
      </w:pPr>
    </w:p>
    <w:p w14:paraId="4ECC3AA8" w14:textId="77777777" w:rsidR="004939D5" w:rsidRPr="004939D5" w:rsidRDefault="004939D5" w:rsidP="005D11B0">
      <w:pPr>
        <w:pStyle w:val="ListParagraph"/>
        <w:numPr>
          <w:ilvl w:val="0"/>
          <w:numId w:val="32"/>
        </w:numPr>
        <w:suppressAutoHyphens w:val="0"/>
        <w:spacing w:after="0" w:line="240" w:lineRule="auto"/>
        <w:ind w:left="0" w:right="-138"/>
        <w:rPr>
          <w:rFonts w:ascii="StobiSerif Regular" w:hAnsi="StobiSerif Regular"/>
          <w:i/>
          <w:iCs/>
        </w:rPr>
      </w:pPr>
      <w:r w:rsidRPr="004939D5">
        <w:rPr>
          <w:rFonts w:ascii="StobiSerif Regular" w:hAnsi="StobiSerif Regular"/>
          <w:i/>
          <w:iCs/>
        </w:rPr>
        <w:t>Предлог за Исправка на Одлуката</w:t>
      </w:r>
      <w:r w:rsidRPr="004939D5">
        <w:rPr>
          <w:rFonts w:ascii="StobiSerif Regular" w:hAnsi="StobiSerif Regular"/>
          <w:i/>
          <w:iCs/>
          <w:lang w:val="en-US"/>
        </w:rPr>
        <w:t xml:space="preserve"> </w:t>
      </w:r>
      <w:r w:rsidRPr="004939D5">
        <w:rPr>
          <w:rFonts w:ascii="StobiSerif Regular" w:hAnsi="StobiSerif Regular"/>
          <w:i/>
          <w:iCs/>
        </w:rPr>
        <w:t>за изменување на Одлуката за утврдување на вкупниот договорен надоместок на јавните здравствени установи за 2022 година донесена на седницата одржана на 21 јули 2022 година;</w:t>
      </w:r>
    </w:p>
    <w:p w14:paraId="0BF33067" w14:textId="77777777" w:rsidR="004939D5" w:rsidRPr="004939D5" w:rsidRDefault="004939D5" w:rsidP="005D11B0">
      <w:pPr>
        <w:pStyle w:val="ListParagraph"/>
        <w:numPr>
          <w:ilvl w:val="0"/>
          <w:numId w:val="32"/>
        </w:numPr>
        <w:suppressAutoHyphens w:val="0"/>
        <w:spacing w:after="0" w:line="240" w:lineRule="auto"/>
        <w:ind w:left="0" w:right="-138"/>
        <w:rPr>
          <w:rFonts w:ascii="StobiSerif Regular" w:hAnsi="StobiSerif Regular"/>
          <w:i/>
          <w:iCs/>
        </w:rPr>
      </w:pPr>
      <w:r w:rsidRPr="004939D5">
        <w:rPr>
          <w:rFonts w:ascii="StobiSerif Regular" w:hAnsi="StobiSerif Regular"/>
          <w:i/>
          <w:iCs/>
        </w:rPr>
        <w:t>Предлог за донесување Одлука</w:t>
      </w:r>
      <w:r w:rsidRPr="004939D5">
        <w:rPr>
          <w:rFonts w:ascii="StobiSerif Regular" w:hAnsi="StobiSerif Regular"/>
          <w:i/>
          <w:iCs/>
          <w:lang w:val="en-US"/>
        </w:rPr>
        <w:t xml:space="preserve"> </w:t>
      </w:r>
      <w:r w:rsidRPr="004939D5">
        <w:rPr>
          <w:rFonts w:ascii="StobiSerif Regular" w:hAnsi="StobiSerif Regular"/>
          <w:i/>
          <w:iCs/>
        </w:rPr>
        <w:t>за изменување на Одлуката за утврдување на вкупниот договорен надоместок на јавните здравствени установи за 2022 година;</w:t>
      </w:r>
    </w:p>
    <w:p w14:paraId="0B948C14" w14:textId="77777777" w:rsidR="004939D5" w:rsidRPr="004939D5" w:rsidRDefault="004939D5" w:rsidP="005D11B0">
      <w:pPr>
        <w:pStyle w:val="ListParagraph"/>
        <w:numPr>
          <w:ilvl w:val="0"/>
          <w:numId w:val="32"/>
        </w:numPr>
        <w:suppressAutoHyphens w:val="0"/>
        <w:spacing w:after="0" w:line="240" w:lineRule="auto"/>
        <w:ind w:left="0" w:right="-138"/>
        <w:rPr>
          <w:rFonts w:ascii="StobiSerif Regular" w:hAnsi="StobiSerif Regular"/>
          <w:i/>
          <w:iCs/>
        </w:rPr>
      </w:pPr>
      <w:r w:rsidRPr="004939D5">
        <w:rPr>
          <w:rFonts w:ascii="StobiSerif Regular" w:hAnsi="StobiSerif Regular"/>
          <w:i/>
          <w:iCs/>
        </w:rPr>
        <w:t>Предлог за донесување на Одлука</w:t>
      </w:r>
      <w:r w:rsidRPr="004939D5">
        <w:rPr>
          <w:rFonts w:ascii="StobiSerif Regular" w:hAnsi="StobiSerif Regular"/>
          <w:i/>
          <w:iCs/>
          <w:lang w:val="en-US"/>
        </w:rPr>
        <w:t xml:space="preserve"> </w:t>
      </w:r>
      <w:r w:rsidRPr="004939D5">
        <w:rPr>
          <w:rFonts w:ascii="StobiSerif Regular" w:hAnsi="StobiSerif Regular"/>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w:t>
      </w:r>
      <w:r w:rsidRPr="004939D5">
        <w:rPr>
          <w:rFonts w:ascii="StobiSerif Regular" w:hAnsi="StobiSerif Regular"/>
          <w:i/>
          <w:iCs/>
          <w:lang w:val="en-US"/>
        </w:rPr>
        <w:t xml:space="preserve"> </w:t>
      </w:r>
      <w:r w:rsidRPr="004939D5">
        <w:rPr>
          <w:rFonts w:ascii="StobiSerif Regular" w:hAnsi="StobiSerif Regular"/>
          <w:i/>
          <w:iCs/>
        </w:rPr>
        <w:t>здравствена заштита;</w:t>
      </w:r>
    </w:p>
    <w:p w14:paraId="5CCE98A1" w14:textId="77777777" w:rsidR="004939D5" w:rsidRPr="004939D5" w:rsidRDefault="004939D5" w:rsidP="005D11B0">
      <w:pPr>
        <w:pStyle w:val="ListParagraph"/>
        <w:numPr>
          <w:ilvl w:val="0"/>
          <w:numId w:val="32"/>
        </w:numPr>
        <w:suppressAutoHyphens w:val="0"/>
        <w:spacing w:after="0" w:line="240" w:lineRule="auto"/>
        <w:ind w:left="0" w:right="-138"/>
        <w:rPr>
          <w:rFonts w:ascii="StobiSerif Regular" w:hAnsi="StobiSerif Regular"/>
          <w:i/>
          <w:iCs/>
        </w:rPr>
      </w:pPr>
      <w:r w:rsidRPr="004939D5">
        <w:rPr>
          <w:rFonts w:ascii="StobiSerif Regular" w:hAnsi="StobiSerif Regular"/>
          <w:i/>
          <w:iCs/>
        </w:rPr>
        <w:t>Предлог за донесување на Одлука</w:t>
      </w:r>
      <w:r w:rsidRPr="004939D5">
        <w:rPr>
          <w:rFonts w:ascii="StobiSerif Regular" w:hAnsi="StobiSerif Regular"/>
          <w:i/>
          <w:iCs/>
          <w:lang w:val="en-US"/>
        </w:rPr>
        <w:t xml:space="preserve"> </w:t>
      </w:r>
      <w:r w:rsidRPr="004939D5">
        <w:rPr>
          <w:rFonts w:ascii="StobiSerif Regular" w:hAnsi="StobiSerif Regular"/>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2022 година;</w:t>
      </w:r>
      <w:r w:rsidRPr="004939D5">
        <w:rPr>
          <w:rFonts w:ascii="StobiSerif Regular" w:hAnsi="StobiSerif Regular"/>
          <w:i/>
          <w:iCs/>
          <w:lang w:val="en-US"/>
        </w:rPr>
        <w:t xml:space="preserve"> </w:t>
      </w:r>
    </w:p>
    <w:p w14:paraId="7CC24F9F" w14:textId="77777777" w:rsidR="004939D5" w:rsidRPr="004939D5" w:rsidRDefault="004939D5" w:rsidP="005D11B0">
      <w:pPr>
        <w:pStyle w:val="ListParagraph"/>
        <w:numPr>
          <w:ilvl w:val="0"/>
          <w:numId w:val="32"/>
        </w:numPr>
        <w:suppressAutoHyphens w:val="0"/>
        <w:spacing w:after="0" w:line="240" w:lineRule="auto"/>
        <w:ind w:left="0" w:right="-138"/>
        <w:rPr>
          <w:rFonts w:ascii="StobiSerif Regular" w:hAnsi="StobiSerif Regular"/>
          <w:i/>
          <w:iCs/>
        </w:rPr>
      </w:pPr>
      <w:r w:rsidRPr="004939D5">
        <w:rPr>
          <w:rFonts w:ascii="StobiSerif Regular" w:hAnsi="StobiSerif Regular"/>
          <w:i/>
          <w:iCs/>
        </w:rPr>
        <w:t>Предлог за донесување на Одлука</w:t>
      </w:r>
      <w:r w:rsidRPr="004939D5">
        <w:rPr>
          <w:rFonts w:ascii="StobiSerif Regular" w:hAnsi="StobiSerif Regular"/>
          <w:i/>
          <w:iCs/>
          <w:lang w:val="en-US"/>
        </w:rPr>
        <w:t xml:space="preserve"> </w:t>
      </w:r>
      <w:r w:rsidRPr="004939D5">
        <w:rPr>
          <w:rFonts w:ascii="StobiSerif Regular" w:hAnsi="StobiSerif Regular"/>
          <w:i/>
          <w:iCs/>
        </w:rPr>
        <w:t>за утврдување на начинот на издавање на боледување на осигурените лица кои се заболени од коронавирусот (</w:t>
      </w:r>
      <w:r w:rsidRPr="004939D5">
        <w:rPr>
          <w:rFonts w:ascii="StobiSerif Regular" w:hAnsi="StobiSerif Regular"/>
          <w:i/>
          <w:iCs/>
          <w:lang w:val="en-US"/>
        </w:rPr>
        <w:t>COVID-19</w:t>
      </w:r>
      <w:r w:rsidRPr="004939D5">
        <w:rPr>
          <w:rFonts w:ascii="StobiSerif Regular" w:hAnsi="StobiSerif Regular"/>
          <w:i/>
          <w:iCs/>
        </w:rPr>
        <w:t>) од страна на избраните лекари;</w:t>
      </w:r>
    </w:p>
    <w:p w14:paraId="45757F9F" w14:textId="77777777" w:rsidR="004939D5" w:rsidRPr="004939D5" w:rsidRDefault="004939D5" w:rsidP="005D11B0">
      <w:pPr>
        <w:pStyle w:val="ListParagraph"/>
        <w:numPr>
          <w:ilvl w:val="0"/>
          <w:numId w:val="32"/>
        </w:numPr>
        <w:suppressAutoHyphens w:val="0"/>
        <w:spacing w:after="0" w:line="240" w:lineRule="auto"/>
        <w:ind w:left="0" w:right="-138"/>
        <w:rPr>
          <w:rFonts w:ascii="StobiSerif Regular" w:hAnsi="StobiSerif Regular"/>
          <w:i/>
          <w:iCs/>
        </w:rPr>
      </w:pPr>
      <w:r w:rsidRPr="004939D5">
        <w:rPr>
          <w:rFonts w:ascii="StobiSerif Regular" w:hAnsi="StobiSerif Regular"/>
          <w:i/>
          <w:iCs/>
        </w:rPr>
        <w:t>Предлог за донесување на Правилник за начинот на користење на здравствени  услуги на осигурените лица во странство;</w:t>
      </w:r>
    </w:p>
    <w:p w14:paraId="47ADD027" w14:textId="77777777" w:rsidR="004939D5" w:rsidRPr="004939D5" w:rsidRDefault="004939D5" w:rsidP="005D11B0">
      <w:pPr>
        <w:pStyle w:val="ListParagraph"/>
        <w:numPr>
          <w:ilvl w:val="0"/>
          <w:numId w:val="32"/>
        </w:numPr>
        <w:suppressAutoHyphens w:val="0"/>
        <w:spacing w:after="0" w:line="240" w:lineRule="auto"/>
        <w:ind w:left="0" w:right="-138"/>
        <w:rPr>
          <w:rFonts w:ascii="StobiSerif Regular" w:hAnsi="StobiSerif Regular"/>
          <w:i/>
          <w:iCs/>
        </w:rPr>
      </w:pPr>
      <w:r w:rsidRPr="004939D5">
        <w:rPr>
          <w:rFonts w:ascii="StobiSerif Regular" w:hAnsi="StobiSerif Regular"/>
          <w:i/>
          <w:iCs/>
        </w:rPr>
        <w:t>Предлог за донесување на Правилник за изменување и дополнување на Правилникот за индикациите за остварување на право на ортопедски и други помагала;</w:t>
      </w:r>
    </w:p>
    <w:p w14:paraId="72173664" w14:textId="77777777" w:rsidR="004939D5" w:rsidRPr="004939D5" w:rsidRDefault="004939D5" w:rsidP="005D11B0">
      <w:pPr>
        <w:pStyle w:val="ListParagraph"/>
        <w:numPr>
          <w:ilvl w:val="0"/>
          <w:numId w:val="32"/>
        </w:numPr>
        <w:suppressAutoHyphens w:val="0"/>
        <w:spacing w:after="0" w:line="240" w:lineRule="auto"/>
        <w:ind w:left="0" w:right="-138"/>
        <w:rPr>
          <w:rFonts w:ascii="StobiSerif Regular" w:hAnsi="StobiSerif Regular"/>
          <w:i/>
          <w:iCs/>
        </w:rPr>
      </w:pPr>
      <w:r w:rsidRPr="004939D5">
        <w:rPr>
          <w:rFonts w:ascii="StobiSerif Regular" w:hAnsi="StobiSerif Regular"/>
          <w:i/>
          <w:iCs/>
        </w:rPr>
        <w:t xml:space="preserve">Предлог за изменување и дополнување на Планот за јавни набавки на Фондот за 2022 година; </w:t>
      </w:r>
    </w:p>
    <w:p w14:paraId="7F8E8C71" w14:textId="77777777" w:rsidR="004939D5" w:rsidRPr="004939D5" w:rsidRDefault="004939D5" w:rsidP="005D11B0">
      <w:pPr>
        <w:pStyle w:val="ListParagraph"/>
        <w:numPr>
          <w:ilvl w:val="0"/>
          <w:numId w:val="32"/>
        </w:numPr>
        <w:suppressAutoHyphens w:val="0"/>
        <w:spacing w:after="0" w:line="240" w:lineRule="auto"/>
        <w:ind w:left="0" w:right="-138"/>
        <w:rPr>
          <w:rFonts w:ascii="StobiSerif Regular" w:hAnsi="StobiSerif Regular"/>
          <w:i/>
          <w:iCs/>
        </w:rPr>
      </w:pPr>
      <w:r w:rsidRPr="004939D5">
        <w:rPr>
          <w:rFonts w:ascii="StobiSerif Regular" w:hAnsi="StobiSerif Regular"/>
          <w:i/>
          <w:iCs/>
        </w:rPr>
        <w:t>Разгледување на дополнителна информација за барањето на ПЗУ „Сан – Мед“ од Скопје разгледувано на Сто дваесет и третата седница на Управниот одбор;</w:t>
      </w:r>
    </w:p>
    <w:p w14:paraId="1AAEBD78" w14:textId="77777777" w:rsidR="004939D5" w:rsidRPr="004939D5" w:rsidRDefault="004939D5" w:rsidP="005D11B0">
      <w:pPr>
        <w:pStyle w:val="ListParagraph"/>
        <w:numPr>
          <w:ilvl w:val="0"/>
          <w:numId w:val="32"/>
        </w:numPr>
        <w:suppressAutoHyphens w:val="0"/>
        <w:spacing w:after="0" w:line="240" w:lineRule="auto"/>
        <w:ind w:left="0" w:right="-138"/>
        <w:rPr>
          <w:rFonts w:ascii="StobiSerif Regular" w:hAnsi="StobiSerif Regular"/>
          <w:i/>
          <w:iCs/>
        </w:rPr>
      </w:pPr>
      <w:r w:rsidRPr="004939D5">
        <w:rPr>
          <w:rFonts w:ascii="StobiSerif Regular" w:hAnsi="StobiSerif Regular"/>
          <w:i/>
          <w:iCs/>
        </w:rPr>
        <w:t>Разгледување на Информација за молбата на ПЗУ Профарма од Ново Село;</w:t>
      </w:r>
    </w:p>
    <w:p w14:paraId="3CA76628" w14:textId="77777777" w:rsidR="004939D5" w:rsidRPr="004939D5" w:rsidRDefault="004939D5" w:rsidP="005D11B0">
      <w:pPr>
        <w:pStyle w:val="ListParagraph"/>
        <w:numPr>
          <w:ilvl w:val="0"/>
          <w:numId w:val="32"/>
        </w:numPr>
        <w:suppressAutoHyphens w:val="0"/>
        <w:spacing w:after="0" w:line="240" w:lineRule="auto"/>
        <w:ind w:left="0" w:right="-138"/>
        <w:rPr>
          <w:rFonts w:ascii="StobiSerif Regular" w:hAnsi="StobiSerif Regular"/>
          <w:i/>
          <w:iCs/>
        </w:rPr>
      </w:pPr>
      <w:r w:rsidRPr="004939D5">
        <w:rPr>
          <w:rFonts w:ascii="StobiSerif Regular" w:hAnsi="StobiSerif Regular"/>
          <w:i/>
          <w:iCs/>
        </w:rPr>
        <w:t>Разгледување на дополнителна Информација за правните прописи поврзани со начинот на ретроактивно одјавување на осигурените лица од системот на задолжителното здравствено осигурување;</w:t>
      </w:r>
    </w:p>
    <w:p w14:paraId="2457DAF0" w14:textId="6C5A7DA7" w:rsidR="00D02FA7" w:rsidRPr="004939D5" w:rsidRDefault="004939D5" w:rsidP="005D11B0">
      <w:pPr>
        <w:pStyle w:val="ListParagraph"/>
        <w:numPr>
          <w:ilvl w:val="0"/>
          <w:numId w:val="32"/>
        </w:numPr>
        <w:suppressAutoHyphens w:val="0"/>
        <w:spacing w:after="0" w:line="240" w:lineRule="auto"/>
        <w:ind w:left="0" w:right="-138"/>
        <w:rPr>
          <w:rFonts w:ascii="StobiSerif Regular" w:hAnsi="StobiSerif Regular"/>
          <w:i/>
          <w:iCs/>
          <w:color w:val="FF0000"/>
        </w:rPr>
      </w:pPr>
      <w:r w:rsidRPr="004939D5">
        <w:rPr>
          <w:rFonts w:ascii="StobiSerif Regular" w:hAnsi="StobiSerif Regular"/>
          <w:i/>
          <w:iCs/>
        </w:rPr>
        <w:t>Разно.</w:t>
      </w:r>
    </w:p>
    <w:p w14:paraId="65F8DBB5" w14:textId="39EE7E89" w:rsidR="002D6876" w:rsidRPr="004939D5" w:rsidRDefault="002D6876" w:rsidP="005D11B0">
      <w:pPr>
        <w:pStyle w:val="Heading1"/>
        <w:numPr>
          <w:ilvl w:val="0"/>
          <w:numId w:val="0"/>
        </w:numPr>
        <w:ind w:left="-284" w:right="-138"/>
      </w:pPr>
    </w:p>
    <w:p w14:paraId="783C5781" w14:textId="46D78C7A" w:rsidR="00167451" w:rsidRPr="00884025" w:rsidRDefault="00820759" w:rsidP="005D11B0">
      <w:pPr>
        <w:pStyle w:val="ListParagraph"/>
        <w:spacing w:after="0" w:line="240" w:lineRule="auto"/>
        <w:ind w:left="-284" w:right="-138"/>
        <w:rPr>
          <w:rFonts w:ascii="StobiSerif Regular" w:hAnsi="StobiSerif Regular" w:cs="Arial"/>
          <w:i/>
        </w:rPr>
      </w:pPr>
      <w:r w:rsidRPr="00472BAB">
        <w:rPr>
          <w:rFonts w:ascii="StobiSerif Regular" w:hAnsi="StobiSerif Regular" w:cs="Arial"/>
          <w:i/>
        </w:rPr>
        <w:t>Потоа</w:t>
      </w:r>
      <w:r w:rsidR="001722E3" w:rsidRPr="00472BAB">
        <w:rPr>
          <w:rFonts w:ascii="StobiSerif Regular" w:hAnsi="StobiSerif Regular" w:cs="Arial"/>
          <w:i/>
        </w:rPr>
        <w:t xml:space="preserve"> се пристапи кон </w:t>
      </w:r>
      <w:r w:rsidRPr="00472BAB">
        <w:rPr>
          <w:rFonts w:ascii="StobiSerif Regular" w:hAnsi="StobiSerif Regular" w:cs="Arial"/>
          <w:i/>
        </w:rPr>
        <w:t xml:space="preserve">разгледување на </w:t>
      </w:r>
      <w:r w:rsidRPr="00884025">
        <w:rPr>
          <w:rFonts w:ascii="StobiSerif Regular" w:hAnsi="StobiSerif Regular" w:cs="Arial"/>
          <w:i/>
        </w:rPr>
        <w:t>точките</w:t>
      </w:r>
      <w:r w:rsidR="001722E3" w:rsidRPr="00884025">
        <w:rPr>
          <w:rFonts w:ascii="StobiSerif Regular" w:hAnsi="StobiSerif Regular" w:cs="Arial"/>
          <w:i/>
        </w:rPr>
        <w:t xml:space="preserve"> на дневниот ред</w:t>
      </w:r>
      <w:r w:rsidR="00472BAB" w:rsidRPr="00884025">
        <w:rPr>
          <w:rFonts w:ascii="StobiSerif Regular" w:hAnsi="StobiSerif Regular" w:cs="Arial"/>
          <w:i/>
        </w:rPr>
        <w:t>.</w:t>
      </w:r>
    </w:p>
    <w:p w14:paraId="2AE1FDAA" w14:textId="5E00BAF8" w:rsidR="00932CCC" w:rsidRDefault="00932CCC" w:rsidP="005D11B0">
      <w:pPr>
        <w:ind w:left="-284" w:right="-138"/>
        <w:rPr>
          <w:rFonts w:ascii="StobiSerif Regular" w:hAnsi="StobiSerif Regular" w:cs="Arial"/>
          <w:i/>
          <w:color w:val="FF0000"/>
          <w:sz w:val="22"/>
          <w:szCs w:val="22"/>
        </w:rPr>
      </w:pPr>
    </w:p>
    <w:p w14:paraId="2F02CBEC" w14:textId="09DB1D4C" w:rsidR="00472BAB" w:rsidRPr="00472BAB" w:rsidRDefault="00472BAB" w:rsidP="005D11B0">
      <w:pPr>
        <w:pStyle w:val="ListParagraph"/>
        <w:widowControl w:val="0"/>
        <w:numPr>
          <w:ilvl w:val="0"/>
          <w:numId w:val="25"/>
        </w:numPr>
        <w:autoSpaceDE w:val="0"/>
        <w:autoSpaceDN w:val="0"/>
        <w:adjustRightInd w:val="0"/>
        <w:spacing w:after="0" w:line="240" w:lineRule="auto"/>
        <w:ind w:left="0" w:right="-136"/>
        <w:rPr>
          <w:rFonts w:ascii="StobiSerif Regular" w:hAnsi="StobiSerif Regular" w:cstheme="minorHAnsi"/>
          <w:bCs/>
          <w:i/>
          <w:iCs/>
          <w:spacing w:val="-6"/>
          <w:lang w:val="ru-RU"/>
        </w:rPr>
      </w:pPr>
      <w:r w:rsidRPr="004939D5">
        <w:rPr>
          <w:rFonts w:ascii="StobiSerif Regular" w:hAnsi="StobiSerif Regular" w:cstheme="minorHAnsi"/>
          <w:bCs/>
          <w:i/>
          <w:iCs/>
        </w:rPr>
        <w:t xml:space="preserve">Усвојување на записникот од </w:t>
      </w:r>
      <w:r w:rsidRPr="004939D5">
        <w:rPr>
          <w:rFonts w:ascii="StobiSerif Regular" w:hAnsi="StobiSerif Regular" w:cs="Arial"/>
          <w:i/>
          <w:iCs/>
        </w:rPr>
        <w:t xml:space="preserve">Сто и дваесеттата </w:t>
      </w:r>
      <w:r w:rsidRPr="004939D5">
        <w:rPr>
          <w:rFonts w:ascii="StobiSerif Regular" w:hAnsi="StobiSerif Regular" w:cstheme="minorHAnsi"/>
          <w:bCs/>
          <w:i/>
          <w:iCs/>
        </w:rPr>
        <w:t xml:space="preserve">седница </w:t>
      </w:r>
      <w:r w:rsidRPr="004939D5">
        <w:rPr>
          <w:rFonts w:ascii="StobiSerif Regular" w:hAnsi="StobiSerif Regular" w:cstheme="minorHAnsi"/>
          <w:i/>
          <w:iCs/>
        </w:rPr>
        <w:t>на Управниот одбор одржана на 30 јуни 2022 година</w:t>
      </w:r>
    </w:p>
    <w:p w14:paraId="44D3B15A" w14:textId="77777777" w:rsidR="001A6CC7" w:rsidRDefault="001A6CC7" w:rsidP="005D11B0">
      <w:pPr>
        <w:ind w:right="-136"/>
        <w:contextualSpacing/>
        <w:rPr>
          <w:rFonts w:ascii="StobiSerif Regular" w:hAnsi="StobiSerif Regular" w:cs="Arial"/>
          <w:i/>
          <w:color w:val="FF0000"/>
        </w:rPr>
      </w:pPr>
    </w:p>
    <w:p w14:paraId="7D66C30B" w14:textId="4D1A70CE" w:rsidR="001A6CC7" w:rsidRPr="001A6CC7" w:rsidRDefault="001A6CC7" w:rsidP="005D11B0">
      <w:pPr>
        <w:ind w:left="-426" w:right="-136"/>
        <w:contextualSpacing/>
        <w:rPr>
          <w:rFonts w:ascii="StobiSerif Regular" w:hAnsi="StobiSerif Regular" w:cs="Arial"/>
          <w:i/>
          <w:sz w:val="22"/>
          <w:szCs w:val="22"/>
        </w:rPr>
      </w:pPr>
      <w:r w:rsidRPr="001A6CC7">
        <w:rPr>
          <w:rFonts w:ascii="StobiSerif Regular" w:hAnsi="StobiSerif Regular" w:cstheme="minorHAnsi"/>
          <w:bCs/>
          <w:i/>
          <w:iCs/>
          <w:spacing w:val="-6"/>
          <w:sz w:val="22"/>
          <w:szCs w:val="22"/>
          <w:lang w:val="ru-RU"/>
        </w:rPr>
        <w:t xml:space="preserve">Управниот одбор без забелешки, едногласно го усвои </w:t>
      </w:r>
      <w:r w:rsidRPr="001A6CC7">
        <w:rPr>
          <w:rFonts w:ascii="StobiSerif Regular" w:hAnsi="StobiSerif Regular" w:cstheme="minorHAnsi"/>
          <w:bCs/>
          <w:i/>
          <w:iCs/>
          <w:sz w:val="22"/>
          <w:szCs w:val="22"/>
        </w:rPr>
        <w:t xml:space="preserve">записникот од </w:t>
      </w:r>
      <w:r w:rsidRPr="001A6CC7">
        <w:rPr>
          <w:rFonts w:ascii="StobiSerif Regular" w:hAnsi="StobiSerif Regular" w:cs="Arial"/>
          <w:i/>
          <w:iCs/>
          <w:sz w:val="22"/>
          <w:szCs w:val="22"/>
        </w:rPr>
        <w:t xml:space="preserve">Сто и дваесеттата </w:t>
      </w:r>
      <w:r w:rsidRPr="001A6CC7">
        <w:rPr>
          <w:rFonts w:ascii="StobiSerif Regular" w:hAnsi="StobiSerif Regular" w:cstheme="minorHAnsi"/>
          <w:bCs/>
          <w:i/>
          <w:iCs/>
          <w:sz w:val="22"/>
          <w:szCs w:val="22"/>
        </w:rPr>
        <w:t xml:space="preserve">седница </w:t>
      </w:r>
      <w:r w:rsidRPr="001A6CC7">
        <w:rPr>
          <w:rFonts w:ascii="StobiSerif Regular" w:hAnsi="StobiSerif Regular" w:cstheme="minorHAnsi"/>
          <w:i/>
          <w:iCs/>
          <w:sz w:val="22"/>
          <w:szCs w:val="22"/>
        </w:rPr>
        <w:t>на Управниот одбор одржана на 30 јуни 2022 година.</w:t>
      </w:r>
    </w:p>
    <w:p w14:paraId="59A93E9C" w14:textId="77777777" w:rsidR="00472BAB" w:rsidRPr="00472BAB" w:rsidRDefault="00472BAB" w:rsidP="005D11B0">
      <w:pPr>
        <w:widowControl w:val="0"/>
        <w:autoSpaceDE w:val="0"/>
        <w:autoSpaceDN w:val="0"/>
        <w:adjustRightInd w:val="0"/>
        <w:ind w:right="-136"/>
        <w:contextualSpacing/>
        <w:rPr>
          <w:rFonts w:ascii="StobiSerif Regular" w:hAnsi="StobiSerif Regular" w:cstheme="minorHAnsi"/>
          <w:bCs/>
          <w:i/>
          <w:iCs/>
          <w:spacing w:val="-6"/>
          <w:lang w:val="ru-RU"/>
        </w:rPr>
      </w:pPr>
    </w:p>
    <w:p w14:paraId="1955DAED" w14:textId="4CD3D8B6" w:rsidR="00472BAB" w:rsidRPr="00B0385D" w:rsidRDefault="00472BAB" w:rsidP="005D11B0">
      <w:pPr>
        <w:pStyle w:val="ListParagraph"/>
        <w:widowControl w:val="0"/>
        <w:numPr>
          <w:ilvl w:val="0"/>
          <w:numId w:val="25"/>
        </w:numPr>
        <w:autoSpaceDE w:val="0"/>
        <w:autoSpaceDN w:val="0"/>
        <w:adjustRightInd w:val="0"/>
        <w:spacing w:after="0" w:line="240" w:lineRule="auto"/>
        <w:ind w:left="0" w:right="-136"/>
        <w:rPr>
          <w:rFonts w:ascii="StobiSerif Regular" w:hAnsi="StobiSerif Regular" w:cstheme="minorHAnsi"/>
          <w:bCs/>
          <w:i/>
          <w:iCs/>
          <w:spacing w:val="-6"/>
          <w:lang w:val="ru-RU"/>
        </w:rPr>
      </w:pPr>
      <w:r w:rsidRPr="00B0385D">
        <w:rPr>
          <w:rFonts w:ascii="StobiSerif Regular" w:hAnsi="StobiSerif Regular" w:cstheme="minorHAnsi"/>
          <w:bCs/>
          <w:i/>
          <w:iCs/>
        </w:rPr>
        <w:t xml:space="preserve">Усвојување на записникот од </w:t>
      </w:r>
      <w:r w:rsidRPr="00B0385D">
        <w:rPr>
          <w:rFonts w:ascii="StobiSerif Regular" w:hAnsi="StobiSerif Regular" w:cs="Arial"/>
          <w:i/>
          <w:iCs/>
        </w:rPr>
        <w:t xml:space="preserve">Сто дваесет и првата </w:t>
      </w:r>
      <w:r w:rsidRPr="00B0385D">
        <w:rPr>
          <w:rFonts w:ascii="StobiSerif Regular" w:hAnsi="StobiSerif Regular" w:cstheme="minorHAnsi"/>
          <w:bCs/>
          <w:i/>
          <w:iCs/>
        </w:rPr>
        <w:t xml:space="preserve">седница </w:t>
      </w:r>
      <w:r w:rsidRPr="00B0385D">
        <w:rPr>
          <w:rFonts w:ascii="StobiSerif Regular" w:hAnsi="StobiSerif Regular" w:cstheme="minorHAnsi"/>
          <w:i/>
          <w:iCs/>
        </w:rPr>
        <w:t>на Управниот одбор одржана на 13 јули 2022 година</w:t>
      </w:r>
    </w:p>
    <w:p w14:paraId="654E60EF" w14:textId="77777777" w:rsidR="00B0385D" w:rsidRDefault="00B0385D" w:rsidP="005D11B0">
      <w:pPr>
        <w:ind w:left="-284" w:right="-138"/>
        <w:rPr>
          <w:rFonts w:ascii="StobiSerif Regular" w:hAnsi="StobiSerif Regular" w:cs="Arial"/>
          <w:i/>
          <w:color w:val="FF0000"/>
          <w:sz w:val="22"/>
          <w:szCs w:val="22"/>
        </w:rPr>
      </w:pPr>
    </w:p>
    <w:p w14:paraId="42058360" w14:textId="7E638888" w:rsidR="00B0385D" w:rsidRPr="001A6CC7" w:rsidRDefault="00A06545" w:rsidP="005D11B0">
      <w:pPr>
        <w:ind w:left="-284" w:right="-138"/>
        <w:rPr>
          <w:rFonts w:ascii="StobiSerif Regular" w:hAnsi="StobiSerif Regular" w:cs="Arial"/>
          <w:i/>
          <w:sz w:val="22"/>
          <w:szCs w:val="22"/>
        </w:rPr>
      </w:pPr>
      <w:r w:rsidRPr="001A6CC7">
        <w:rPr>
          <w:rFonts w:ascii="StobiSerif Regular" w:hAnsi="StobiSerif Regular" w:cs="Arial"/>
          <w:i/>
          <w:sz w:val="22"/>
          <w:szCs w:val="22"/>
        </w:rPr>
        <w:t xml:space="preserve">Тања Дејаноска укажа дека во заклучокот од точката 1, каде е наведено </w:t>
      </w:r>
      <w:r w:rsidRPr="001A6CC7">
        <w:rPr>
          <w:rFonts w:ascii="StobiSerif Regular" w:hAnsi="StobiSerif Regular" w:cs="Arial"/>
          <w:bCs/>
          <w:i/>
          <w:sz w:val="22"/>
          <w:szCs w:val="22"/>
        </w:rPr>
        <w:t xml:space="preserve">Фондот </w:t>
      </w:r>
      <w:r w:rsidR="00B0385D" w:rsidRPr="001A6CC7">
        <w:rPr>
          <w:rFonts w:ascii="StobiSerif Regular" w:hAnsi="StobiSerif Regular" w:cs="Arial"/>
          <w:bCs/>
          <w:i/>
          <w:sz w:val="22"/>
          <w:szCs w:val="22"/>
        </w:rPr>
        <w:t>п</w:t>
      </w:r>
      <w:r w:rsidRPr="001A6CC7">
        <w:rPr>
          <w:rFonts w:ascii="StobiSerif Regular" w:hAnsi="StobiSerif Regular" w:cs="Arial"/>
          <w:bCs/>
          <w:i/>
          <w:sz w:val="22"/>
          <w:szCs w:val="22"/>
        </w:rPr>
        <w:t>реку буџетскиот циркулар</w:t>
      </w:r>
      <w:r w:rsidR="00B0385D" w:rsidRPr="001A6CC7">
        <w:rPr>
          <w:rFonts w:ascii="StobiSerif Regular" w:hAnsi="StobiSerif Regular" w:cs="Arial"/>
          <w:bCs/>
          <w:i/>
          <w:sz w:val="22"/>
          <w:szCs w:val="22"/>
        </w:rPr>
        <w:t>,</w:t>
      </w:r>
      <w:r w:rsidRPr="001A6CC7">
        <w:rPr>
          <w:rFonts w:ascii="StobiSerif Regular" w:hAnsi="StobiSerif Regular" w:cs="Arial"/>
          <w:bCs/>
          <w:i/>
          <w:sz w:val="22"/>
          <w:szCs w:val="22"/>
        </w:rPr>
        <w:t xml:space="preserve"> за буџетот за 2023 година да побара средства потребни за зголемување на вредноста на капитациониот бод</w:t>
      </w:r>
      <w:r w:rsidR="00B0385D" w:rsidRPr="001A6CC7">
        <w:rPr>
          <w:rFonts w:ascii="StobiSerif Regular" w:hAnsi="StobiSerif Regular" w:cs="Arial"/>
          <w:bCs/>
          <w:i/>
          <w:sz w:val="22"/>
          <w:szCs w:val="22"/>
        </w:rPr>
        <w:t xml:space="preserve">, треба да </w:t>
      </w:r>
      <w:r w:rsidRPr="001A6CC7">
        <w:rPr>
          <w:rFonts w:ascii="StobiSerif Regular" w:hAnsi="StobiSerif Regular" w:cs="Arial"/>
          <w:i/>
          <w:sz w:val="22"/>
          <w:szCs w:val="22"/>
        </w:rPr>
        <w:t>се направ</w:t>
      </w:r>
      <w:r w:rsidR="00B0385D" w:rsidRPr="001A6CC7">
        <w:rPr>
          <w:rFonts w:ascii="StobiSerif Regular" w:hAnsi="StobiSerif Regular" w:cs="Arial"/>
          <w:i/>
          <w:sz w:val="22"/>
          <w:szCs w:val="22"/>
        </w:rPr>
        <w:t>и</w:t>
      </w:r>
      <w:r w:rsidRPr="001A6CC7">
        <w:rPr>
          <w:rFonts w:ascii="StobiSerif Regular" w:hAnsi="StobiSerif Regular" w:cs="Arial"/>
          <w:i/>
          <w:sz w:val="22"/>
          <w:szCs w:val="22"/>
        </w:rPr>
        <w:t xml:space="preserve"> корекци</w:t>
      </w:r>
      <w:r w:rsidR="00B0385D" w:rsidRPr="001A6CC7">
        <w:rPr>
          <w:rFonts w:ascii="StobiSerif Regular" w:hAnsi="StobiSerif Regular" w:cs="Arial"/>
          <w:i/>
          <w:sz w:val="22"/>
          <w:szCs w:val="22"/>
        </w:rPr>
        <w:t>ја кај капитациониот бод на гинеколозите</w:t>
      </w:r>
      <w:r w:rsidR="002D3032">
        <w:rPr>
          <w:rFonts w:ascii="StobiSerif Regular" w:hAnsi="StobiSerif Regular" w:cs="Arial"/>
          <w:i/>
          <w:sz w:val="22"/>
          <w:szCs w:val="22"/>
        </w:rPr>
        <w:t>. Во заклучокот</w:t>
      </w:r>
      <w:r w:rsidR="002D3032" w:rsidRPr="001A6CC7">
        <w:rPr>
          <w:rFonts w:ascii="StobiSerif Regular" w:hAnsi="StobiSerif Regular" w:cs="Arial"/>
          <w:i/>
          <w:sz w:val="22"/>
          <w:szCs w:val="22"/>
        </w:rPr>
        <w:t xml:space="preserve"> </w:t>
      </w:r>
      <w:r w:rsidR="00B0385D" w:rsidRPr="001A6CC7">
        <w:rPr>
          <w:rFonts w:ascii="StobiSerif Regular" w:hAnsi="StobiSerif Regular" w:cs="Arial"/>
          <w:i/>
          <w:sz w:val="22"/>
          <w:szCs w:val="22"/>
        </w:rPr>
        <w:t xml:space="preserve">наместо „од 63 на 75 денари“ </w:t>
      </w:r>
      <w:r w:rsidR="002D3032">
        <w:rPr>
          <w:rFonts w:ascii="StobiSerif Regular" w:hAnsi="StobiSerif Regular" w:cs="Arial"/>
          <w:i/>
          <w:sz w:val="22"/>
          <w:szCs w:val="22"/>
        </w:rPr>
        <w:t xml:space="preserve">треба </w:t>
      </w:r>
      <w:r w:rsidR="00B0385D" w:rsidRPr="001A6CC7">
        <w:rPr>
          <w:rFonts w:ascii="StobiSerif Regular" w:hAnsi="StobiSerif Regular" w:cs="Arial"/>
          <w:i/>
          <w:sz w:val="22"/>
          <w:szCs w:val="22"/>
        </w:rPr>
        <w:t>да стои „од 48 на 61 денар“.</w:t>
      </w:r>
      <w:r w:rsidRPr="001A6CC7">
        <w:rPr>
          <w:rFonts w:ascii="StobiSerif Regular" w:hAnsi="StobiSerif Regular" w:cs="Arial"/>
          <w:i/>
          <w:sz w:val="22"/>
          <w:szCs w:val="22"/>
        </w:rPr>
        <w:t xml:space="preserve">  </w:t>
      </w:r>
      <w:r w:rsidR="00B0385D" w:rsidRPr="001A6CC7">
        <w:rPr>
          <w:rFonts w:ascii="StobiSerif Regular" w:hAnsi="StobiSerif Regular" w:cs="Arial"/>
          <w:i/>
          <w:sz w:val="22"/>
          <w:szCs w:val="22"/>
        </w:rPr>
        <w:t>Покрај</w:t>
      </w:r>
      <w:r w:rsidRPr="001A6CC7">
        <w:rPr>
          <w:rFonts w:ascii="StobiSerif Regular" w:hAnsi="StobiSerif Regular" w:cs="Arial"/>
          <w:i/>
          <w:sz w:val="22"/>
          <w:szCs w:val="22"/>
        </w:rPr>
        <w:t xml:space="preserve"> тоа</w:t>
      </w:r>
      <w:r w:rsidR="00B0385D" w:rsidRPr="001A6CC7">
        <w:rPr>
          <w:rFonts w:ascii="StobiSerif Regular" w:hAnsi="StobiSerif Regular" w:cs="Arial"/>
          <w:i/>
          <w:sz w:val="22"/>
          <w:szCs w:val="22"/>
        </w:rPr>
        <w:t>,</w:t>
      </w:r>
      <w:r w:rsidRPr="001A6CC7">
        <w:rPr>
          <w:rFonts w:ascii="StobiSerif Regular" w:hAnsi="StobiSerif Regular" w:cs="Arial"/>
          <w:i/>
          <w:sz w:val="22"/>
          <w:szCs w:val="22"/>
        </w:rPr>
        <w:t xml:space="preserve"> во точката 3, на крајот на реченицата наместо зборот „основано“ </w:t>
      </w:r>
      <w:r w:rsidR="00B0385D" w:rsidRPr="001A6CC7">
        <w:rPr>
          <w:rFonts w:ascii="StobiSerif Regular" w:hAnsi="StobiSerif Regular" w:cs="Arial"/>
          <w:i/>
          <w:sz w:val="22"/>
          <w:szCs w:val="22"/>
        </w:rPr>
        <w:t xml:space="preserve">треба </w:t>
      </w:r>
      <w:r w:rsidRPr="001A6CC7">
        <w:rPr>
          <w:rFonts w:ascii="StobiSerif Regular" w:hAnsi="StobiSerif Regular" w:cs="Arial"/>
          <w:i/>
          <w:sz w:val="22"/>
          <w:szCs w:val="22"/>
        </w:rPr>
        <w:t xml:space="preserve">да стои </w:t>
      </w:r>
      <w:r w:rsidR="00B0385D" w:rsidRPr="001A6CC7">
        <w:rPr>
          <w:rFonts w:ascii="StobiSerif Regular" w:hAnsi="StobiSerif Regular" w:cs="Arial"/>
          <w:i/>
          <w:sz w:val="22"/>
          <w:szCs w:val="22"/>
        </w:rPr>
        <w:t xml:space="preserve">зборот </w:t>
      </w:r>
      <w:r w:rsidRPr="001A6CC7">
        <w:rPr>
          <w:rFonts w:ascii="StobiSerif Regular" w:hAnsi="StobiSerif Regular" w:cs="Arial"/>
          <w:i/>
          <w:sz w:val="22"/>
          <w:szCs w:val="22"/>
        </w:rPr>
        <w:t>„издржано“</w:t>
      </w:r>
      <w:r w:rsidR="00B0385D" w:rsidRPr="001A6CC7">
        <w:rPr>
          <w:rFonts w:ascii="StobiSerif Regular" w:hAnsi="StobiSerif Regular" w:cs="Arial"/>
          <w:i/>
          <w:sz w:val="22"/>
          <w:szCs w:val="22"/>
        </w:rPr>
        <w:t>.</w:t>
      </w:r>
      <w:r w:rsidRPr="001A6CC7">
        <w:rPr>
          <w:rFonts w:ascii="StobiSerif Regular" w:hAnsi="StobiSerif Regular" w:cs="Arial"/>
          <w:i/>
          <w:sz w:val="22"/>
          <w:szCs w:val="22"/>
        </w:rPr>
        <w:t xml:space="preserve"> </w:t>
      </w:r>
    </w:p>
    <w:p w14:paraId="26334BCE" w14:textId="77777777" w:rsidR="00B0385D" w:rsidRPr="00B0385D" w:rsidRDefault="00B0385D" w:rsidP="005D11B0">
      <w:pPr>
        <w:ind w:left="-284" w:right="-138"/>
        <w:rPr>
          <w:rFonts w:ascii="StobiSerif Regular" w:hAnsi="StobiSerif Regular" w:cs="Arial"/>
          <w:i/>
          <w:color w:val="FF0000"/>
          <w:sz w:val="22"/>
          <w:szCs w:val="22"/>
        </w:rPr>
      </w:pPr>
    </w:p>
    <w:p w14:paraId="762DA97D" w14:textId="38D43617" w:rsidR="00472BAB" w:rsidRPr="001A6CC7" w:rsidRDefault="00B0385D" w:rsidP="005D11B0">
      <w:pPr>
        <w:ind w:left="-284" w:right="-138"/>
        <w:rPr>
          <w:rFonts w:ascii="StobiSerif Regular" w:hAnsi="StobiSerif Regular" w:cstheme="minorHAnsi"/>
          <w:bCs/>
          <w:i/>
          <w:iCs/>
          <w:spacing w:val="-6"/>
          <w:sz w:val="22"/>
          <w:szCs w:val="22"/>
          <w:lang w:val="ru-RU"/>
        </w:rPr>
      </w:pPr>
      <w:r w:rsidRPr="001A6CC7">
        <w:rPr>
          <w:rFonts w:ascii="StobiSerif Regular" w:hAnsi="StobiSerif Regular" w:cs="Arial"/>
          <w:i/>
          <w:sz w:val="22"/>
          <w:szCs w:val="22"/>
        </w:rPr>
        <w:t xml:space="preserve">И останатите членови на Управниот одбор се согласија со забелешките, па откако забелешките се внесоа во неговиот текст, </w:t>
      </w:r>
      <w:r w:rsidR="00A06545" w:rsidRPr="001A6CC7">
        <w:rPr>
          <w:rFonts w:ascii="StobiSerif Regular" w:hAnsi="StobiSerif Regular" w:cs="Arial"/>
          <w:i/>
          <w:sz w:val="22"/>
          <w:szCs w:val="22"/>
        </w:rPr>
        <w:t xml:space="preserve"> </w:t>
      </w:r>
      <w:r w:rsidRPr="001A6CC7">
        <w:rPr>
          <w:rFonts w:ascii="StobiSerif Regular" w:hAnsi="StobiSerif Regular" w:cstheme="minorHAnsi"/>
          <w:bCs/>
          <w:i/>
          <w:iCs/>
          <w:sz w:val="22"/>
          <w:szCs w:val="22"/>
        </w:rPr>
        <w:t xml:space="preserve">записникот од </w:t>
      </w:r>
      <w:r w:rsidRPr="001A6CC7">
        <w:rPr>
          <w:rFonts w:ascii="StobiSerif Regular" w:hAnsi="StobiSerif Regular" w:cs="Arial"/>
          <w:i/>
          <w:iCs/>
          <w:sz w:val="22"/>
          <w:szCs w:val="22"/>
        </w:rPr>
        <w:t xml:space="preserve">Сто дваесет и првата </w:t>
      </w:r>
      <w:r w:rsidRPr="001A6CC7">
        <w:rPr>
          <w:rFonts w:ascii="StobiSerif Regular" w:hAnsi="StobiSerif Regular" w:cstheme="minorHAnsi"/>
          <w:bCs/>
          <w:i/>
          <w:iCs/>
          <w:sz w:val="22"/>
          <w:szCs w:val="22"/>
        </w:rPr>
        <w:t>седница</w:t>
      </w:r>
      <w:r w:rsidR="001A6CC7">
        <w:rPr>
          <w:rFonts w:ascii="StobiSerif Regular" w:hAnsi="StobiSerif Regular" w:cstheme="minorHAnsi"/>
          <w:bCs/>
          <w:i/>
          <w:iCs/>
          <w:sz w:val="22"/>
          <w:szCs w:val="22"/>
        </w:rPr>
        <w:t xml:space="preserve"> </w:t>
      </w:r>
      <w:r w:rsidR="001A6CC7" w:rsidRPr="00B0385D">
        <w:rPr>
          <w:rFonts w:ascii="StobiSerif Regular" w:hAnsi="StobiSerif Regular" w:cstheme="minorHAnsi"/>
          <w:i/>
          <w:iCs/>
          <w:sz w:val="22"/>
          <w:szCs w:val="22"/>
        </w:rPr>
        <w:t>одржана на 13 јули 2022 година</w:t>
      </w:r>
      <w:r w:rsidRPr="001A6CC7">
        <w:rPr>
          <w:rFonts w:ascii="StobiSerif Regular" w:hAnsi="StobiSerif Regular" w:cstheme="minorHAnsi"/>
          <w:bCs/>
          <w:i/>
          <w:iCs/>
          <w:sz w:val="22"/>
          <w:szCs w:val="22"/>
        </w:rPr>
        <w:t xml:space="preserve"> беше едногласно усвоен.</w:t>
      </w:r>
    </w:p>
    <w:p w14:paraId="5421CB99" w14:textId="77777777" w:rsidR="00472BAB" w:rsidRPr="00B0385D" w:rsidRDefault="00472BAB" w:rsidP="005D11B0">
      <w:pPr>
        <w:widowControl w:val="0"/>
        <w:autoSpaceDE w:val="0"/>
        <w:autoSpaceDN w:val="0"/>
        <w:adjustRightInd w:val="0"/>
        <w:ind w:left="-284" w:right="-138"/>
        <w:rPr>
          <w:rFonts w:ascii="StobiSerif Regular" w:hAnsi="StobiSerif Regular" w:cstheme="minorHAnsi"/>
          <w:bCs/>
          <w:i/>
          <w:iCs/>
          <w:spacing w:val="-6"/>
          <w:sz w:val="22"/>
          <w:szCs w:val="22"/>
          <w:lang w:val="ru-RU"/>
        </w:rPr>
      </w:pPr>
    </w:p>
    <w:p w14:paraId="0DBC86CC" w14:textId="77777777" w:rsidR="00472BAB" w:rsidRPr="00B0385D" w:rsidRDefault="00472BAB" w:rsidP="005D11B0">
      <w:pPr>
        <w:pStyle w:val="ListParagraph"/>
        <w:widowControl w:val="0"/>
        <w:numPr>
          <w:ilvl w:val="0"/>
          <w:numId w:val="25"/>
        </w:numPr>
        <w:autoSpaceDE w:val="0"/>
        <w:autoSpaceDN w:val="0"/>
        <w:adjustRightInd w:val="0"/>
        <w:spacing w:after="0" w:line="240" w:lineRule="auto"/>
        <w:ind w:left="0" w:right="-138"/>
        <w:rPr>
          <w:rFonts w:ascii="StobiSerif Regular" w:hAnsi="StobiSerif Regular" w:cstheme="minorHAnsi"/>
          <w:bCs/>
          <w:i/>
          <w:iCs/>
          <w:spacing w:val="-6"/>
          <w:lang w:val="ru-RU"/>
        </w:rPr>
      </w:pPr>
      <w:r w:rsidRPr="00B0385D">
        <w:rPr>
          <w:rFonts w:ascii="StobiSerif Regular" w:hAnsi="StobiSerif Regular" w:cstheme="minorHAnsi"/>
          <w:bCs/>
          <w:i/>
          <w:iCs/>
        </w:rPr>
        <w:t xml:space="preserve">Усвојување на записникот од </w:t>
      </w:r>
      <w:r w:rsidRPr="00B0385D">
        <w:rPr>
          <w:rFonts w:ascii="StobiSerif Regular" w:hAnsi="StobiSerif Regular" w:cs="Arial"/>
          <w:i/>
          <w:iCs/>
        </w:rPr>
        <w:t xml:space="preserve">Сто дваесет и втората </w:t>
      </w:r>
      <w:r w:rsidRPr="00B0385D">
        <w:rPr>
          <w:rFonts w:ascii="StobiSerif Regular" w:hAnsi="StobiSerif Regular" w:cstheme="minorHAnsi"/>
          <w:bCs/>
          <w:i/>
          <w:iCs/>
        </w:rPr>
        <w:t xml:space="preserve">седница </w:t>
      </w:r>
      <w:r w:rsidRPr="00B0385D">
        <w:rPr>
          <w:rFonts w:ascii="StobiSerif Regular" w:hAnsi="StobiSerif Regular" w:cstheme="minorHAnsi"/>
          <w:i/>
          <w:iCs/>
        </w:rPr>
        <w:t>на Управниот одбор одржана од 14 до 15 јули 2022 година</w:t>
      </w:r>
    </w:p>
    <w:p w14:paraId="5D9031E6" w14:textId="7FD73073" w:rsidR="00472BAB" w:rsidRPr="00B0385D" w:rsidRDefault="00472BAB" w:rsidP="005D11B0">
      <w:pPr>
        <w:ind w:left="-284" w:right="-138"/>
        <w:rPr>
          <w:rFonts w:ascii="StobiSerif Regular" w:hAnsi="StobiSerif Regular" w:cs="Arial"/>
          <w:i/>
          <w:color w:val="FF0000"/>
          <w:sz w:val="22"/>
          <w:szCs w:val="22"/>
        </w:rPr>
      </w:pPr>
    </w:p>
    <w:p w14:paraId="1BEBA0C4" w14:textId="3B94372C" w:rsidR="00472BAB" w:rsidRPr="00602C7F" w:rsidRDefault="00B0385D" w:rsidP="005D11B0">
      <w:pPr>
        <w:widowControl w:val="0"/>
        <w:autoSpaceDE w:val="0"/>
        <w:autoSpaceDN w:val="0"/>
        <w:adjustRightInd w:val="0"/>
        <w:ind w:left="-284" w:right="-138"/>
        <w:rPr>
          <w:rFonts w:ascii="StobiSerif Regular" w:hAnsi="StobiSerif Regular" w:cstheme="minorHAnsi"/>
          <w:bCs/>
          <w:i/>
          <w:iCs/>
          <w:spacing w:val="-6"/>
          <w:sz w:val="22"/>
          <w:szCs w:val="22"/>
          <w:lang w:val="ru-RU"/>
        </w:rPr>
      </w:pPr>
      <w:r w:rsidRPr="00602C7F">
        <w:rPr>
          <w:rFonts w:ascii="StobiSerif Regular" w:hAnsi="StobiSerif Regular" w:cstheme="minorHAnsi"/>
          <w:bCs/>
          <w:i/>
          <w:iCs/>
          <w:spacing w:val="-6"/>
          <w:sz w:val="22"/>
          <w:szCs w:val="22"/>
          <w:lang w:val="ru-RU"/>
        </w:rPr>
        <w:t xml:space="preserve">Управниот одбор без забелешки, едногласно го усвои </w:t>
      </w:r>
      <w:r w:rsidRPr="00602C7F">
        <w:rPr>
          <w:rFonts w:ascii="StobiSerif Regular" w:hAnsi="StobiSerif Regular" w:cstheme="minorHAnsi"/>
          <w:bCs/>
          <w:i/>
          <w:iCs/>
          <w:sz w:val="22"/>
          <w:szCs w:val="22"/>
        </w:rPr>
        <w:t xml:space="preserve">записникот од </w:t>
      </w:r>
      <w:r w:rsidRPr="00602C7F">
        <w:rPr>
          <w:rFonts w:ascii="StobiSerif Regular" w:hAnsi="StobiSerif Regular" w:cs="Arial"/>
          <w:i/>
          <w:iCs/>
          <w:sz w:val="22"/>
          <w:szCs w:val="22"/>
        </w:rPr>
        <w:t xml:space="preserve">Сто дваесет и втората </w:t>
      </w:r>
      <w:r w:rsidRPr="00602C7F">
        <w:rPr>
          <w:rFonts w:ascii="StobiSerif Regular" w:hAnsi="StobiSerif Regular" w:cstheme="minorHAnsi"/>
          <w:bCs/>
          <w:i/>
          <w:iCs/>
          <w:sz w:val="22"/>
          <w:szCs w:val="22"/>
        </w:rPr>
        <w:t xml:space="preserve">седница </w:t>
      </w:r>
      <w:r w:rsidRPr="00602C7F">
        <w:rPr>
          <w:rFonts w:ascii="StobiSerif Regular" w:hAnsi="StobiSerif Regular" w:cstheme="minorHAnsi"/>
          <w:i/>
          <w:iCs/>
          <w:sz w:val="22"/>
          <w:szCs w:val="22"/>
        </w:rPr>
        <w:t>на Управниот одбор одржана од 14 до 15 јули 2022 година.</w:t>
      </w:r>
      <w:r w:rsidRPr="00602C7F">
        <w:rPr>
          <w:rFonts w:ascii="StobiSerif Regular" w:hAnsi="StobiSerif Regular" w:cstheme="minorHAnsi"/>
          <w:bCs/>
          <w:i/>
          <w:iCs/>
          <w:spacing w:val="-6"/>
          <w:sz w:val="22"/>
          <w:szCs w:val="22"/>
          <w:lang w:val="ru-RU"/>
        </w:rPr>
        <w:t xml:space="preserve"> </w:t>
      </w:r>
    </w:p>
    <w:p w14:paraId="49391C63" w14:textId="3A03FEDD" w:rsidR="00472BAB" w:rsidRDefault="00472BAB" w:rsidP="005D11B0">
      <w:pPr>
        <w:ind w:left="-284" w:right="-138"/>
        <w:rPr>
          <w:rFonts w:ascii="StobiSerif Regular" w:hAnsi="StobiSerif Regular" w:cs="Arial"/>
          <w:i/>
          <w:sz w:val="22"/>
          <w:szCs w:val="22"/>
        </w:rPr>
      </w:pPr>
    </w:p>
    <w:p w14:paraId="4BAB0C6C" w14:textId="6E069C29" w:rsidR="006514C5" w:rsidRPr="0037485A" w:rsidRDefault="006514C5" w:rsidP="005D11B0">
      <w:pPr>
        <w:ind w:left="-284" w:right="-138"/>
        <w:rPr>
          <w:rFonts w:ascii="StobiSerif Regular" w:hAnsi="StobiSerif Regular" w:cs="Arial"/>
          <w:i/>
          <w:sz w:val="22"/>
          <w:szCs w:val="22"/>
        </w:rPr>
      </w:pPr>
      <w:r w:rsidRPr="0037485A">
        <w:rPr>
          <w:rFonts w:ascii="StobiSerif Regular" w:hAnsi="StobiSerif Regular" w:cs="Arial"/>
          <w:i/>
          <w:sz w:val="22"/>
          <w:szCs w:val="22"/>
        </w:rPr>
        <w:t>Потоа Тања Дејаноска укажа дека во</w:t>
      </w:r>
      <w:r w:rsidR="0037485A">
        <w:rPr>
          <w:rFonts w:ascii="StobiSerif Regular" w:hAnsi="StobiSerif Regular" w:cs="Arial"/>
          <w:i/>
          <w:sz w:val="22"/>
          <w:szCs w:val="22"/>
        </w:rPr>
        <w:t xml:space="preserve"> </w:t>
      </w:r>
      <w:r w:rsidRPr="0037485A">
        <w:rPr>
          <w:rFonts w:ascii="StobiSerif Regular" w:hAnsi="StobiSerif Regular" w:cs="Arial"/>
          <w:i/>
          <w:sz w:val="22"/>
          <w:szCs w:val="22"/>
        </w:rPr>
        <w:t>записниците се нотирани задолженија за извршување од страна на Фондот, како изготвување информација за операциите на катаракта, активности за зголемување на капитацијата на избраните лекари, и за барањата на стоматолозите специјалисти за ревидирање на цените на нивните услуги. Бидејќи сеуште не се решени прашањата на кои се однесуваат задолженијата, побара Управниот одбор што побргу да ги добие информациите, одно</w:t>
      </w:r>
      <w:r w:rsidR="0037485A" w:rsidRPr="0037485A">
        <w:rPr>
          <w:rFonts w:ascii="StobiSerif Regular" w:hAnsi="StobiSerif Regular" w:cs="Arial"/>
          <w:i/>
          <w:sz w:val="22"/>
          <w:szCs w:val="22"/>
        </w:rPr>
        <w:t>сно да бидат подготвени предлози за решавање на барањата.</w:t>
      </w:r>
    </w:p>
    <w:p w14:paraId="4655264C" w14:textId="77777777" w:rsidR="006514C5" w:rsidRPr="00602C7F" w:rsidRDefault="006514C5" w:rsidP="005D11B0">
      <w:pPr>
        <w:ind w:left="-284" w:right="-138"/>
        <w:rPr>
          <w:rFonts w:ascii="StobiSerif Regular" w:hAnsi="StobiSerif Regular" w:cs="Arial"/>
          <w:i/>
          <w:sz w:val="22"/>
          <w:szCs w:val="22"/>
        </w:rPr>
      </w:pPr>
    </w:p>
    <w:p w14:paraId="56C354BD" w14:textId="4ED02BA1" w:rsidR="004766D7" w:rsidRPr="00602C7F" w:rsidRDefault="00167451" w:rsidP="005D11B0">
      <w:pPr>
        <w:pStyle w:val="ListParagraph"/>
        <w:spacing w:after="0" w:line="240" w:lineRule="auto"/>
        <w:ind w:left="-284" w:right="-138"/>
        <w:rPr>
          <w:rFonts w:ascii="StobiSerif Regular" w:hAnsi="StobiSerif Regular"/>
          <w:i/>
          <w:iCs/>
        </w:rPr>
      </w:pPr>
      <w:r w:rsidRPr="00602C7F">
        <w:rPr>
          <w:rFonts w:ascii="StobiSerif Regular" w:hAnsi="StobiSerif Regular" w:cs="Arial"/>
          <w:b/>
          <w:i/>
        </w:rPr>
        <w:t xml:space="preserve">ТОЧКА </w:t>
      </w:r>
      <w:r w:rsidRPr="00602C7F">
        <w:rPr>
          <w:rFonts w:ascii="StobiSerif Regular" w:eastAsia="@Arial Unicode MS" w:hAnsi="StobiSerif Regular" w:cs="Arial"/>
          <w:b/>
          <w:i/>
        </w:rPr>
        <w:t xml:space="preserve">1 - </w:t>
      </w:r>
      <w:r w:rsidR="00F56F2A" w:rsidRPr="00602C7F">
        <w:rPr>
          <w:rFonts w:ascii="StobiSerif Regular" w:hAnsi="StobiSerif Regular"/>
          <w:i/>
          <w:iCs/>
        </w:rPr>
        <w:t>Предлог за Исправка на Одлуката</w:t>
      </w:r>
      <w:r w:rsidR="00F56F2A" w:rsidRPr="00602C7F">
        <w:rPr>
          <w:rFonts w:ascii="StobiSerif Regular" w:hAnsi="StobiSerif Regular"/>
          <w:i/>
          <w:iCs/>
          <w:lang w:val="en-US"/>
        </w:rPr>
        <w:t xml:space="preserve"> </w:t>
      </w:r>
      <w:r w:rsidR="00F56F2A" w:rsidRPr="00602C7F">
        <w:rPr>
          <w:rFonts w:ascii="StobiSerif Regular" w:hAnsi="StobiSerif Regular"/>
          <w:i/>
          <w:iCs/>
        </w:rPr>
        <w:t>за изменување на Одлуката за утврдување на вкупниот договорен надоместок на јавните здравствени установи за 2022 година донесена на седницата одржана на 21 јули 2022 година</w:t>
      </w:r>
    </w:p>
    <w:p w14:paraId="23269BE0" w14:textId="1B36B8CB" w:rsidR="00602C7F" w:rsidRPr="00602C7F" w:rsidRDefault="00602C7F" w:rsidP="005D11B0">
      <w:pPr>
        <w:pStyle w:val="ListParagraph"/>
        <w:spacing w:after="0" w:line="240" w:lineRule="auto"/>
        <w:ind w:left="-284" w:right="-138"/>
        <w:rPr>
          <w:rFonts w:ascii="StobiSerif Regular" w:hAnsi="StobiSerif Regular"/>
          <w:i/>
          <w:iCs/>
        </w:rPr>
      </w:pPr>
    </w:p>
    <w:p w14:paraId="1D5C041D" w14:textId="65DA1DF2" w:rsidR="00602C7F" w:rsidRPr="00602C7F" w:rsidRDefault="00602C7F" w:rsidP="005D11B0">
      <w:pPr>
        <w:pStyle w:val="ListParagraph"/>
        <w:spacing w:after="0" w:line="240" w:lineRule="auto"/>
        <w:ind w:left="-284" w:right="-138"/>
        <w:rPr>
          <w:rFonts w:ascii="StobiSerif Regular" w:hAnsi="StobiSerif Regular"/>
          <w:i/>
          <w:iCs/>
        </w:rPr>
      </w:pPr>
      <w:r w:rsidRPr="00602C7F">
        <w:rPr>
          <w:rFonts w:ascii="StobiSerif Regular" w:hAnsi="StobiSerif Regular"/>
          <w:i/>
          <w:iCs/>
        </w:rPr>
        <w:t>По кусото објаснување на директорката Филиповска Грашкоска, врз основа на предлогот содржан во работниот материјал за точката 1, Управниот одбор едногласно донесе</w:t>
      </w:r>
    </w:p>
    <w:p w14:paraId="615D69C7" w14:textId="34468F46" w:rsidR="00964562" w:rsidRPr="00602C7F" w:rsidRDefault="00964562" w:rsidP="005D11B0">
      <w:pPr>
        <w:pStyle w:val="ListParagraph"/>
        <w:spacing w:after="0" w:line="240" w:lineRule="auto"/>
        <w:ind w:left="-284" w:right="-138"/>
        <w:rPr>
          <w:rFonts w:ascii="StobiSerif Regular" w:hAnsi="StobiSerif Regular" w:cs="Arial"/>
          <w:i/>
          <w:iCs/>
        </w:rPr>
      </w:pPr>
    </w:p>
    <w:p w14:paraId="46E40D90" w14:textId="35E9389C" w:rsidR="00FF4500" w:rsidRPr="00602C7F" w:rsidRDefault="00FF4500" w:rsidP="005D11B0">
      <w:pPr>
        <w:pStyle w:val="ListParagraph"/>
        <w:spacing w:after="0" w:line="240" w:lineRule="auto"/>
        <w:ind w:left="-284" w:right="-138"/>
        <w:jc w:val="center"/>
        <w:rPr>
          <w:rFonts w:ascii="StobiSerif Regular" w:hAnsi="StobiSerif Regular"/>
          <w:b/>
          <w:bCs/>
          <w:i/>
          <w:iCs/>
        </w:rPr>
      </w:pPr>
      <w:r w:rsidRPr="00602C7F">
        <w:rPr>
          <w:rFonts w:ascii="StobiSerif Regular" w:hAnsi="StobiSerif Regular"/>
          <w:b/>
          <w:bCs/>
          <w:i/>
          <w:iCs/>
        </w:rPr>
        <w:t>Исправка</w:t>
      </w:r>
    </w:p>
    <w:p w14:paraId="11F34ADF" w14:textId="6F227AD1" w:rsidR="00FF4500" w:rsidRPr="00602C7F" w:rsidRDefault="00FF4500" w:rsidP="005D11B0">
      <w:pPr>
        <w:pStyle w:val="ListParagraph"/>
        <w:spacing w:after="0" w:line="240" w:lineRule="auto"/>
        <w:ind w:left="-284" w:right="-138"/>
        <w:jc w:val="center"/>
        <w:rPr>
          <w:rFonts w:ascii="StobiSerif Regular" w:hAnsi="StobiSerif Regular" w:cs="Arial"/>
          <w:b/>
          <w:bCs/>
          <w:i/>
          <w:iCs/>
        </w:rPr>
      </w:pPr>
      <w:r w:rsidRPr="00602C7F">
        <w:rPr>
          <w:rFonts w:ascii="StobiSerif Regular" w:hAnsi="StobiSerif Regular"/>
          <w:b/>
          <w:bCs/>
          <w:i/>
          <w:iCs/>
        </w:rPr>
        <w:t>на Одлуката</w:t>
      </w:r>
      <w:r w:rsidRPr="00602C7F">
        <w:rPr>
          <w:rFonts w:ascii="StobiSerif Regular" w:hAnsi="StobiSerif Regular"/>
          <w:b/>
          <w:bCs/>
          <w:i/>
          <w:iCs/>
          <w:lang w:val="en-US"/>
        </w:rPr>
        <w:t xml:space="preserve"> </w:t>
      </w:r>
      <w:r w:rsidRPr="00602C7F">
        <w:rPr>
          <w:rFonts w:ascii="StobiSerif Regular" w:hAnsi="StobiSerif Regular"/>
          <w:b/>
          <w:bCs/>
          <w:i/>
          <w:iCs/>
        </w:rPr>
        <w:t xml:space="preserve">со број 02-11343/5 од 25 јули 2022 година за изменување на Одлуката за утврдување на вкупниот договорен надоместок на јавните здравствени установи за 2022 година </w:t>
      </w:r>
    </w:p>
    <w:p w14:paraId="588EEC3F" w14:textId="77777777" w:rsidR="00FF4500" w:rsidRPr="00602C7F" w:rsidRDefault="00FF4500" w:rsidP="005D11B0">
      <w:pPr>
        <w:pStyle w:val="ListParagraph"/>
        <w:spacing w:after="0" w:line="240" w:lineRule="auto"/>
        <w:ind w:left="-284" w:right="-138"/>
        <w:rPr>
          <w:rFonts w:ascii="StobiSerif Regular" w:hAnsi="StobiSerif Regular" w:cs="Arial"/>
          <w:i/>
          <w:iCs/>
        </w:rPr>
      </w:pPr>
    </w:p>
    <w:p w14:paraId="44C3BD6F" w14:textId="460EB254" w:rsidR="00FF4500" w:rsidRPr="00A77D57" w:rsidRDefault="00FF4500" w:rsidP="005D11B0">
      <w:pPr>
        <w:pStyle w:val="ListParagraph"/>
        <w:spacing w:after="0" w:line="240" w:lineRule="auto"/>
        <w:ind w:left="-284" w:right="-138"/>
        <w:rPr>
          <w:rFonts w:ascii="StobiSerif Regular" w:hAnsi="StobiSerif Regular" w:cs="Arial"/>
          <w:i/>
          <w:iCs/>
        </w:rPr>
      </w:pPr>
      <w:r w:rsidRPr="00602C7F">
        <w:rPr>
          <w:rFonts w:ascii="StobiSerif Regular" w:hAnsi="StobiSerif Regular" w:cs="Arial"/>
          <w:i/>
          <w:iCs/>
        </w:rPr>
        <w:t xml:space="preserve">со која </w:t>
      </w:r>
      <w:r w:rsidRPr="00602C7F">
        <w:rPr>
          <w:rFonts w:ascii="StobiSerif Regular" w:hAnsi="StobiSerif Regular"/>
          <w:i/>
          <w:iCs/>
        </w:rPr>
        <w:t xml:space="preserve"> </w:t>
      </w:r>
      <w:r w:rsidR="00602C7F" w:rsidRPr="00602C7F">
        <w:rPr>
          <w:rFonts w:ascii="StobiSerif Regular" w:hAnsi="StobiSerif Regular"/>
          <w:i/>
          <w:iCs/>
        </w:rPr>
        <w:t xml:space="preserve">заради забележаните грешки во износите на договорните надоместоци на пет </w:t>
      </w:r>
      <w:r w:rsidR="00602C7F" w:rsidRPr="00A77D57">
        <w:rPr>
          <w:rFonts w:ascii="StobiSerif Regular" w:hAnsi="StobiSerif Regular"/>
          <w:i/>
          <w:iCs/>
        </w:rPr>
        <w:t>здравствени установи, се изврши нивна исправка.</w:t>
      </w:r>
    </w:p>
    <w:p w14:paraId="789C304A" w14:textId="77777777" w:rsidR="00A6597A" w:rsidRPr="00A77D57" w:rsidRDefault="00A6597A" w:rsidP="005D11B0">
      <w:pPr>
        <w:ind w:left="-284" w:right="-138"/>
        <w:rPr>
          <w:rFonts w:ascii="StobiSerif Regular" w:hAnsi="StobiSerif Regular" w:cs="Arial"/>
          <w:bCs/>
          <w:i/>
          <w:sz w:val="22"/>
          <w:szCs w:val="22"/>
        </w:rPr>
      </w:pPr>
    </w:p>
    <w:p w14:paraId="66EB1700" w14:textId="1A0A21AF" w:rsidR="00921E70" w:rsidRPr="00A77D57" w:rsidRDefault="00921E70" w:rsidP="005D11B0">
      <w:pPr>
        <w:pStyle w:val="ListParagraph"/>
        <w:spacing w:after="0" w:line="240" w:lineRule="auto"/>
        <w:ind w:left="-284" w:right="-138"/>
        <w:rPr>
          <w:rFonts w:ascii="StobiSerif Regular" w:hAnsi="StobiSerif Regular"/>
          <w:i/>
          <w:iCs/>
        </w:rPr>
      </w:pPr>
      <w:bookmarkStart w:id="5" w:name="_Hlk98228839"/>
      <w:r w:rsidRPr="00A77D57">
        <w:rPr>
          <w:rFonts w:ascii="StobiSerif Regular" w:hAnsi="StobiSerif Regular" w:cs="Arial"/>
          <w:b/>
          <w:i/>
        </w:rPr>
        <w:t xml:space="preserve">ТОЧКА </w:t>
      </w:r>
      <w:r w:rsidRPr="00A77D57">
        <w:rPr>
          <w:rFonts w:ascii="StobiSerif Regular" w:eastAsia="@Arial Unicode MS" w:hAnsi="StobiSerif Regular" w:cs="Arial"/>
          <w:b/>
          <w:i/>
        </w:rPr>
        <w:t>2</w:t>
      </w:r>
      <w:r w:rsidR="007B6950" w:rsidRPr="00A77D57">
        <w:rPr>
          <w:rFonts w:ascii="StobiSerif Regular" w:eastAsia="@Arial Unicode MS" w:hAnsi="StobiSerif Regular" w:cs="Arial"/>
          <w:b/>
          <w:i/>
        </w:rPr>
        <w:t xml:space="preserve"> </w:t>
      </w:r>
      <w:r w:rsidRPr="00A77D57">
        <w:rPr>
          <w:rFonts w:ascii="StobiSerif Regular" w:eastAsia="@Arial Unicode MS" w:hAnsi="StobiSerif Regular" w:cs="Arial"/>
          <w:b/>
          <w:i/>
        </w:rPr>
        <w:t xml:space="preserve">- </w:t>
      </w:r>
      <w:r w:rsidR="00F56F2A" w:rsidRPr="00A77D57">
        <w:rPr>
          <w:rFonts w:ascii="StobiSerif Regular" w:hAnsi="StobiSerif Regular"/>
          <w:i/>
          <w:iCs/>
        </w:rPr>
        <w:t>Предлог за донесување Одлука</w:t>
      </w:r>
      <w:r w:rsidR="00F56F2A" w:rsidRPr="00A77D57">
        <w:rPr>
          <w:rFonts w:ascii="StobiSerif Regular" w:hAnsi="StobiSerif Regular"/>
          <w:i/>
          <w:iCs/>
          <w:lang w:val="en-US"/>
        </w:rPr>
        <w:t xml:space="preserve"> </w:t>
      </w:r>
      <w:r w:rsidR="00F56F2A" w:rsidRPr="00A77D57">
        <w:rPr>
          <w:rFonts w:ascii="StobiSerif Regular" w:hAnsi="StobiSerif Regular"/>
          <w:i/>
          <w:iCs/>
        </w:rPr>
        <w:t>за изменување на Одлуката за утврдување на вкупниот договорен надоместок на јавните здравствени установи за 2022 година</w:t>
      </w:r>
    </w:p>
    <w:p w14:paraId="35F80B55" w14:textId="4BEC3693" w:rsidR="00964562" w:rsidRPr="00A77D57" w:rsidRDefault="00964562" w:rsidP="005D11B0">
      <w:pPr>
        <w:pStyle w:val="ListParagraph"/>
        <w:spacing w:after="0" w:line="240" w:lineRule="auto"/>
        <w:ind w:left="-284" w:right="-138"/>
        <w:rPr>
          <w:rFonts w:ascii="StobiSerif Regular" w:eastAsia="Times New Roman" w:hAnsi="StobiSerif Regular" w:cs="Calibri"/>
          <w:i/>
          <w:iCs/>
        </w:rPr>
      </w:pPr>
    </w:p>
    <w:p w14:paraId="31F4B4EB" w14:textId="61468D2C" w:rsidR="009E6A1A" w:rsidRPr="009E6A1A" w:rsidRDefault="000961B1" w:rsidP="005D11B0">
      <w:pPr>
        <w:pStyle w:val="ListParagraph"/>
        <w:spacing w:after="0" w:line="240" w:lineRule="auto"/>
        <w:ind w:left="-284" w:right="-138"/>
        <w:rPr>
          <w:rFonts w:ascii="StobiSerif Regular" w:eastAsia="Times New Roman" w:hAnsi="StobiSerif Regular" w:cs="Calibri"/>
          <w:i/>
          <w:iCs/>
        </w:rPr>
      </w:pPr>
      <w:r w:rsidRPr="009E6A1A">
        <w:rPr>
          <w:rFonts w:ascii="StobiSerif Regular" w:eastAsia="Times New Roman" w:hAnsi="StobiSerif Regular" w:cs="Calibri"/>
          <w:i/>
          <w:iCs/>
        </w:rPr>
        <w:t>Објаснување на предлогот даде директорката Филиповска Грашкоска.</w:t>
      </w:r>
      <w:r w:rsidR="004A3363">
        <w:rPr>
          <w:rFonts w:ascii="StobiSerif Regular" w:eastAsia="Times New Roman" w:hAnsi="StobiSerif Regular" w:cs="Calibri"/>
          <w:i/>
          <w:iCs/>
        </w:rPr>
        <w:t xml:space="preserve"> </w:t>
      </w:r>
      <w:r w:rsidRPr="009E6A1A">
        <w:rPr>
          <w:rFonts w:ascii="StobiSerif Regular" w:eastAsia="Times New Roman" w:hAnsi="StobiSerif Regular" w:cs="Calibri"/>
          <w:i/>
          <w:iCs/>
        </w:rPr>
        <w:t>Во објаснувањето се осврна на основи</w:t>
      </w:r>
      <w:r w:rsidR="009E6A1A" w:rsidRPr="009E6A1A">
        <w:rPr>
          <w:rFonts w:ascii="StobiSerif Regular" w:eastAsia="Times New Roman" w:hAnsi="StobiSerif Regular" w:cs="Calibri"/>
          <w:i/>
          <w:iCs/>
        </w:rPr>
        <w:t>те</w:t>
      </w:r>
      <w:r w:rsidRPr="009E6A1A">
        <w:rPr>
          <w:rFonts w:ascii="StobiSerif Regular" w:eastAsia="Times New Roman" w:hAnsi="StobiSerif Regular" w:cs="Calibri"/>
          <w:i/>
          <w:iCs/>
        </w:rPr>
        <w:t xml:space="preserve"> </w:t>
      </w:r>
      <w:r w:rsidR="00C4167E" w:rsidRPr="009E6A1A">
        <w:rPr>
          <w:rFonts w:ascii="StobiSerif Regular" w:eastAsia="Times New Roman" w:hAnsi="StobiSerif Regular" w:cs="Calibri"/>
          <w:i/>
          <w:iCs/>
        </w:rPr>
        <w:t>за</w:t>
      </w:r>
      <w:r w:rsidRPr="009E6A1A">
        <w:rPr>
          <w:rFonts w:ascii="StobiSerif Regular" w:eastAsia="Times New Roman" w:hAnsi="StobiSerif Regular" w:cs="Calibri"/>
          <w:i/>
          <w:iCs/>
        </w:rPr>
        <w:t xml:space="preserve"> измените на договорните надоместоци</w:t>
      </w:r>
      <w:r w:rsidR="009E6A1A">
        <w:rPr>
          <w:rFonts w:ascii="StobiSerif Regular" w:eastAsia="Times New Roman" w:hAnsi="StobiSerif Regular" w:cs="Calibri"/>
          <w:i/>
          <w:iCs/>
        </w:rPr>
        <w:t xml:space="preserve"> (плаќање за работа во недела, измени на законот за минимална плата, меѓусебни долгови на јавните здравствени установи, средства за биолошка терапија)</w:t>
      </w:r>
      <w:r w:rsidRPr="009E6A1A">
        <w:rPr>
          <w:rFonts w:ascii="StobiSerif Regular" w:eastAsia="Times New Roman" w:hAnsi="StobiSerif Regular" w:cs="Calibri"/>
          <w:i/>
          <w:iCs/>
        </w:rPr>
        <w:t xml:space="preserve"> </w:t>
      </w:r>
      <w:r w:rsidR="009E6A1A" w:rsidRPr="009E6A1A">
        <w:rPr>
          <w:rFonts w:ascii="StobiSerif Regular" w:eastAsia="Times New Roman" w:hAnsi="StobiSerif Regular" w:cs="Calibri"/>
          <w:i/>
          <w:iCs/>
        </w:rPr>
        <w:t>и средствата што се предвидени за одделните основи.</w:t>
      </w:r>
      <w:r w:rsidRPr="009E6A1A">
        <w:rPr>
          <w:rFonts w:ascii="StobiSerif Regular" w:eastAsia="Times New Roman" w:hAnsi="StobiSerif Regular" w:cs="Calibri"/>
          <w:i/>
          <w:iCs/>
        </w:rPr>
        <w:t xml:space="preserve"> </w:t>
      </w:r>
    </w:p>
    <w:p w14:paraId="49DA6406" w14:textId="77777777" w:rsidR="009E6A1A" w:rsidRDefault="009E6A1A" w:rsidP="005D11B0">
      <w:pPr>
        <w:pStyle w:val="ListParagraph"/>
        <w:spacing w:after="0" w:line="240" w:lineRule="auto"/>
        <w:ind w:left="-284" w:right="-138"/>
        <w:rPr>
          <w:rFonts w:ascii="StobiSerif Regular" w:eastAsia="Times New Roman" w:hAnsi="StobiSerif Regular" w:cs="Calibri"/>
          <w:i/>
          <w:iCs/>
        </w:rPr>
      </w:pPr>
    </w:p>
    <w:p w14:paraId="67A425A6" w14:textId="2DDB1D9E" w:rsidR="000961B1" w:rsidRDefault="000961B1" w:rsidP="005D11B0">
      <w:pPr>
        <w:pStyle w:val="ListParagraph"/>
        <w:spacing w:after="0" w:line="240" w:lineRule="auto"/>
        <w:ind w:left="-284" w:right="-138"/>
        <w:rPr>
          <w:rFonts w:ascii="StobiSerif Regular" w:eastAsia="Times New Roman" w:hAnsi="StobiSerif Regular" w:cs="Calibri"/>
          <w:i/>
          <w:iCs/>
          <w:color w:val="FF0000"/>
        </w:rPr>
      </w:pPr>
      <w:r w:rsidRPr="00C4167E">
        <w:rPr>
          <w:rFonts w:ascii="StobiSerif Regular" w:eastAsia="Times New Roman" w:hAnsi="StobiSerif Regular" w:cs="Calibri"/>
          <w:i/>
          <w:iCs/>
        </w:rPr>
        <w:t>По</w:t>
      </w:r>
      <w:r w:rsidR="009E6A1A">
        <w:rPr>
          <w:rFonts w:ascii="StobiSerif Regular" w:eastAsia="Times New Roman" w:hAnsi="StobiSerif Regular" w:cs="Calibri"/>
          <w:i/>
          <w:iCs/>
        </w:rPr>
        <w:t xml:space="preserve"> нејзиното излагање</w:t>
      </w:r>
      <w:r w:rsidRPr="00C4167E">
        <w:rPr>
          <w:rFonts w:ascii="StobiSerif Regular" w:eastAsia="Times New Roman" w:hAnsi="StobiSerif Regular" w:cs="Calibri"/>
          <w:i/>
          <w:iCs/>
        </w:rPr>
        <w:t>, подеталн</w:t>
      </w:r>
      <w:r w:rsidR="009E6A1A">
        <w:rPr>
          <w:rFonts w:ascii="StobiSerif Regular" w:eastAsia="Times New Roman" w:hAnsi="StobiSerif Regular" w:cs="Calibri"/>
          <w:i/>
          <w:iCs/>
        </w:rPr>
        <w:t>и</w:t>
      </w:r>
      <w:r w:rsidRPr="00C4167E">
        <w:rPr>
          <w:rFonts w:ascii="StobiSerif Regular" w:eastAsia="Times New Roman" w:hAnsi="StobiSerif Regular" w:cs="Calibri"/>
          <w:i/>
          <w:iCs/>
        </w:rPr>
        <w:t xml:space="preserve"> објаснувањ</w:t>
      </w:r>
      <w:r w:rsidR="009E6A1A">
        <w:rPr>
          <w:rFonts w:ascii="StobiSerif Regular" w:eastAsia="Times New Roman" w:hAnsi="StobiSerif Regular" w:cs="Calibri"/>
          <w:i/>
          <w:iCs/>
        </w:rPr>
        <w:t>а</w:t>
      </w:r>
      <w:r w:rsidRPr="00C4167E">
        <w:rPr>
          <w:rFonts w:ascii="StobiSerif Regular" w:eastAsia="Times New Roman" w:hAnsi="StobiSerif Regular" w:cs="Calibri"/>
          <w:i/>
          <w:iCs/>
        </w:rPr>
        <w:t xml:space="preserve"> </w:t>
      </w:r>
      <w:r w:rsidR="009E6A1A">
        <w:rPr>
          <w:rFonts w:ascii="StobiSerif Regular" w:eastAsia="Times New Roman" w:hAnsi="StobiSerif Regular" w:cs="Calibri"/>
          <w:i/>
          <w:iCs/>
        </w:rPr>
        <w:t>н</w:t>
      </w:r>
      <w:r w:rsidR="00C4167E" w:rsidRPr="00C4167E">
        <w:rPr>
          <w:rFonts w:ascii="StobiSerif Regular" w:eastAsia="Times New Roman" w:hAnsi="StobiSerif Regular" w:cs="Calibri"/>
          <w:i/>
          <w:iCs/>
        </w:rPr>
        <w:t xml:space="preserve">а </w:t>
      </w:r>
      <w:r w:rsidRPr="00C4167E">
        <w:rPr>
          <w:rFonts w:ascii="StobiSerif Regular" w:eastAsia="Times New Roman" w:hAnsi="StobiSerif Regular" w:cs="Calibri"/>
          <w:i/>
          <w:iCs/>
        </w:rPr>
        <w:t xml:space="preserve"> измените </w:t>
      </w:r>
      <w:r w:rsidR="006A009F" w:rsidRPr="00C4167E">
        <w:rPr>
          <w:rFonts w:ascii="StobiSerif Regular" w:eastAsia="Times New Roman" w:hAnsi="StobiSerif Regular" w:cs="Calibri"/>
          <w:i/>
          <w:iCs/>
        </w:rPr>
        <w:t>даде Миле Сугарев.</w:t>
      </w:r>
      <w:r w:rsidRPr="00C4167E">
        <w:rPr>
          <w:rFonts w:ascii="StobiSerif Regular" w:eastAsia="Times New Roman" w:hAnsi="StobiSerif Regular" w:cs="Calibri"/>
          <w:i/>
          <w:iCs/>
        </w:rPr>
        <w:t xml:space="preserve"> </w:t>
      </w:r>
    </w:p>
    <w:p w14:paraId="7AC75216" w14:textId="7A5641BD" w:rsidR="006A009F" w:rsidRPr="00A77D57" w:rsidRDefault="006A009F" w:rsidP="005D11B0">
      <w:pPr>
        <w:pStyle w:val="ListParagraph"/>
        <w:spacing w:after="0" w:line="240" w:lineRule="auto"/>
        <w:ind w:left="-284" w:right="-138"/>
        <w:rPr>
          <w:rFonts w:ascii="StobiSerif Regular" w:eastAsia="Times New Roman" w:hAnsi="StobiSerif Regular" w:cs="Calibri"/>
          <w:i/>
          <w:iCs/>
        </w:rPr>
      </w:pPr>
    </w:p>
    <w:p w14:paraId="5A24ED50" w14:textId="003D8FB9" w:rsidR="006A009F" w:rsidRPr="00A77D57" w:rsidRDefault="006A009F" w:rsidP="005D11B0">
      <w:pPr>
        <w:pStyle w:val="ListParagraph"/>
        <w:spacing w:after="0" w:line="240" w:lineRule="auto"/>
        <w:ind w:left="-284" w:right="-138"/>
        <w:rPr>
          <w:rFonts w:ascii="StobiSerif Regular" w:eastAsia="Times New Roman" w:hAnsi="StobiSerif Regular" w:cs="Calibri"/>
          <w:i/>
          <w:iCs/>
        </w:rPr>
      </w:pPr>
      <w:r w:rsidRPr="00A77D57">
        <w:rPr>
          <w:rFonts w:ascii="StobiSerif Regular" w:eastAsia="Times New Roman" w:hAnsi="StobiSerif Regular" w:cs="Calibri"/>
          <w:i/>
          <w:iCs/>
        </w:rPr>
        <w:t xml:space="preserve">Во продолжение на дискусијата за предлогот, членовите на Управниот одбор изнесуваа свои согледувања за </w:t>
      </w:r>
      <w:r w:rsidR="00727527">
        <w:rPr>
          <w:rFonts w:ascii="StobiSerif Regular" w:eastAsia="Times New Roman" w:hAnsi="StobiSerif Regular" w:cs="Calibri"/>
          <w:i/>
          <w:iCs/>
        </w:rPr>
        <w:t xml:space="preserve">основите и </w:t>
      </w:r>
      <w:r w:rsidRPr="00A77D57">
        <w:rPr>
          <w:rFonts w:ascii="StobiSerif Regular" w:eastAsia="Times New Roman" w:hAnsi="StobiSerif Regular" w:cs="Calibri"/>
          <w:i/>
          <w:iCs/>
        </w:rPr>
        <w:t>предложените надоместоци, а поставуваа и дополнителни прашања за податоците изнесени во работниот материјал за седницата и во излагањата на директорката Филиповска Грашкоска и на Миле Сугарев.</w:t>
      </w:r>
    </w:p>
    <w:p w14:paraId="26E262CA" w14:textId="55F4AA89" w:rsidR="006A009F" w:rsidRDefault="006A009F" w:rsidP="005D11B0">
      <w:pPr>
        <w:pStyle w:val="ListParagraph"/>
        <w:spacing w:after="0" w:line="240" w:lineRule="auto"/>
        <w:ind w:left="-284" w:right="-138"/>
        <w:rPr>
          <w:rFonts w:ascii="StobiSerif Regular" w:eastAsia="Times New Roman" w:hAnsi="StobiSerif Regular" w:cs="Calibri"/>
          <w:i/>
          <w:iCs/>
          <w:color w:val="FF0000"/>
        </w:rPr>
      </w:pPr>
    </w:p>
    <w:p w14:paraId="263F2ABB" w14:textId="2DEC613E" w:rsidR="006A009F" w:rsidRPr="00A77D57" w:rsidRDefault="006A009F" w:rsidP="005D11B0">
      <w:pPr>
        <w:pStyle w:val="ListParagraph"/>
        <w:spacing w:after="0" w:line="240" w:lineRule="auto"/>
        <w:ind w:left="-284" w:right="-138"/>
        <w:rPr>
          <w:rFonts w:ascii="StobiSerif Regular" w:eastAsia="Times New Roman" w:hAnsi="StobiSerif Regular" w:cs="Calibri"/>
          <w:i/>
          <w:iCs/>
        </w:rPr>
      </w:pPr>
      <w:r w:rsidRPr="00A77D57">
        <w:rPr>
          <w:rFonts w:ascii="StobiSerif Regular" w:eastAsia="Times New Roman" w:hAnsi="StobiSerif Regular" w:cs="Calibri"/>
          <w:i/>
          <w:iCs/>
        </w:rPr>
        <w:t>Љубиша Каранфиловски укажа дека за слични здравствени установи има различни износи на зголемување а врз иста основа. Како пример ги даде клиничките болници и здравствените домови во Битола, Тетово и Штип.</w:t>
      </w:r>
    </w:p>
    <w:p w14:paraId="59EAA7F6" w14:textId="1A3A8041" w:rsidR="006A009F" w:rsidRPr="00A77D57" w:rsidRDefault="006A009F" w:rsidP="005D11B0">
      <w:pPr>
        <w:pStyle w:val="ListParagraph"/>
        <w:spacing w:after="0" w:line="240" w:lineRule="auto"/>
        <w:ind w:left="-284" w:right="-138"/>
        <w:rPr>
          <w:rFonts w:ascii="StobiSerif Regular" w:eastAsia="Times New Roman" w:hAnsi="StobiSerif Regular" w:cs="Calibri"/>
          <w:i/>
          <w:iCs/>
        </w:rPr>
      </w:pPr>
    </w:p>
    <w:p w14:paraId="51570911" w14:textId="6E989824" w:rsidR="006A009F" w:rsidRPr="00A77D57" w:rsidRDefault="006A009F" w:rsidP="005D11B0">
      <w:pPr>
        <w:pStyle w:val="ListParagraph"/>
        <w:spacing w:after="0" w:line="240" w:lineRule="auto"/>
        <w:ind w:left="-284" w:right="-138"/>
        <w:rPr>
          <w:rFonts w:ascii="StobiSerif Regular" w:eastAsia="Times New Roman" w:hAnsi="StobiSerif Regular" w:cs="Calibri"/>
          <w:i/>
          <w:iCs/>
        </w:rPr>
      </w:pPr>
      <w:r w:rsidRPr="00A77D57">
        <w:rPr>
          <w:rFonts w:ascii="StobiSerif Regular" w:eastAsia="Times New Roman" w:hAnsi="StobiSerif Regular" w:cs="Calibri"/>
          <w:i/>
          <w:iCs/>
        </w:rPr>
        <w:t>Тања Дејаноска укажа дека Фондот треба да ги повика здравствените установи на рационализација на трошоците за дежурства, како и да врши проверки дали тие трошоци се реални.</w:t>
      </w:r>
    </w:p>
    <w:p w14:paraId="6F1188D3" w14:textId="0EBAE84A" w:rsidR="006A009F" w:rsidRPr="00A77D57" w:rsidRDefault="006A009F" w:rsidP="005D11B0">
      <w:pPr>
        <w:pStyle w:val="ListParagraph"/>
        <w:spacing w:after="0" w:line="240" w:lineRule="auto"/>
        <w:ind w:left="-284" w:right="-138"/>
        <w:rPr>
          <w:rFonts w:ascii="StobiSerif Regular" w:eastAsia="Times New Roman" w:hAnsi="StobiSerif Regular" w:cs="Calibri"/>
          <w:i/>
          <w:iCs/>
        </w:rPr>
      </w:pPr>
    </w:p>
    <w:p w14:paraId="58F88C7E" w14:textId="2D746D9F" w:rsidR="00FE6004" w:rsidRPr="00C4167E" w:rsidRDefault="006A009F" w:rsidP="005D11B0">
      <w:pPr>
        <w:pStyle w:val="ListParagraph"/>
        <w:spacing w:after="0" w:line="240" w:lineRule="auto"/>
        <w:ind w:left="-284" w:right="-138"/>
        <w:rPr>
          <w:rFonts w:ascii="StobiSerif Regular" w:eastAsia="Times New Roman" w:hAnsi="StobiSerif Regular" w:cs="Calibri"/>
          <w:i/>
          <w:iCs/>
        </w:rPr>
      </w:pPr>
      <w:r w:rsidRPr="00A77D57">
        <w:rPr>
          <w:rFonts w:ascii="StobiSerif Regular" w:eastAsia="Times New Roman" w:hAnsi="StobiSerif Regular" w:cs="Calibri"/>
          <w:i/>
          <w:iCs/>
        </w:rPr>
        <w:t>Миле Сугарев на укажувањата одговори дека Фондот пресметките ги прави врз база на податоците од здравствените установи, кои даваат изјава за нивната точност и со тоа</w:t>
      </w:r>
      <w:r w:rsidR="00A77D57" w:rsidRPr="00A77D57">
        <w:rPr>
          <w:rFonts w:ascii="StobiSerif Regular" w:eastAsia="Times New Roman" w:hAnsi="StobiSerif Regular" w:cs="Calibri"/>
          <w:i/>
          <w:iCs/>
        </w:rPr>
        <w:t xml:space="preserve"> </w:t>
      </w:r>
      <w:r w:rsidR="00A77D57" w:rsidRPr="00727527">
        <w:rPr>
          <w:rFonts w:ascii="StobiSerif Regular" w:eastAsia="Times New Roman" w:hAnsi="StobiSerif Regular" w:cs="Calibri"/>
          <w:i/>
          <w:iCs/>
        </w:rPr>
        <w:t>преземаат одговорност за евентуални погрешни податоци. Меѓутоа,</w:t>
      </w:r>
      <w:r w:rsidR="00727527">
        <w:rPr>
          <w:rFonts w:ascii="StobiSerif Regular" w:eastAsia="Times New Roman" w:hAnsi="StobiSerif Regular" w:cs="Calibri"/>
          <w:i/>
          <w:iCs/>
        </w:rPr>
        <w:t xml:space="preserve"> </w:t>
      </w:r>
      <w:r w:rsidR="00727527" w:rsidRPr="00727527">
        <w:rPr>
          <w:rFonts w:ascii="StobiSerif Regular" w:eastAsia="Times New Roman" w:hAnsi="StobiSerif Regular" w:cs="Calibri"/>
          <w:i/>
          <w:iCs/>
        </w:rPr>
        <w:t xml:space="preserve">Фондот </w:t>
      </w:r>
      <w:r w:rsidR="00A77D57" w:rsidRPr="00727527">
        <w:rPr>
          <w:rFonts w:ascii="StobiSerif Regular" w:eastAsia="Times New Roman" w:hAnsi="StobiSerif Regular" w:cs="Calibri"/>
          <w:i/>
          <w:iCs/>
        </w:rPr>
        <w:t>дополнително врши контроли во јавните здравствени установи</w:t>
      </w:r>
      <w:r w:rsidR="00727527" w:rsidRPr="00727527">
        <w:rPr>
          <w:rFonts w:ascii="StobiSerif Regular" w:eastAsia="Times New Roman" w:hAnsi="StobiSerif Regular" w:cs="Calibri"/>
          <w:i/>
          <w:iCs/>
        </w:rPr>
        <w:t>, при што не било утврдено давање неточни податоци.</w:t>
      </w:r>
      <w:r w:rsidR="00A77D57" w:rsidRPr="00727527">
        <w:rPr>
          <w:rFonts w:ascii="StobiSerif Regular" w:eastAsia="Times New Roman" w:hAnsi="StobiSerif Regular" w:cs="Calibri"/>
          <w:i/>
          <w:iCs/>
        </w:rPr>
        <w:t xml:space="preserve"> </w:t>
      </w:r>
      <w:r w:rsidR="00C4167E" w:rsidRPr="00727527">
        <w:rPr>
          <w:rFonts w:ascii="StobiSerif Regular" w:eastAsia="Times New Roman" w:hAnsi="StobiSerif Regular" w:cs="Calibri"/>
          <w:i/>
          <w:iCs/>
        </w:rPr>
        <w:t xml:space="preserve">Потоа, даде и објаснување и за средствата за биолошки терапии, како една основите за изменување на договорните надоместоци кај шест здравствени установи. </w:t>
      </w:r>
    </w:p>
    <w:p w14:paraId="2861DE0A" w14:textId="77777777" w:rsidR="00FE6004" w:rsidRPr="004939D5" w:rsidRDefault="00FE6004" w:rsidP="005D11B0">
      <w:pPr>
        <w:pStyle w:val="ListParagraph"/>
        <w:spacing w:after="0" w:line="240" w:lineRule="auto"/>
        <w:ind w:left="-284" w:right="-138"/>
        <w:rPr>
          <w:rFonts w:ascii="StobiSerif Regular" w:eastAsia="Times New Roman" w:hAnsi="StobiSerif Regular" w:cs="Calibri"/>
          <w:i/>
          <w:iCs/>
          <w:color w:val="FF0000"/>
        </w:rPr>
      </w:pPr>
    </w:p>
    <w:p w14:paraId="1CF2A42F" w14:textId="4409EF9B" w:rsidR="00FE6004" w:rsidRPr="00A77D57" w:rsidRDefault="00A77D57" w:rsidP="005D11B0">
      <w:pPr>
        <w:suppressAutoHyphens w:val="0"/>
        <w:autoSpaceDE w:val="0"/>
        <w:autoSpaceDN w:val="0"/>
        <w:adjustRightInd w:val="0"/>
        <w:ind w:left="-284" w:right="-138"/>
        <w:rPr>
          <w:rFonts w:ascii="StobiSerif Regular" w:hAnsi="StobiSerif Regular" w:cs="Arial"/>
          <w:i/>
          <w:iCs/>
          <w:sz w:val="22"/>
          <w:szCs w:val="22"/>
        </w:rPr>
      </w:pPr>
      <w:r w:rsidRPr="00A77D57">
        <w:rPr>
          <w:rFonts w:ascii="StobiSerif Regular" w:hAnsi="StobiSerif Regular" w:cs="Arial"/>
          <w:i/>
          <w:sz w:val="22"/>
          <w:szCs w:val="22"/>
        </w:rPr>
        <w:t xml:space="preserve">Откако се исцрпи </w:t>
      </w:r>
      <w:r w:rsidR="00FE6004" w:rsidRPr="00A77D57">
        <w:rPr>
          <w:rFonts w:ascii="StobiSerif Regular" w:hAnsi="StobiSerif Regular" w:cs="Arial"/>
          <w:i/>
          <w:sz w:val="22"/>
          <w:szCs w:val="22"/>
        </w:rPr>
        <w:t xml:space="preserve">дискусијата </w:t>
      </w:r>
      <w:r w:rsidRPr="00A77D57">
        <w:rPr>
          <w:rFonts w:ascii="StobiSerif Regular" w:hAnsi="StobiSerif Regular" w:cs="Arial"/>
          <w:i/>
          <w:sz w:val="22"/>
          <w:szCs w:val="22"/>
        </w:rPr>
        <w:t>за оваа точка на дневниот ред</w:t>
      </w:r>
      <w:r w:rsidR="00FE6004" w:rsidRPr="00A77D57">
        <w:rPr>
          <w:rFonts w:ascii="StobiSerif Regular" w:hAnsi="StobiSerif Regular" w:cs="Arial"/>
          <w:i/>
          <w:sz w:val="22"/>
          <w:szCs w:val="22"/>
        </w:rPr>
        <w:t xml:space="preserve">, се пристапи кон гласање. </w:t>
      </w:r>
      <w:r w:rsidR="00FE6004" w:rsidRPr="00A77D57">
        <w:rPr>
          <w:rFonts w:ascii="StobiSerif Regular" w:hAnsi="StobiSerif Regular" w:cs="Arial"/>
          <w:bCs/>
          <w:i/>
          <w:sz w:val="22"/>
          <w:szCs w:val="22"/>
        </w:rPr>
        <w:t xml:space="preserve">За донесување на </w:t>
      </w:r>
      <w:r>
        <w:rPr>
          <w:rFonts w:ascii="StobiSerif Regular" w:hAnsi="StobiSerif Regular" w:cs="Arial"/>
          <w:bCs/>
          <w:i/>
          <w:sz w:val="22"/>
          <w:szCs w:val="22"/>
        </w:rPr>
        <w:t xml:space="preserve">предложената </w:t>
      </w:r>
      <w:r w:rsidRPr="00A77D57">
        <w:rPr>
          <w:rFonts w:ascii="StobiSerif Regular" w:hAnsi="StobiSerif Regular"/>
          <w:i/>
          <w:iCs/>
          <w:sz w:val="22"/>
          <w:szCs w:val="22"/>
        </w:rPr>
        <w:t>Одлука</w:t>
      </w:r>
      <w:r w:rsidRPr="00A77D57">
        <w:rPr>
          <w:rFonts w:ascii="StobiSerif Regular" w:hAnsi="StobiSerif Regular"/>
          <w:i/>
          <w:iCs/>
          <w:sz w:val="22"/>
          <w:szCs w:val="22"/>
          <w:lang w:val="en-US"/>
        </w:rPr>
        <w:t xml:space="preserve"> </w:t>
      </w:r>
      <w:r w:rsidRPr="00A77D57">
        <w:rPr>
          <w:rFonts w:ascii="StobiSerif Regular" w:hAnsi="StobiSerif Regular"/>
          <w:i/>
          <w:iCs/>
          <w:sz w:val="22"/>
          <w:szCs w:val="22"/>
        </w:rPr>
        <w:t>за изменување на Одлуката за утврдување на вкупниот договорен надоместок на јавните здравствени установи за 2022 година</w:t>
      </w:r>
      <w:r w:rsidRPr="00A77D57">
        <w:rPr>
          <w:rFonts w:ascii="StobiSerif Regular" w:hAnsi="StobiSerif Regular" w:cs="Arial"/>
          <w:bCs/>
          <w:i/>
          <w:sz w:val="22"/>
          <w:szCs w:val="22"/>
        </w:rPr>
        <w:t xml:space="preserve"> </w:t>
      </w:r>
      <w:r w:rsidR="00FE6004" w:rsidRPr="00A77D57">
        <w:rPr>
          <w:rFonts w:ascii="StobiSerif Regular" w:hAnsi="StobiSerif Regular" w:cs="Arial"/>
          <w:bCs/>
          <w:i/>
          <w:sz w:val="22"/>
          <w:szCs w:val="22"/>
        </w:rPr>
        <w:t xml:space="preserve">гласаа </w:t>
      </w:r>
      <w:r w:rsidR="00FE6004" w:rsidRPr="00A77D57">
        <w:rPr>
          <w:rFonts w:ascii="StobiSerif Regular" w:eastAsia="@Arial Unicode MS" w:hAnsi="StobiSerif Regular"/>
          <w:i/>
          <w:iCs/>
          <w:sz w:val="22"/>
          <w:szCs w:val="22"/>
        </w:rPr>
        <w:t xml:space="preserve">Дејан Николовски, </w:t>
      </w:r>
      <w:r w:rsidR="00FE6004" w:rsidRPr="00A77D57">
        <w:rPr>
          <w:rFonts w:ascii="StobiSerif Regular" w:eastAsia="@Arial Unicode MS" w:hAnsi="StobiSerif Regular" w:cs="Arial"/>
          <w:i/>
          <w:sz w:val="22"/>
          <w:szCs w:val="22"/>
        </w:rPr>
        <w:t xml:space="preserve">Арбен Љабеништа, </w:t>
      </w:r>
      <w:r w:rsidR="00FE6004" w:rsidRPr="00A77D57">
        <w:rPr>
          <w:rFonts w:ascii="StobiSerif Regular" w:hAnsi="StobiSerif Regular" w:cs="Arial"/>
          <w:i/>
          <w:iCs/>
          <w:sz w:val="22"/>
          <w:szCs w:val="22"/>
        </w:rPr>
        <w:t>Љубиша Каранфиловски и Димитар Димитриевски, додека Тања Дејаноска гласаше против а Маја Ковачева и</w:t>
      </w:r>
      <w:r w:rsidR="00FE6004" w:rsidRPr="00A77D57">
        <w:rPr>
          <w:rFonts w:ascii="StobiSerif Regular" w:hAnsi="StobiSerif Regular" w:cs="Arial"/>
          <w:b/>
          <w:i/>
          <w:sz w:val="22"/>
          <w:szCs w:val="22"/>
        </w:rPr>
        <w:t xml:space="preserve"> </w:t>
      </w:r>
      <w:r w:rsidR="00FE6004" w:rsidRPr="00A77D57">
        <w:rPr>
          <w:rFonts w:ascii="StobiSerif Regular" w:hAnsi="StobiSerif Regular" w:cs="Arial"/>
          <w:i/>
          <w:iCs/>
          <w:sz w:val="22"/>
          <w:szCs w:val="22"/>
        </w:rPr>
        <w:t xml:space="preserve">Јадранка Дабовиќ Анастасовска </w:t>
      </w:r>
      <w:r w:rsidR="00FE6004" w:rsidRPr="00A77D57">
        <w:rPr>
          <w:rFonts w:ascii="StobiSerif Regular" w:hAnsi="StobiSerif Regular" w:cs="Arial"/>
          <w:i/>
          <w:sz w:val="22"/>
          <w:szCs w:val="22"/>
        </w:rPr>
        <w:t>се воздржаа од гласање.</w:t>
      </w:r>
    </w:p>
    <w:p w14:paraId="23915CF8" w14:textId="77777777" w:rsidR="00FE6004" w:rsidRPr="00BC73A3" w:rsidRDefault="00FE6004" w:rsidP="005D11B0">
      <w:pPr>
        <w:pStyle w:val="ListParagraph"/>
        <w:spacing w:after="0" w:line="240" w:lineRule="auto"/>
        <w:ind w:left="-284" w:right="-138"/>
        <w:rPr>
          <w:rFonts w:ascii="StobiSerif Regular" w:hAnsi="StobiSerif Regular" w:cs="Arial"/>
          <w:i/>
        </w:rPr>
      </w:pPr>
    </w:p>
    <w:p w14:paraId="1AA84AEC" w14:textId="2E55CF08" w:rsidR="00FE6004" w:rsidRPr="00BC73A3" w:rsidRDefault="00FE6004" w:rsidP="005D11B0">
      <w:pPr>
        <w:pStyle w:val="ListParagraph"/>
        <w:spacing w:after="0" w:line="240" w:lineRule="auto"/>
        <w:ind w:left="-284" w:right="-138"/>
        <w:rPr>
          <w:rFonts w:ascii="StobiSerif Regular" w:hAnsi="StobiSerif Regular" w:cs="Arial"/>
          <w:i/>
        </w:rPr>
      </w:pPr>
      <w:r w:rsidRPr="00BC73A3">
        <w:rPr>
          <w:rFonts w:ascii="StobiSerif Regular" w:hAnsi="StobiSerif Regular" w:cs="Arial"/>
          <w:i/>
        </w:rPr>
        <w:t xml:space="preserve">На тој начин, Управниот одбор со мнозинство на гласови </w:t>
      </w:r>
      <w:r>
        <w:rPr>
          <w:rFonts w:ascii="StobiSerif Regular" w:hAnsi="StobiSerif Regular" w:cs="Arial"/>
          <w:i/>
        </w:rPr>
        <w:t xml:space="preserve">ја </w:t>
      </w:r>
      <w:r w:rsidRPr="00BC73A3">
        <w:rPr>
          <w:rFonts w:ascii="StobiSerif Regular" w:hAnsi="StobiSerif Regular" w:cs="Arial"/>
          <w:i/>
        </w:rPr>
        <w:t>донесе предложен</w:t>
      </w:r>
      <w:r w:rsidR="00E80182">
        <w:rPr>
          <w:rFonts w:ascii="StobiSerif Regular" w:hAnsi="StobiSerif Regular" w:cs="Arial"/>
          <w:i/>
        </w:rPr>
        <w:t>ата</w:t>
      </w:r>
    </w:p>
    <w:p w14:paraId="6220C899" w14:textId="77777777" w:rsidR="00A77D57" w:rsidRDefault="00A77D57" w:rsidP="005D11B0">
      <w:pPr>
        <w:pStyle w:val="ListParagraph"/>
        <w:spacing w:after="0" w:line="240" w:lineRule="auto"/>
        <w:ind w:left="-284" w:right="-138"/>
        <w:jc w:val="center"/>
        <w:rPr>
          <w:rFonts w:ascii="StobiSerif Regular" w:hAnsi="StobiSerif Regular"/>
          <w:b/>
          <w:bCs/>
          <w:i/>
          <w:iCs/>
        </w:rPr>
      </w:pPr>
    </w:p>
    <w:p w14:paraId="599449F4" w14:textId="4C39D803" w:rsidR="00452C8C" w:rsidRPr="00FF4500" w:rsidRDefault="00452C8C" w:rsidP="005D11B0">
      <w:pPr>
        <w:pStyle w:val="ListParagraph"/>
        <w:spacing w:after="0" w:line="240" w:lineRule="auto"/>
        <w:ind w:left="-284" w:right="-138"/>
        <w:jc w:val="center"/>
        <w:rPr>
          <w:rFonts w:ascii="StobiSerif Regular" w:hAnsi="StobiSerif Regular"/>
          <w:b/>
          <w:bCs/>
          <w:i/>
          <w:iCs/>
          <w:lang w:val="en-US"/>
        </w:rPr>
      </w:pPr>
      <w:r w:rsidRPr="00FF4500">
        <w:rPr>
          <w:rFonts w:ascii="StobiSerif Regular" w:hAnsi="StobiSerif Regular"/>
          <w:b/>
          <w:bCs/>
          <w:i/>
          <w:iCs/>
        </w:rPr>
        <w:t>Одлука</w:t>
      </w:r>
    </w:p>
    <w:p w14:paraId="79AAEAEE" w14:textId="0242D93A" w:rsidR="00452C8C" w:rsidRPr="00E80182" w:rsidRDefault="00452C8C" w:rsidP="005D11B0">
      <w:pPr>
        <w:pStyle w:val="ListParagraph"/>
        <w:spacing w:after="0" w:line="240" w:lineRule="auto"/>
        <w:ind w:left="-284" w:right="-138"/>
        <w:jc w:val="center"/>
        <w:rPr>
          <w:rFonts w:ascii="StobiSerif Regular" w:hAnsi="StobiSerif Regular" w:cs="Arial"/>
          <w:b/>
          <w:bCs/>
          <w:i/>
          <w:iCs/>
        </w:rPr>
      </w:pPr>
      <w:r w:rsidRPr="00E80182">
        <w:rPr>
          <w:rFonts w:ascii="StobiSerif Regular" w:hAnsi="StobiSerif Regular"/>
          <w:b/>
          <w:bCs/>
          <w:i/>
          <w:iCs/>
        </w:rPr>
        <w:t>за изменување на Одлуката за утврдување на вкупниот договорен надоместок на јавните здравствени установи за 2022 година</w:t>
      </w:r>
    </w:p>
    <w:p w14:paraId="487ABEFF" w14:textId="4A2D3226" w:rsidR="006961A5" w:rsidRPr="00E80182" w:rsidRDefault="006961A5" w:rsidP="005D11B0">
      <w:pPr>
        <w:pStyle w:val="ListParagraph"/>
        <w:spacing w:after="0" w:line="240" w:lineRule="auto"/>
        <w:ind w:left="-284" w:right="-138"/>
        <w:rPr>
          <w:rFonts w:ascii="StobiSerif Regular" w:hAnsi="StobiSerif Regular" w:cs="Arial"/>
          <w:i/>
          <w:iCs/>
        </w:rPr>
      </w:pPr>
    </w:p>
    <w:p w14:paraId="42E9BB90" w14:textId="4419BBFD" w:rsidR="00591DA3" w:rsidRPr="00E80182" w:rsidRDefault="00591DA3" w:rsidP="005D11B0">
      <w:pPr>
        <w:pStyle w:val="ListParagraph"/>
        <w:spacing w:after="0" w:line="240" w:lineRule="auto"/>
        <w:ind w:left="-284" w:right="-138"/>
        <w:rPr>
          <w:rFonts w:ascii="StobiSerif Regular" w:hAnsi="StobiSerif Regular" w:cs="Arial"/>
          <w:i/>
          <w:iCs/>
        </w:rPr>
      </w:pPr>
      <w:r w:rsidRPr="00E80182">
        <w:rPr>
          <w:rFonts w:ascii="StobiSerif Regular" w:hAnsi="StobiSerif Regular" w:cs="Arial"/>
          <w:i/>
          <w:iCs/>
        </w:rPr>
        <w:t xml:space="preserve">со која </w:t>
      </w:r>
      <w:r w:rsidRPr="00E80182">
        <w:rPr>
          <w:rFonts w:ascii="StobiSerif Regular" w:hAnsi="StobiSerif Regular"/>
          <w:i/>
          <w:iCs/>
        </w:rPr>
        <w:t xml:space="preserve"> </w:t>
      </w:r>
      <w:r w:rsidR="004E4663" w:rsidRPr="00E80182">
        <w:rPr>
          <w:rFonts w:ascii="StobiSerif Regular" w:hAnsi="StobiSerif Regular"/>
          <w:i/>
          <w:iCs/>
        </w:rPr>
        <w:t>надоместоци</w:t>
      </w:r>
      <w:r w:rsidR="004E4663">
        <w:rPr>
          <w:rFonts w:ascii="StobiSerif Regular" w:hAnsi="StobiSerif Regular"/>
          <w:i/>
          <w:iCs/>
        </w:rPr>
        <w:t>те</w:t>
      </w:r>
      <w:r w:rsidR="004E4663" w:rsidRPr="00E80182">
        <w:rPr>
          <w:rFonts w:ascii="StobiSerif Regular" w:hAnsi="StobiSerif Regular"/>
          <w:i/>
          <w:iCs/>
        </w:rPr>
        <w:t xml:space="preserve"> се изменија по повеќе основи</w:t>
      </w:r>
      <w:r w:rsidR="004E4663">
        <w:rPr>
          <w:rFonts w:ascii="StobiSerif Regular" w:hAnsi="StobiSerif Regular"/>
          <w:i/>
          <w:iCs/>
        </w:rPr>
        <w:t xml:space="preserve">, а </w:t>
      </w:r>
      <w:r w:rsidR="00E80182" w:rsidRPr="00E80182">
        <w:rPr>
          <w:rFonts w:ascii="StobiSerif Regular" w:hAnsi="StobiSerif Regular"/>
          <w:i/>
          <w:iCs/>
        </w:rPr>
        <w:t>согласно ребалансот на буџетот на Фондот</w:t>
      </w:r>
      <w:r w:rsidR="004E4663">
        <w:rPr>
          <w:rFonts w:ascii="StobiSerif Regular" w:hAnsi="StobiSerif Regular"/>
          <w:i/>
          <w:iCs/>
        </w:rPr>
        <w:t>.</w:t>
      </w:r>
      <w:r w:rsidR="00E80182" w:rsidRPr="00E80182">
        <w:rPr>
          <w:rFonts w:ascii="StobiSerif Regular" w:hAnsi="StobiSerif Regular"/>
          <w:i/>
          <w:iCs/>
        </w:rPr>
        <w:t xml:space="preserve"> </w:t>
      </w:r>
    </w:p>
    <w:p w14:paraId="3144A9CA" w14:textId="381C617B" w:rsidR="00591DA3" w:rsidRDefault="00591DA3" w:rsidP="005D11B0">
      <w:pPr>
        <w:pStyle w:val="ListParagraph"/>
        <w:spacing w:after="0" w:line="240" w:lineRule="auto"/>
        <w:ind w:left="-284" w:right="-138"/>
        <w:rPr>
          <w:rFonts w:ascii="StobiSerif Regular" w:hAnsi="StobiSerif Regular" w:cs="Arial"/>
          <w:i/>
          <w:iCs/>
          <w:color w:val="FF0000"/>
        </w:rPr>
      </w:pPr>
    </w:p>
    <w:p w14:paraId="776461C4" w14:textId="65DDF419" w:rsidR="0096096A" w:rsidRPr="0096096A" w:rsidRDefault="0096096A" w:rsidP="005D11B0">
      <w:pPr>
        <w:pStyle w:val="ListParagraph"/>
        <w:spacing w:after="0" w:line="240" w:lineRule="auto"/>
        <w:ind w:left="-284" w:right="-138"/>
        <w:rPr>
          <w:rFonts w:ascii="StobiSerif Regular" w:eastAsia="Times New Roman" w:hAnsi="StobiSerif Regular" w:cs="Calibri"/>
          <w:i/>
          <w:iCs/>
        </w:rPr>
      </w:pPr>
      <w:r w:rsidRPr="0096096A">
        <w:rPr>
          <w:rFonts w:ascii="StobiSerif Regular" w:eastAsia="Times New Roman" w:hAnsi="StobiSerif Regular" w:cs="Calibri"/>
          <w:i/>
          <w:iCs/>
        </w:rPr>
        <w:t>Покрај одлуката, едногласно се донесе и</w:t>
      </w:r>
    </w:p>
    <w:p w14:paraId="6107A4F2" w14:textId="77777777" w:rsidR="0096096A" w:rsidRPr="0096096A" w:rsidRDefault="0096096A" w:rsidP="005D11B0">
      <w:pPr>
        <w:pStyle w:val="ListParagraph"/>
        <w:spacing w:after="0" w:line="240" w:lineRule="auto"/>
        <w:ind w:left="-284" w:right="-138"/>
        <w:rPr>
          <w:rFonts w:ascii="StobiSerif Regular" w:eastAsia="Times New Roman" w:hAnsi="StobiSerif Regular" w:cs="Calibri"/>
          <w:i/>
          <w:iCs/>
        </w:rPr>
      </w:pPr>
    </w:p>
    <w:p w14:paraId="7D4FC4C8" w14:textId="77777777" w:rsidR="0096096A" w:rsidRPr="0096096A" w:rsidRDefault="0096096A" w:rsidP="005D11B0">
      <w:pPr>
        <w:pStyle w:val="ListParagraph"/>
        <w:spacing w:after="0" w:line="240" w:lineRule="auto"/>
        <w:ind w:left="-284" w:right="-138"/>
        <w:rPr>
          <w:rFonts w:ascii="StobiSerif Regular" w:eastAsia="Times New Roman" w:hAnsi="StobiSerif Regular" w:cs="Calibri"/>
          <w:b/>
          <w:bCs/>
          <w:i/>
          <w:iCs/>
        </w:rPr>
      </w:pPr>
      <w:r w:rsidRPr="0096096A">
        <w:rPr>
          <w:rFonts w:ascii="StobiSerif Regular" w:eastAsia="Times New Roman" w:hAnsi="StobiSerif Regular" w:cs="Calibri"/>
          <w:b/>
          <w:bCs/>
          <w:i/>
          <w:iCs/>
        </w:rPr>
        <w:t xml:space="preserve">Заклучок: </w:t>
      </w:r>
      <w:r w:rsidRPr="0096096A">
        <w:rPr>
          <w:rFonts w:ascii="StobiSerif Regular" w:eastAsia="Times New Roman" w:hAnsi="StobiSerif Regular" w:cs="Calibri"/>
          <w:i/>
          <w:iCs/>
        </w:rPr>
        <w:t>Се задолжува стручната служба на Фондот, од</w:t>
      </w:r>
      <w:r w:rsidRPr="0096096A">
        <w:rPr>
          <w:rFonts w:ascii="StobiSerif Regular" w:eastAsia="Times New Roman" w:hAnsi="StobiSerif Regular" w:cs="Calibri"/>
          <w:b/>
          <w:bCs/>
          <w:i/>
          <w:iCs/>
        </w:rPr>
        <w:t xml:space="preserve"> </w:t>
      </w:r>
      <w:r w:rsidRPr="0096096A">
        <w:rPr>
          <w:rFonts w:ascii="StobiSerif Regular" w:hAnsi="StobiSerif Regular"/>
          <w:i/>
          <w:iCs/>
        </w:rPr>
        <w:t>јавните здравствени установи да побара известување за наменската реализација на средствата одобрени за специфична намена во изминатиот период, а во иднина редовно, на квартално ниво да го известуваат Фондот.</w:t>
      </w:r>
    </w:p>
    <w:p w14:paraId="33D46CF2" w14:textId="77777777" w:rsidR="0096096A" w:rsidRPr="00706238" w:rsidRDefault="0096096A" w:rsidP="005D11B0">
      <w:pPr>
        <w:pStyle w:val="ListParagraph"/>
        <w:spacing w:after="0" w:line="240" w:lineRule="auto"/>
        <w:ind w:left="-284" w:right="-138"/>
        <w:rPr>
          <w:rFonts w:ascii="StobiSerif Regular" w:hAnsi="StobiSerif Regular" w:cs="Arial"/>
          <w:i/>
          <w:iCs/>
        </w:rPr>
      </w:pPr>
    </w:p>
    <w:p w14:paraId="63DE50B6" w14:textId="13F82C95" w:rsidR="00921E70" w:rsidRPr="00706238" w:rsidRDefault="00921E70" w:rsidP="005D11B0">
      <w:pPr>
        <w:pStyle w:val="ListParagraph"/>
        <w:spacing w:after="0" w:line="240" w:lineRule="auto"/>
        <w:ind w:left="-284" w:right="-138"/>
        <w:rPr>
          <w:rFonts w:ascii="StobiSerif Regular" w:hAnsi="StobiSerif Regular"/>
          <w:i/>
          <w:iCs/>
        </w:rPr>
      </w:pPr>
      <w:r w:rsidRPr="00706238">
        <w:rPr>
          <w:rFonts w:ascii="StobiSerif Regular" w:hAnsi="StobiSerif Regular" w:cs="Arial"/>
          <w:b/>
          <w:i/>
        </w:rPr>
        <w:t xml:space="preserve">ТОЧКА </w:t>
      </w:r>
      <w:r w:rsidRPr="00706238">
        <w:rPr>
          <w:rFonts w:ascii="StobiSerif Regular" w:eastAsia="@Arial Unicode MS" w:hAnsi="StobiSerif Regular" w:cs="Arial"/>
          <w:b/>
          <w:i/>
        </w:rPr>
        <w:t xml:space="preserve">3 - </w:t>
      </w:r>
      <w:r w:rsidR="00F56F2A" w:rsidRPr="00706238">
        <w:rPr>
          <w:rFonts w:ascii="StobiSerif Regular" w:hAnsi="StobiSerif Regular"/>
          <w:i/>
          <w:iCs/>
        </w:rPr>
        <w:t>Предлог за донесување на Одлука</w:t>
      </w:r>
      <w:r w:rsidR="00F56F2A" w:rsidRPr="00706238">
        <w:rPr>
          <w:rFonts w:ascii="StobiSerif Regular" w:hAnsi="StobiSerif Regular"/>
          <w:i/>
          <w:iCs/>
          <w:lang w:val="en-US"/>
        </w:rPr>
        <w:t xml:space="preserve"> </w:t>
      </w:r>
      <w:r w:rsidR="00F56F2A" w:rsidRPr="00706238">
        <w:rPr>
          <w:rFonts w:ascii="StobiSerif Regular" w:hAnsi="StobiSerif Regular"/>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w:t>
      </w:r>
      <w:r w:rsidR="00F56F2A" w:rsidRPr="00706238">
        <w:rPr>
          <w:rFonts w:ascii="StobiSerif Regular" w:hAnsi="StobiSerif Regular"/>
          <w:i/>
          <w:iCs/>
          <w:lang w:val="en-US"/>
        </w:rPr>
        <w:t xml:space="preserve"> </w:t>
      </w:r>
      <w:r w:rsidR="00F56F2A" w:rsidRPr="00706238">
        <w:rPr>
          <w:rFonts w:ascii="StobiSerif Regular" w:hAnsi="StobiSerif Regular"/>
          <w:i/>
          <w:iCs/>
        </w:rPr>
        <w:t>здравствена заштита</w:t>
      </w:r>
    </w:p>
    <w:p w14:paraId="7348D48B" w14:textId="4C0ED8A0" w:rsidR="00964562" w:rsidRPr="00706238" w:rsidRDefault="00964562" w:rsidP="005D11B0">
      <w:pPr>
        <w:pStyle w:val="ListParagraph"/>
        <w:spacing w:after="0" w:line="240" w:lineRule="auto"/>
        <w:ind w:left="-284" w:right="-138"/>
        <w:rPr>
          <w:rFonts w:ascii="StobiSerif Regular" w:eastAsia="Times New Roman" w:hAnsi="StobiSerif Regular" w:cs="Calibri"/>
          <w:i/>
          <w:iCs/>
        </w:rPr>
      </w:pPr>
    </w:p>
    <w:p w14:paraId="70993CFA" w14:textId="4B79D1A0" w:rsidR="00964562" w:rsidRDefault="00706238" w:rsidP="005D11B0">
      <w:pPr>
        <w:pStyle w:val="ListParagraph"/>
        <w:spacing w:after="0" w:line="240" w:lineRule="auto"/>
        <w:ind w:left="-284" w:right="-138"/>
        <w:rPr>
          <w:rFonts w:ascii="StobiSerif Regular" w:eastAsia="Times New Roman" w:hAnsi="StobiSerif Regular" w:cs="Calibri"/>
          <w:i/>
          <w:iCs/>
        </w:rPr>
      </w:pPr>
      <w:r w:rsidRPr="00706238">
        <w:rPr>
          <w:rFonts w:ascii="StobiSerif Regular" w:eastAsia="Times New Roman" w:hAnsi="StobiSerif Regular" w:cs="Calibri"/>
          <w:i/>
          <w:iCs/>
        </w:rPr>
        <w:t xml:space="preserve">Во рамките на третата точка на дневниот ред, по кусото објаснување на директорката Филиповска Грашкоска, а имајќи го во вид и образложението на предлогот содржано во работните материјали за седницата, Управниот одбор </w:t>
      </w:r>
    </w:p>
    <w:p w14:paraId="1B6BC9A9" w14:textId="77777777" w:rsidR="005D11B0" w:rsidRPr="00706238" w:rsidRDefault="005D11B0" w:rsidP="005D11B0">
      <w:pPr>
        <w:pStyle w:val="ListParagraph"/>
        <w:spacing w:after="0" w:line="240" w:lineRule="auto"/>
        <w:ind w:left="-284" w:right="-138"/>
        <w:rPr>
          <w:rFonts w:ascii="StobiSerif Regular" w:eastAsia="Times New Roman" w:hAnsi="StobiSerif Regular" w:cs="Calibri"/>
          <w:i/>
          <w:iCs/>
        </w:rPr>
      </w:pPr>
    </w:p>
    <w:p w14:paraId="17719A33" w14:textId="0E00837F" w:rsidR="00921E70" w:rsidRPr="004939D5" w:rsidRDefault="00921E70" w:rsidP="005D11B0">
      <w:pPr>
        <w:pStyle w:val="ListParagraph"/>
        <w:spacing w:after="0" w:line="240" w:lineRule="auto"/>
        <w:ind w:left="-284" w:right="-138"/>
        <w:rPr>
          <w:rFonts w:ascii="StobiSerif Regular" w:hAnsi="StobiSerif Regular" w:cs="Arial"/>
          <w:i/>
          <w:iCs/>
          <w:color w:val="FF0000"/>
        </w:rPr>
      </w:pPr>
    </w:p>
    <w:p w14:paraId="21744983" w14:textId="77777777" w:rsidR="009346BF" w:rsidRPr="00FF4500" w:rsidRDefault="009346BF" w:rsidP="005D11B0">
      <w:pPr>
        <w:pStyle w:val="ListParagraph"/>
        <w:spacing w:after="0" w:line="240" w:lineRule="auto"/>
        <w:ind w:left="-284" w:right="-138"/>
        <w:jc w:val="center"/>
        <w:rPr>
          <w:rFonts w:ascii="StobiSerif Regular" w:hAnsi="StobiSerif Regular"/>
          <w:b/>
          <w:bCs/>
          <w:i/>
          <w:iCs/>
          <w:lang w:val="en-US"/>
        </w:rPr>
      </w:pPr>
      <w:r w:rsidRPr="00FF4500">
        <w:rPr>
          <w:rFonts w:ascii="StobiSerif Regular" w:hAnsi="StobiSerif Regular"/>
          <w:b/>
          <w:bCs/>
          <w:i/>
          <w:iCs/>
        </w:rPr>
        <w:lastRenderedPageBreak/>
        <w:t>Одлука</w:t>
      </w:r>
    </w:p>
    <w:p w14:paraId="0534EC80" w14:textId="77777777" w:rsidR="009346BF" w:rsidRPr="0086752D" w:rsidRDefault="009346BF" w:rsidP="005D11B0">
      <w:pPr>
        <w:pStyle w:val="ListParagraph"/>
        <w:spacing w:after="0" w:line="240" w:lineRule="auto"/>
        <w:ind w:left="-284" w:right="-138"/>
        <w:jc w:val="center"/>
        <w:rPr>
          <w:rFonts w:ascii="StobiSerif Regular" w:hAnsi="StobiSerif Regular"/>
          <w:b/>
          <w:bCs/>
          <w:i/>
          <w:iCs/>
        </w:rPr>
      </w:pPr>
      <w:r w:rsidRPr="0086752D">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2022 година</w:t>
      </w:r>
    </w:p>
    <w:p w14:paraId="5A61B008" w14:textId="77777777" w:rsidR="009346BF" w:rsidRPr="0086752D" w:rsidRDefault="009346BF" w:rsidP="005D11B0">
      <w:pPr>
        <w:pStyle w:val="ListParagraph"/>
        <w:spacing w:after="0" w:line="240" w:lineRule="auto"/>
        <w:ind w:left="-284" w:right="-138"/>
        <w:rPr>
          <w:rFonts w:ascii="StobiSerif Regular" w:hAnsi="StobiSerif Regular"/>
          <w:i/>
          <w:iCs/>
        </w:rPr>
      </w:pPr>
    </w:p>
    <w:p w14:paraId="2BEB1776" w14:textId="3B8BBA02" w:rsidR="0086752D" w:rsidRPr="0086752D" w:rsidRDefault="009346BF" w:rsidP="005D11B0">
      <w:pPr>
        <w:pStyle w:val="ListParagraph"/>
        <w:spacing w:after="0" w:line="240" w:lineRule="auto"/>
        <w:ind w:left="-284" w:right="-138"/>
        <w:rPr>
          <w:rFonts w:ascii="StobiSerif Regular" w:hAnsi="StobiSerif Regular"/>
          <w:i/>
        </w:rPr>
      </w:pPr>
      <w:r w:rsidRPr="0086752D">
        <w:rPr>
          <w:rFonts w:ascii="StobiSerif Regular" w:hAnsi="StobiSerif Regular" w:cs="Arial"/>
          <w:i/>
          <w:iCs/>
        </w:rPr>
        <w:t xml:space="preserve">со која </w:t>
      </w:r>
      <w:r w:rsidR="00706238" w:rsidRPr="0086752D">
        <w:rPr>
          <w:rFonts w:ascii="StobiSerif Regular" w:hAnsi="StobiSerif Regular"/>
          <w:i/>
          <w:iCs/>
        </w:rPr>
        <w:t xml:space="preserve">се измени висината на договорниот надоместок на една здравствена установа поради </w:t>
      </w:r>
      <w:r w:rsidR="0086752D" w:rsidRPr="0086752D">
        <w:rPr>
          <w:rFonts w:ascii="StobiSerif Regular" w:hAnsi="StobiSerif Regular"/>
          <w:i/>
          <w:iCs/>
        </w:rPr>
        <w:t>раскинување на договорот со Фондот</w:t>
      </w:r>
      <w:r w:rsidR="00706238" w:rsidRPr="0086752D">
        <w:rPr>
          <w:rFonts w:ascii="StobiSerif Regular" w:hAnsi="StobiSerif Regular"/>
          <w:i/>
          <w:iCs/>
        </w:rPr>
        <w:t xml:space="preserve"> и </w:t>
      </w:r>
      <w:r w:rsidRPr="0086752D">
        <w:rPr>
          <w:rFonts w:ascii="StobiSerif Regular" w:hAnsi="StobiSerif Regular"/>
          <w:i/>
          <w:iCs/>
        </w:rPr>
        <w:t xml:space="preserve">се утврди висината на договорниот надоместок за една </w:t>
      </w:r>
      <w:r w:rsidRPr="0086752D">
        <w:rPr>
          <w:rFonts w:ascii="StobiSerif Regular" w:hAnsi="StobiSerif Regular"/>
          <w:i/>
        </w:rPr>
        <w:t xml:space="preserve">здравствена установа </w:t>
      </w:r>
      <w:r w:rsidR="0086752D" w:rsidRPr="0086752D">
        <w:rPr>
          <w:rFonts w:ascii="StobiSerif Regular" w:hAnsi="StobiSerif Regular"/>
          <w:i/>
        </w:rPr>
        <w:t>на која Министерството за здравство и издало решение за работа во мрежата на здравствени установи.</w:t>
      </w:r>
    </w:p>
    <w:p w14:paraId="71081313" w14:textId="74EFCF2C" w:rsidR="009346BF" w:rsidRPr="0086752D" w:rsidRDefault="009346BF" w:rsidP="005D11B0">
      <w:pPr>
        <w:pStyle w:val="ListParagraph"/>
        <w:spacing w:after="0" w:line="240" w:lineRule="auto"/>
        <w:ind w:left="-284" w:right="-138"/>
        <w:rPr>
          <w:rFonts w:ascii="StobiSerif Regular" w:hAnsi="StobiSerif Regular"/>
          <w:i/>
        </w:rPr>
      </w:pPr>
    </w:p>
    <w:p w14:paraId="7E2425A3" w14:textId="7E0A1D6D" w:rsidR="00452C8C" w:rsidRPr="0086752D" w:rsidRDefault="00F56F2A" w:rsidP="005D11B0">
      <w:pPr>
        <w:pStyle w:val="ListParagraph"/>
        <w:spacing w:after="0" w:line="240" w:lineRule="auto"/>
        <w:ind w:left="-284" w:right="-138"/>
        <w:rPr>
          <w:rFonts w:ascii="StobiSerif Regular" w:hAnsi="StobiSerif Regular"/>
          <w:i/>
          <w:iCs/>
        </w:rPr>
      </w:pPr>
      <w:r w:rsidRPr="0086752D">
        <w:rPr>
          <w:rFonts w:ascii="StobiSerif Regular" w:hAnsi="StobiSerif Regular" w:cs="Arial"/>
          <w:b/>
          <w:i/>
        </w:rPr>
        <w:t xml:space="preserve">ТОЧКА </w:t>
      </w:r>
      <w:r w:rsidRPr="0086752D">
        <w:rPr>
          <w:rFonts w:ascii="StobiSerif Regular" w:eastAsia="@Arial Unicode MS" w:hAnsi="StobiSerif Regular" w:cs="Arial"/>
          <w:b/>
          <w:i/>
        </w:rPr>
        <w:t xml:space="preserve">4 - </w:t>
      </w:r>
      <w:r w:rsidRPr="0086752D">
        <w:rPr>
          <w:rFonts w:ascii="StobiSerif Regular" w:hAnsi="StobiSerif Regular"/>
          <w:i/>
          <w:iCs/>
        </w:rPr>
        <w:t>Предлог за донесување на Одлука</w:t>
      </w:r>
      <w:r w:rsidRPr="0086752D">
        <w:rPr>
          <w:rFonts w:ascii="StobiSerif Regular" w:hAnsi="StobiSerif Regular"/>
          <w:i/>
          <w:iCs/>
          <w:lang w:val="en-US"/>
        </w:rPr>
        <w:t xml:space="preserve"> </w:t>
      </w:r>
      <w:r w:rsidRPr="0086752D">
        <w:rPr>
          <w:rFonts w:ascii="StobiSerif Regular" w:hAnsi="StobiSerif Regular"/>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2022 година</w:t>
      </w:r>
    </w:p>
    <w:p w14:paraId="6517D80E" w14:textId="2655C87A" w:rsidR="00FF4500" w:rsidRPr="0086752D" w:rsidRDefault="00FF4500" w:rsidP="005D11B0">
      <w:pPr>
        <w:pStyle w:val="ListParagraph"/>
        <w:spacing w:after="0" w:line="240" w:lineRule="auto"/>
        <w:ind w:left="-284" w:right="-138"/>
        <w:rPr>
          <w:rFonts w:ascii="StobiSerif Regular" w:hAnsi="StobiSerif Regular" w:cs="Arial"/>
          <w:i/>
          <w:iCs/>
        </w:rPr>
      </w:pPr>
    </w:p>
    <w:p w14:paraId="3806545F" w14:textId="6DACD91F" w:rsidR="00706238" w:rsidRPr="00706238" w:rsidRDefault="00706238" w:rsidP="005D11B0">
      <w:pPr>
        <w:pStyle w:val="ListParagraph"/>
        <w:spacing w:after="0" w:line="240" w:lineRule="auto"/>
        <w:ind w:left="-284" w:right="-138"/>
        <w:rPr>
          <w:rFonts w:ascii="StobiSerif Regular" w:eastAsia="Times New Roman" w:hAnsi="StobiSerif Regular" w:cs="Calibri"/>
          <w:i/>
          <w:iCs/>
        </w:rPr>
      </w:pPr>
      <w:r w:rsidRPr="00706238">
        <w:rPr>
          <w:rFonts w:ascii="StobiSerif Regular" w:eastAsia="Times New Roman" w:hAnsi="StobiSerif Regular" w:cs="Calibri"/>
          <w:i/>
          <w:iCs/>
        </w:rPr>
        <w:t xml:space="preserve">И за четвртата точка на дневниот ред, кусо објаснување даде директорката Филиповска Грашкоска, по што имајќи го во вид и образложението на предлогот содржано во работните материјали за седницата, Управниот одбор </w:t>
      </w:r>
    </w:p>
    <w:p w14:paraId="4C447A8B" w14:textId="77777777" w:rsidR="00FF4500" w:rsidRPr="004939D5" w:rsidRDefault="00FF4500" w:rsidP="005D11B0">
      <w:pPr>
        <w:pStyle w:val="ListParagraph"/>
        <w:spacing w:after="0" w:line="240" w:lineRule="auto"/>
        <w:ind w:left="-284" w:right="-138"/>
        <w:rPr>
          <w:rFonts w:ascii="StobiSerif Regular" w:hAnsi="StobiSerif Regular" w:cs="Arial"/>
          <w:i/>
          <w:iCs/>
          <w:color w:val="FF0000"/>
        </w:rPr>
      </w:pPr>
    </w:p>
    <w:p w14:paraId="71ED7A5C" w14:textId="77777777" w:rsidR="009346BF" w:rsidRPr="0086752D" w:rsidRDefault="009346BF" w:rsidP="005D11B0">
      <w:pPr>
        <w:pStyle w:val="ListParagraph"/>
        <w:spacing w:after="0" w:line="240" w:lineRule="auto"/>
        <w:ind w:left="-284" w:right="-138"/>
        <w:jc w:val="center"/>
        <w:rPr>
          <w:rFonts w:ascii="StobiSerif Regular" w:hAnsi="StobiSerif Regular"/>
          <w:b/>
          <w:bCs/>
          <w:i/>
          <w:iCs/>
          <w:lang w:val="en-US"/>
        </w:rPr>
      </w:pPr>
      <w:r w:rsidRPr="0086752D">
        <w:rPr>
          <w:rFonts w:ascii="StobiSerif Regular" w:hAnsi="StobiSerif Regular"/>
          <w:b/>
          <w:bCs/>
          <w:i/>
          <w:iCs/>
        </w:rPr>
        <w:t>Одлука</w:t>
      </w:r>
    </w:p>
    <w:p w14:paraId="3E7C05E5" w14:textId="77777777" w:rsidR="009346BF" w:rsidRPr="0086752D" w:rsidRDefault="009346BF" w:rsidP="005D11B0">
      <w:pPr>
        <w:pStyle w:val="ListParagraph"/>
        <w:spacing w:after="0" w:line="240" w:lineRule="auto"/>
        <w:ind w:left="-284" w:right="-138"/>
        <w:jc w:val="center"/>
        <w:rPr>
          <w:rFonts w:ascii="StobiSerif Regular" w:hAnsi="StobiSerif Regular"/>
          <w:b/>
          <w:bCs/>
          <w:i/>
          <w:iCs/>
        </w:rPr>
      </w:pPr>
      <w:r w:rsidRPr="0086752D">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2022 година</w:t>
      </w:r>
    </w:p>
    <w:p w14:paraId="11A2EB09" w14:textId="77777777" w:rsidR="00452C8C" w:rsidRPr="0086752D" w:rsidRDefault="00452C8C" w:rsidP="005D11B0">
      <w:pPr>
        <w:pStyle w:val="ListParagraph"/>
        <w:spacing w:after="0" w:line="240" w:lineRule="auto"/>
        <w:ind w:left="-284" w:right="-138"/>
        <w:rPr>
          <w:rFonts w:ascii="StobiSerif Regular" w:hAnsi="StobiSerif Regular" w:cs="Arial"/>
          <w:i/>
          <w:iCs/>
        </w:rPr>
      </w:pPr>
    </w:p>
    <w:p w14:paraId="16D7B986" w14:textId="048368E6" w:rsidR="00452C8C" w:rsidRPr="0086752D" w:rsidRDefault="00452C8C" w:rsidP="005D11B0">
      <w:pPr>
        <w:pStyle w:val="ListParagraph"/>
        <w:spacing w:after="0" w:line="240" w:lineRule="auto"/>
        <w:ind w:left="-284" w:right="-138"/>
        <w:rPr>
          <w:rFonts w:ascii="StobiSerif Regular" w:hAnsi="StobiSerif Regular"/>
          <w:i/>
        </w:rPr>
      </w:pPr>
      <w:r w:rsidRPr="0086752D">
        <w:rPr>
          <w:rFonts w:ascii="StobiSerif Regular" w:hAnsi="StobiSerif Regular" w:cs="Arial"/>
          <w:i/>
          <w:iCs/>
        </w:rPr>
        <w:t xml:space="preserve">со која </w:t>
      </w:r>
      <w:r w:rsidRPr="0086752D">
        <w:rPr>
          <w:rFonts w:ascii="StobiSerif Regular" w:hAnsi="StobiSerif Regular"/>
          <w:i/>
          <w:iCs/>
        </w:rPr>
        <w:t xml:space="preserve"> се утврди висината на договорниот надоместок за </w:t>
      </w:r>
      <w:r w:rsidR="0086752D" w:rsidRPr="0086752D">
        <w:rPr>
          <w:rFonts w:ascii="StobiSerif Regular" w:hAnsi="StobiSerif Regular"/>
          <w:i/>
          <w:iCs/>
        </w:rPr>
        <w:t>една</w:t>
      </w:r>
      <w:r w:rsidRPr="0086752D">
        <w:rPr>
          <w:rFonts w:ascii="StobiSerif Regular" w:hAnsi="StobiSerif Regular"/>
          <w:i/>
          <w:iCs/>
        </w:rPr>
        <w:t xml:space="preserve"> </w:t>
      </w:r>
      <w:r w:rsidRPr="0086752D">
        <w:rPr>
          <w:rFonts w:ascii="StobiSerif Regular" w:hAnsi="StobiSerif Regular"/>
          <w:i/>
        </w:rPr>
        <w:t>здравствен</w:t>
      </w:r>
      <w:r w:rsidR="0086752D" w:rsidRPr="0086752D">
        <w:rPr>
          <w:rFonts w:ascii="StobiSerif Regular" w:hAnsi="StobiSerif Regular"/>
          <w:i/>
        </w:rPr>
        <w:t>а</w:t>
      </w:r>
      <w:r w:rsidRPr="0086752D">
        <w:rPr>
          <w:rFonts w:ascii="StobiSerif Regular" w:hAnsi="StobiSerif Regular"/>
          <w:i/>
        </w:rPr>
        <w:t xml:space="preserve"> установ</w:t>
      </w:r>
      <w:r w:rsidR="0086752D" w:rsidRPr="0086752D">
        <w:rPr>
          <w:rFonts w:ascii="StobiSerif Regular" w:hAnsi="StobiSerif Regular"/>
          <w:i/>
        </w:rPr>
        <w:t>а</w:t>
      </w:r>
      <w:r w:rsidRPr="0086752D">
        <w:rPr>
          <w:rFonts w:ascii="StobiSerif Regular" w:hAnsi="StobiSerif Regular"/>
          <w:i/>
        </w:rPr>
        <w:t xml:space="preserve"> со ко</w:t>
      </w:r>
      <w:r w:rsidR="0086752D" w:rsidRPr="0086752D">
        <w:rPr>
          <w:rFonts w:ascii="StobiSerif Regular" w:hAnsi="StobiSerif Regular"/>
          <w:i/>
        </w:rPr>
        <w:t>ја</w:t>
      </w:r>
      <w:r w:rsidRPr="0086752D">
        <w:rPr>
          <w:rFonts w:ascii="StobiSerif Regular" w:hAnsi="StobiSerif Regular"/>
          <w:i/>
        </w:rPr>
        <w:t xml:space="preserve"> Фондот склучил договор за обезбедување здравствени услуги, </w:t>
      </w:r>
    </w:p>
    <w:p w14:paraId="7D868056" w14:textId="77777777" w:rsidR="00F56F2A" w:rsidRPr="0086752D" w:rsidRDefault="00F56F2A" w:rsidP="005D11B0">
      <w:pPr>
        <w:pStyle w:val="ListParagraph"/>
        <w:spacing w:after="0" w:line="240" w:lineRule="auto"/>
        <w:ind w:left="-284" w:right="-138"/>
        <w:rPr>
          <w:rFonts w:ascii="StobiSerif Regular" w:hAnsi="StobiSerif Regular" w:cs="Arial"/>
          <w:i/>
          <w:iCs/>
        </w:rPr>
      </w:pPr>
    </w:p>
    <w:p w14:paraId="412C7AD1" w14:textId="2BF65DC0" w:rsidR="00CA6481" w:rsidRPr="0086752D" w:rsidRDefault="00F56F2A" w:rsidP="005D11B0">
      <w:pPr>
        <w:pStyle w:val="ListParagraph"/>
        <w:spacing w:after="0" w:line="240" w:lineRule="auto"/>
        <w:ind w:left="-284" w:right="-138"/>
        <w:rPr>
          <w:rFonts w:ascii="StobiSerif Regular" w:hAnsi="StobiSerif Regular" w:cs="Arial"/>
          <w:i/>
          <w:iCs/>
        </w:rPr>
      </w:pPr>
      <w:r w:rsidRPr="0086752D">
        <w:rPr>
          <w:rFonts w:ascii="StobiSerif Regular" w:hAnsi="StobiSerif Regular" w:cs="Arial"/>
          <w:i/>
          <w:iCs/>
        </w:rPr>
        <w:t>и</w:t>
      </w:r>
    </w:p>
    <w:p w14:paraId="2CC804DB" w14:textId="77777777" w:rsidR="0080158D" w:rsidRPr="00FF4500" w:rsidRDefault="0080158D" w:rsidP="005D11B0">
      <w:pPr>
        <w:pStyle w:val="ListParagraph"/>
        <w:spacing w:after="0" w:line="240" w:lineRule="auto"/>
        <w:ind w:left="-284" w:right="-138"/>
        <w:jc w:val="center"/>
        <w:rPr>
          <w:rFonts w:ascii="StobiSerif Regular" w:hAnsi="StobiSerif Regular"/>
          <w:b/>
          <w:bCs/>
          <w:i/>
          <w:iCs/>
          <w:lang w:val="en-US"/>
        </w:rPr>
      </w:pPr>
      <w:r w:rsidRPr="00FF4500">
        <w:rPr>
          <w:rFonts w:ascii="StobiSerif Regular" w:hAnsi="StobiSerif Regular"/>
          <w:b/>
          <w:bCs/>
          <w:i/>
          <w:iCs/>
        </w:rPr>
        <w:t>Одлука</w:t>
      </w:r>
    </w:p>
    <w:p w14:paraId="106F18A8" w14:textId="77777777" w:rsidR="0080158D" w:rsidRPr="00FF4500" w:rsidRDefault="0080158D" w:rsidP="005D11B0">
      <w:pPr>
        <w:pStyle w:val="ListParagraph"/>
        <w:spacing w:after="0" w:line="240" w:lineRule="auto"/>
        <w:ind w:left="-284" w:right="-138"/>
        <w:jc w:val="center"/>
        <w:rPr>
          <w:rFonts w:ascii="StobiSerif Regular" w:hAnsi="StobiSerif Regular"/>
          <w:b/>
          <w:bCs/>
          <w:i/>
          <w:iCs/>
        </w:rPr>
      </w:pPr>
      <w:r w:rsidRPr="00FF4500">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2022 година</w:t>
      </w:r>
    </w:p>
    <w:p w14:paraId="5D8789C8" w14:textId="33BDA1B0" w:rsidR="0080158D" w:rsidRPr="004939D5" w:rsidRDefault="0080158D" w:rsidP="005D11B0">
      <w:pPr>
        <w:pStyle w:val="ListParagraph"/>
        <w:spacing w:after="0" w:line="240" w:lineRule="auto"/>
        <w:ind w:left="-284" w:right="-138"/>
        <w:rPr>
          <w:rFonts w:ascii="StobiSerif Regular" w:hAnsi="StobiSerif Regular" w:cs="Arial"/>
          <w:i/>
          <w:iCs/>
          <w:color w:val="FF0000"/>
        </w:rPr>
      </w:pPr>
    </w:p>
    <w:p w14:paraId="3FE1886C" w14:textId="3CF341B8" w:rsidR="0080158D" w:rsidRPr="0086752D" w:rsidRDefault="0080158D" w:rsidP="005D11B0">
      <w:pPr>
        <w:pStyle w:val="ListParagraph"/>
        <w:spacing w:after="0" w:line="240" w:lineRule="auto"/>
        <w:ind w:left="-284" w:right="-138"/>
        <w:rPr>
          <w:rFonts w:ascii="StobiSerif Regular" w:hAnsi="StobiSerif Regular" w:cs="Arial"/>
          <w:i/>
          <w:iCs/>
        </w:rPr>
      </w:pPr>
      <w:r w:rsidRPr="0086752D">
        <w:rPr>
          <w:rFonts w:ascii="StobiSerif Regular" w:hAnsi="StobiSerif Regular" w:cs="Arial"/>
          <w:i/>
          <w:iCs/>
        </w:rPr>
        <w:t xml:space="preserve">со која </w:t>
      </w:r>
      <w:r w:rsidRPr="0086752D">
        <w:rPr>
          <w:rFonts w:ascii="StobiSerif Regular" w:hAnsi="StobiSerif Regular"/>
          <w:i/>
          <w:iCs/>
        </w:rPr>
        <w:t xml:space="preserve"> се утврди висината на договорниот надоместок за </w:t>
      </w:r>
      <w:r w:rsidR="0086752D" w:rsidRPr="0086752D">
        <w:rPr>
          <w:rFonts w:ascii="StobiSerif Regular" w:hAnsi="StobiSerif Regular"/>
          <w:i/>
          <w:iCs/>
        </w:rPr>
        <w:t>една</w:t>
      </w:r>
      <w:r w:rsidRPr="0086752D">
        <w:rPr>
          <w:rFonts w:ascii="StobiSerif Regular" w:hAnsi="StobiSerif Regular"/>
          <w:i/>
          <w:iCs/>
        </w:rPr>
        <w:t xml:space="preserve"> </w:t>
      </w:r>
      <w:r w:rsidRPr="0086752D">
        <w:rPr>
          <w:rFonts w:ascii="StobiSerif Regular" w:hAnsi="StobiSerif Regular"/>
          <w:i/>
        </w:rPr>
        <w:t>здравствен</w:t>
      </w:r>
      <w:r w:rsidR="0086752D" w:rsidRPr="0086752D">
        <w:rPr>
          <w:rFonts w:ascii="StobiSerif Regular" w:hAnsi="StobiSerif Regular"/>
          <w:i/>
        </w:rPr>
        <w:t>а</w:t>
      </w:r>
      <w:r w:rsidRPr="0086752D">
        <w:rPr>
          <w:rFonts w:ascii="StobiSerif Regular" w:hAnsi="StobiSerif Regular"/>
          <w:i/>
        </w:rPr>
        <w:t xml:space="preserve"> установ</w:t>
      </w:r>
      <w:r w:rsidR="0086752D" w:rsidRPr="0086752D">
        <w:rPr>
          <w:rFonts w:ascii="StobiSerif Regular" w:hAnsi="StobiSerif Regular"/>
          <w:i/>
        </w:rPr>
        <w:t>а</w:t>
      </w:r>
      <w:r w:rsidRPr="0086752D">
        <w:rPr>
          <w:rFonts w:ascii="StobiSerif Regular" w:hAnsi="StobiSerif Regular"/>
          <w:i/>
        </w:rPr>
        <w:t xml:space="preserve"> </w:t>
      </w:r>
      <w:r w:rsidR="0086752D" w:rsidRPr="0086752D">
        <w:rPr>
          <w:rFonts w:ascii="StobiSerif Regular" w:hAnsi="StobiSerif Regular"/>
          <w:i/>
        </w:rPr>
        <w:t>на која Министерството за здравство и издало решение за работа во мрежата на здравствени установи.</w:t>
      </w:r>
    </w:p>
    <w:p w14:paraId="6593031E" w14:textId="4ACE6090" w:rsidR="00061984" w:rsidRPr="004939D5" w:rsidRDefault="00061984" w:rsidP="005D11B0">
      <w:pPr>
        <w:pStyle w:val="ListParagraph"/>
        <w:spacing w:after="0" w:line="240" w:lineRule="auto"/>
        <w:ind w:left="-284" w:right="-138"/>
        <w:rPr>
          <w:rFonts w:ascii="StobiSerif Regular" w:hAnsi="StobiSerif Regular" w:cs="Arial"/>
          <w:i/>
          <w:iCs/>
          <w:color w:val="FF0000"/>
        </w:rPr>
      </w:pPr>
    </w:p>
    <w:p w14:paraId="6A5B623B" w14:textId="5BDD410E" w:rsidR="00972E9F" w:rsidRPr="00DF1157" w:rsidRDefault="00972E9F" w:rsidP="005D11B0">
      <w:pPr>
        <w:pStyle w:val="ListParagraph"/>
        <w:spacing w:after="0" w:line="240" w:lineRule="auto"/>
        <w:ind w:left="-284" w:right="-138"/>
        <w:rPr>
          <w:rFonts w:ascii="StobiSerif Regular" w:hAnsi="StobiSerif Regular" w:cs="Arial"/>
          <w:i/>
          <w:iCs/>
        </w:rPr>
      </w:pPr>
      <w:r w:rsidRPr="00DF1157">
        <w:rPr>
          <w:rFonts w:ascii="StobiSerif Regular" w:hAnsi="StobiSerif Regular" w:cs="Arial"/>
          <w:b/>
          <w:i/>
        </w:rPr>
        <w:t xml:space="preserve">ТОЧКА </w:t>
      </w:r>
      <w:r w:rsidRPr="00DF1157">
        <w:rPr>
          <w:rFonts w:ascii="StobiSerif Regular" w:eastAsia="@Arial Unicode MS" w:hAnsi="StobiSerif Regular" w:cs="Arial"/>
          <w:b/>
          <w:i/>
        </w:rPr>
        <w:t xml:space="preserve">5 - </w:t>
      </w:r>
      <w:r w:rsidR="00F56F2A" w:rsidRPr="00DF1157">
        <w:rPr>
          <w:rFonts w:ascii="StobiSerif Regular" w:hAnsi="StobiSerif Regular"/>
          <w:i/>
          <w:iCs/>
        </w:rPr>
        <w:t>Предлог за донесување на Одлука</w:t>
      </w:r>
      <w:r w:rsidR="00F56F2A" w:rsidRPr="00DF1157">
        <w:rPr>
          <w:rFonts w:ascii="StobiSerif Regular" w:hAnsi="StobiSerif Regular"/>
          <w:i/>
          <w:iCs/>
          <w:lang w:val="en-US"/>
        </w:rPr>
        <w:t xml:space="preserve"> </w:t>
      </w:r>
      <w:r w:rsidR="00F56F2A" w:rsidRPr="00DF1157">
        <w:rPr>
          <w:rFonts w:ascii="StobiSerif Regular" w:hAnsi="StobiSerif Regular"/>
          <w:i/>
          <w:iCs/>
        </w:rPr>
        <w:t>за утврдување на начинот на издавање на боледување на осигурените лица кои се заболени од коронавирусот (</w:t>
      </w:r>
      <w:r w:rsidR="00F56F2A" w:rsidRPr="00DF1157">
        <w:rPr>
          <w:rFonts w:ascii="StobiSerif Regular" w:hAnsi="StobiSerif Regular"/>
          <w:i/>
          <w:iCs/>
          <w:lang w:val="en-US"/>
        </w:rPr>
        <w:t>COVID-19</w:t>
      </w:r>
      <w:r w:rsidR="00F56F2A" w:rsidRPr="00DF1157">
        <w:rPr>
          <w:rFonts w:ascii="StobiSerif Regular" w:hAnsi="StobiSerif Regular"/>
          <w:i/>
          <w:iCs/>
        </w:rPr>
        <w:t>) од страна на избраните лекари</w:t>
      </w:r>
    </w:p>
    <w:p w14:paraId="44078F31" w14:textId="5B1C3CAD" w:rsidR="00972E9F" w:rsidRPr="00DF1157" w:rsidRDefault="00972E9F" w:rsidP="005D11B0">
      <w:pPr>
        <w:pStyle w:val="ListParagraph"/>
        <w:spacing w:after="0" w:line="240" w:lineRule="auto"/>
        <w:ind w:left="-284" w:right="-138"/>
        <w:rPr>
          <w:rFonts w:ascii="StobiSerif Regular" w:hAnsi="StobiSerif Regular" w:cs="Arial"/>
          <w:i/>
          <w:iCs/>
        </w:rPr>
      </w:pPr>
    </w:p>
    <w:p w14:paraId="50A20642" w14:textId="5ADDDDFB" w:rsidR="00766608" w:rsidRPr="00DF1157" w:rsidRDefault="00766608" w:rsidP="005D11B0">
      <w:pPr>
        <w:ind w:left="-284" w:right="-138"/>
        <w:contextualSpacing/>
        <w:rPr>
          <w:rFonts w:ascii="StobiSerif Regular" w:hAnsi="StobiSerif Regular" w:cs="Arial"/>
          <w:i/>
          <w:iCs/>
          <w:sz w:val="22"/>
          <w:szCs w:val="22"/>
        </w:rPr>
      </w:pPr>
      <w:r w:rsidRPr="00DF1157">
        <w:rPr>
          <w:rFonts w:ascii="StobiSerif Regular" w:hAnsi="StobiSerif Regular" w:cs="Arial"/>
          <w:i/>
          <w:iCs/>
          <w:sz w:val="22"/>
          <w:szCs w:val="22"/>
        </w:rPr>
        <w:t xml:space="preserve">Објаснување на предлогот даде Јасминка Смилевска. Наведе дека предлогот за донесување на оваа одлука е подготвен заради укинувањето на кризната состојба од страна на Владата на РСМ, сметано од 30 јуни 2022 година, по што и Фондот од 1 јули 2022 година ги укина мерките и активностите кои ги донесе во делот на спречување на ширење на заразната болест Ковид-19. Меѓу нив и мерката за остварување на правото на боледување и исплата на плата и Критериумите за дијагностички постапки и оцена на привремена спреченост за </w:t>
      </w:r>
      <w:r w:rsidRPr="00DF1157">
        <w:rPr>
          <w:rFonts w:ascii="StobiSerif Regular" w:hAnsi="StobiSerif Regular" w:cs="Arial"/>
          <w:i/>
          <w:iCs/>
          <w:sz w:val="22"/>
          <w:szCs w:val="22"/>
        </w:rPr>
        <w:lastRenderedPageBreak/>
        <w:t>работа поради болест и повреда. Притоа, мерката која ја донесе Владата на Седмата седница одржана на 26 јануари 2022 година, а се однесува на намалување на периодот на изолација за лицата кои се лабораториски потврдени на Ковид-19 на седум дена од денот на тестирањето, плус три последователни дена доколку лицето е без покачена телесна температура, сеуште е во сила</w:t>
      </w:r>
      <w:r w:rsidR="00DF1157" w:rsidRPr="00DF1157">
        <w:rPr>
          <w:rFonts w:ascii="StobiSerif Regular" w:hAnsi="StobiSerif Regular" w:cs="Arial"/>
          <w:i/>
          <w:iCs/>
          <w:sz w:val="22"/>
          <w:szCs w:val="22"/>
        </w:rPr>
        <w:t>,</w:t>
      </w:r>
      <w:r w:rsidRPr="00DF1157">
        <w:rPr>
          <w:rFonts w:ascii="StobiSerif Regular" w:hAnsi="StobiSerif Regular" w:cs="Arial"/>
          <w:i/>
          <w:iCs/>
          <w:sz w:val="22"/>
          <w:szCs w:val="22"/>
        </w:rPr>
        <w:t xml:space="preserve"> односно не е укината.</w:t>
      </w:r>
    </w:p>
    <w:p w14:paraId="0C99BFF3" w14:textId="77777777" w:rsidR="00DF1157" w:rsidRPr="00DF1157" w:rsidRDefault="00DF1157" w:rsidP="005D11B0">
      <w:pPr>
        <w:ind w:left="-284" w:right="-138"/>
        <w:contextualSpacing/>
        <w:rPr>
          <w:rFonts w:ascii="StobiSerif Regular" w:hAnsi="StobiSerif Regular" w:cs="Arial"/>
          <w:i/>
          <w:iCs/>
          <w:sz w:val="22"/>
          <w:szCs w:val="22"/>
        </w:rPr>
      </w:pPr>
    </w:p>
    <w:p w14:paraId="39ABA7E7" w14:textId="57FE551B" w:rsidR="00766608" w:rsidRDefault="00766608" w:rsidP="005D11B0">
      <w:pPr>
        <w:ind w:left="-284" w:right="-138"/>
        <w:contextualSpacing/>
        <w:rPr>
          <w:rFonts w:ascii="StobiSerif Regular" w:hAnsi="StobiSerif Regular" w:cs="Arial"/>
          <w:i/>
          <w:iCs/>
          <w:sz w:val="22"/>
          <w:szCs w:val="22"/>
        </w:rPr>
      </w:pPr>
      <w:r w:rsidRPr="00DF1157">
        <w:rPr>
          <w:rFonts w:ascii="StobiSerif Regular" w:hAnsi="StobiSerif Regular" w:cs="Arial"/>
          <w:i/>
          <w:iCs/>
          <w:sz w:val="22"/>
          <w:szCs w:val="22"/>
        </w:rPr>
        <w:t>Следствено, со предложената одлука ќе му се даде можност на избраниот лекар, во зависност од клиничката слика на осигуреното лице заболено од коронавирусот COVID-19, врз основа на позитивен P</w:t>
      </w:r>
      <w:r w:rsidRPr="00DF1157">
        <w:rPr>
          <w:rFonts w:ascii="StobiSerif Regular" w:hAnsi="StobiSerif Regular" w:cs="Arial"/>
          <w:i/>
          <w:iCs/>
          <w:sz w:val="22"/>
          <w:szCs w:val="22"/>
          <w:lang w:val="en-US"/>
        </w:rPr>
        <w:t>C</w:t>
      </w:r>
      <w:r w:rsidRPr="00DF1157">
        <w:rPr>
          <w:rFonts w:ascii="StobiSerif Regular" w:hAnsi="StobiSerif Regular" w:cs="Arial"/>
          <w:i/>
          <w:iCs/>
          <w:sz w:val="22"/>
          <w:szCs w:val="22"/>
        </w:rPr>
        <w:t xml:space="preserve">R тест да му издаде боледување најмногу до 10 дена, без да ги применува Критериумите за дијагностички постапки и оцена на привремена спреченост за работа поради болест и повреда. Со тоа, во услови на зголемување на бројот на заболени лица од коронавирусот COVID-19, им се овозможува на избраните лекари, по седмиот ден, за трите последователни дена, да не го упатуваат осигуреното лице на специјалист согласно Критериумите, доколку неговата клиничка слика тоа го дозволува.  </w:t>
      </w:r>
    </w:p>
    <w:p w14:paraId="5313D602" w14:textId="3B05E577" w:rsidR="00DF1157" w:rsidRDefault="00DF1157" w:rsidP="005D11B0">
      <w:pPr>
        <w:ind w:left="-284" w:right="-138"/>
        <w:contextualSpacing/>
        <w:rPr>
          <w:rFonts w:ascii="StobiSerif Regular" w:hAnsi="StobiSerif Regular" w:cs="Arial"/>
          <w:i/>
          <w:iCs/>
          <w:sz w:val="22"/>
          <w:szCs w:val="22"/>
        </w:rPr>
      </w:pPr>
    </w:p>
    <w:p w14:paraId="6C40DECB" w14:textId="7DA4736F" w:rsidR="00DF1157" w:rsidRDefault="00DF1157" w:rsidP="005D11B0">
      <w:pPr>
        <w:ind w:left="-284" w:right="-138"/>
        <w:contextualSpacing/>
        <w:rPr>
          <w:rFonts w:ascii="StobiSerif Regular" w:hAnsi="StobiSerif Regular" w:cs="Arial"/>
          <w:i/>
          <w:iCs/>
          <w:sz w:val="22"/>
          <w:szCs w:val="22"/>
        </w:rPr>
      </w:pPr>
      <w:r>
        <w:rPr>
          <w:rFonts w:ascii="StobiSerif Regular" w:hAnsi="StobiSerif Regular" w:cs="Arial"/>
          <w:i/>
          <w:iCs/>
          <w:sz w:val="22"/>
          <w:szCs w:val="22"/>
        </w:rPr>
        <w:t>По објаснувањето</w:t>
      </w:r>
      <w:r w:rsidR="005F6BF7">
        <w:rPr>
          <w:rFonts w:ascii="StobiSerif Regular" w:hAnsi="StobiSerif Regular" w:cs="Arial"/>
          <w:i/>
          <w:iCs/>
          <w:sz w:val="22"/>
          <w:szCs w:val="22"/>
        </w:rPr>
        <w:t xml:space="preserve"> дискутираа членовите на Управниот одбор.</w:t>
      </w:r>
    </w:p>
    <w:p w14:paraId="28ED75D1" w14:textId="38CD9C95" w:rsidR="005F6BF7" w:rsidRDefault="005F6BF7" w:rsidP="005D11B0">
      <w:pPr>
        <w:ind w:left="-284" w:right="-138"/>
        <w:contextualSpacing/>
        <w:rPr>
          <w:rFonts w:ascii="StobiSerif Regular" w:hAnsi="StobiSerif Regular" w:cs="Arial"/>
          <w:i/>
          <w:iCs/>
          <w:sz w:val="22"/>
          <w:szCs w:val="22"/>
        </w:rPr>
      </w:pPr>
    </w:p>
    <w:p w14:paraId="42FCC8CF" w14:textId="70F55E07" w:rsidR="005F6BF7" w:rsidRDefault="003F0097" w:rsidP="005D11B0">
      <w:pPr>
        <w:ind w:left="-284" w:right="-138"/>
        <w:contextualSpacing/>
        <w:rPr>
          <w:rFonts w:ascii="StobiSerif Regular" w:hAnsi="StobiSerif Regular" w:cs="Arial"/>
          <w:i/>
          <w:iCs/>
          <w:sz w:val="22"/>
          <w:szCs w:val="22"/>
        </w:rPr>
      </w:pPr>
      <w:r>
        <w:rPr>
          <w:rFonts w:ascii="StobiSerif Regular" w:hAnsi="StobiSerif Regular" w:cs="Arial"/>
          <w:i/>
          <w:iCs/>
          <w:sz w:val="22"/>
          <w:szCs w:val="22"/>
        </w:rPr>
        <w:t xml:space="preserve">Арбен Љабеништа укажа дека покрај позитивниот </w:t>
      </w:r>
      <w:r>
        <w:rPr>
          <w:rFonts w:ascii="StobiSerif Regular" w:hAnsi="StobiSerif Regular" w:cs="Arial"/>
          <w:i/>
          <w:iCs/>
          <w:sz w:val="22"/>
          <w:szCs w:val="22"/>
          <w:lang w:val="en-US"/>
        </w:rPr>
        <w:t>PCR</w:t>
      </w:r>
      <w:r>
        <w:rPr>
          <w:rFonts w:ascii="StobiSerif Regular" w:hAnsi="StobiSerif Regular" w:cs="Arial"/>
          <w:i/>
          <w:iCs/>
          <w:sz w:val="22"/>
          <w:szCs w:val="22"/>
        </w:rPr>
        <w:t xml:space="preserve"> тест, врз основа на кој избраниот лекар може да го издаде боледувањето, во одлуката треба да се предвиди и брзиот антигенски тест.</w:t>
      </w:r>
    </w:p>
    <w:p w14:paraId="10251753" w14:textId="79FC8A77" w:rsidR="003F0097" w:rsidRDefault="003F0097" w:rsidP="005D11B0">
      <w:pPr>
        <w:ind w:left="-284" w:right="-138"/>
        <w:contextualSpacing/>
        <w:rPr>
          <w:rFonts w:ascii="StobiSerif Regular" w:hAnsi="StobiSerif Regular" w:cs="Arial"/>
          <w:i/>
          <w:iCs/>
          <w:sz w:val="22"/>
          <w:szCs w:val="22"/>
        </w:rPr>
      </w:pPr>
    </w:p>
    <w:p w14:paraId="6247ECC9" w14:textId="70448E7B" w:rsidR="003F0097" w:rsidRDefault="003F0097" w:rsidP="005D11B0">
      <w:pPr>
        <w:ind w:left="-284" w:right="-138"/>
        <w:contextualSpacing/>
        <w:rPr>
          <w:rFonts w:ascii="StobiSerif Regular" w:hAnsi="StobiSerif Regular" w:cs="Arial"/>
          <w:i/>
          <w:iCs/>
          <w:sz w:val="22"/>
          <w:szCs w:val="22"/>
        </w:rPr>
      </w:pPr>
      <w:r>
        <w:rPr>
          <w:rFonts w:ascii="StobiSerif Regular" w:hAnsi="StobiSerif Regular" w:cs="Arial"/>
          <w:i/>
          <w:iCs/>
          <w:sz w:val="22"/>
          <w:szCs w:val="22"/>
        </w:rPr>
        <w:t>Со предлогот се согласија и останатите членови на Управниот одбор а беше поддржан и од претставниците на Фондот – директорката Филиповска Грашкоска и Јасминка Смилевска.</w:t>
      </w:r>
    </w:p>
    <w:p w14:paraId="111B0411" w14:textId="4E5739CE" w:rsidR="00325F54" w:rsidRDefault="00325F54" w:rsidP="005D11B0">
      <w:pPr>
        <w:ind w:left="-284" w:right="-138"/>
        <w:contextualSpacing/>
        <w:rPr>
          <w:rFonts w:ascii="StobiSerif Regular" w:hAnsi="StobiSerif Regular" w:cs="Arial"/>
          <w:i/>
          <w:iCs/>
          <w:sz w:val="22"/>
          <w:szCs w:val="22"/>
        </w:rPr>
      </w:pPr>
    </w:p>
    <w:p w14:paraId="03515FF8" w14:textId="224B6AE5" w:rsidR="00325F54" w:rsidRDefault="00325F54" w:rsidP="005D11B0">
      <w:pPr>
        <w:ind w:left="-284" w:right="-138"/>
        <w:contextualSpacing/>
        <w:rPr>
          <w:rFonts w:ascii="StobiSerif Regular" w:hAnsi="StobiSerif Regular" w:cs="Arial"/>
          <w:i/>
          <w:iCs/>
          <w:sz w:val="22"/>
          <w:szCs w:val="22"/>
        </w:rPr>
      </w:pPr>
      <w:r>
        <w:rPr>
          <w:rFonts w:ascii="StobiSerif Regular" w:hAnsi="StobiSerif Regular" w:cs="Arial"/>
          <w:i/>
          <w:iCs/>
          <w:sz w:val="22"/>
          <w:szCs w:val="22"/>
        </w:rPr>
        <w:t>Согласно дополнетиот текст на предлогот, Управниот одбор едногласно донесе</w:t>
      </w:r>
    </w:p>
    <w:p w14:paraId="65509E99" w14:textId="09550B88" w:rsidR="00766608" w:rsidRDefault="00766608" w:rsidP="005D11B0">
      <w:pPr>
        <w:pStyle w:val="ListParagraph"/>
        <w:spacing w:after="0" w:line="240" w:lineRule="auto"/>
        <w:ind w:left="-284" w:right="-138"/>
        <w:rPr>
          <w:rFonts w:ascii="StobiSerif Regular" w:hAnsi="StobiSerif Regular" w:cs="Arial"/>
          <w:i/>
          <w:iCs/>
          <w:color w:val="FF0000"/>
        </w:rPr>
      </w:pPr>
    </w:p>
    <w:p w14:paraId="0BBF0005" w14:textId="3AECE94F" w:rsidR="00FF4500" w:rsidRPr="00475085" w:rsidRDefault="00FF4500" w:rsidP="005D11B0">
      <w:pPr>
        <w:pStyle w:val="ListParagraph"/>
        <w:spacing w:after="0" w:line="240" w:lineRule="auto"/>
        <w:ind w:left="-284" w:right="-138"/>
        <w:jc w:val="center"/>
        <w:rPr>
          <w:rFonts w:ascii="StobiSerif Regular" w:hAnsi="StobiSerif Regular"/>
          <w:b/>
          <w:bCs/>
          <w:i/>
          <w:iCs/>
          <w:lang w:val="en-US"/>
        </w:rPr>
      </w:pPr>
      <w:r w:rsidRPr="00475085">
        <w:rPr>
          <w:rFonts w:ascii="StobiSerif Regular" w:hAnsi="StobiSerif Regular"/>
          <w:b/>
          <w:bCs/>
          <w:i/>
          <w:iCs/>
        </w:rPr>
        <w:t>Одлука</w:t>
      </w:r>
    </w:p>
    <w:p w14:paraId="4000F2BB" w14:textId="7F6CCB45" w:rsidR="00FF4500" w:rsidRPr="00475085" w:rsidRDefault="00FF4500" w:rsidP="005D11B0">
      <w:pPr>
        <w:pStyle w:val="ListParagraph"/>
        <w:spacing w:after="0" w:line="240" w:lineRule="auto"/>
        <w:ind w:left="-284" w:right="-138"/>
        <w:jc w:val="center"/>
        <w:rPr>
          <w:rFonts w:ascii="StobiSerif Regular" w:hAnsi="StobiSerif Regular" w:cs="Arial"/>
          <w:b/>
          <w:bCs/>
          <w:i/>
          <w:iCs/>
          <w:color w:val="FF0000"/>
        </w:rPr>
      </w:pPr>
      <w:r w:rsidRPr="00475085">
        <w:rPr>
          <w:rFonts w:ascii="StobiSerif Regular" w:hAnsi="StobiSerif Regular"/>
          <w:b/>
          <w:bCs/>
          <w:i/>
          <w:iCs/>
        </w:rPr>
        <w:t>за утврдување на начинот на издавање на боледување на осигурените лица кои се заболени од коронавирусот (</w:t>
      </w:r>
      <w:r w:rsidRPr="00475085">
        <w:rPr>
          <w:rFonts w:ascii="StobiSerif Regular" w:hAnsi="StobiSerif Regular"/>
          <w:b/>
          <w:bCs/>
          <w:i/>
          <w:iCs/>
          <w:lang w:val="en-US"/>
        </w:rPr>
        <w:t>COVID-19</w:t>
      </w:r>
      <w:r w:rsidRPr="00475085">
        <w:rPr>
          <w:rFonts w:ascii="StobiSerif Regular" w:hAnsi="StobiSerif Regular"/>
          <w:b/>
          <w:bCs/>
          <w:i/>
          <w:iCs/>
        </w:rPr>
        <w:t>) од страна на избраните лекари</w:t>
      </w:r>
    </w:p>
    <w:p w14:paraId="1B9F0EA1" w14:textId="77777777" w:rsidR="00FF4500" w:rsidRPr="00325F54" w:rsidRDefault="00FF4500" w:rsidP="005D11B0">
      <w:pPr>
        <w:pStyle w:val="ListParagraph"/>
        <w:spacing w:after="0" w:line="240" w:lineRule="auto"/>
        <w:ind w:left="-284" w:right="-138"/>
        <w:rPr>
          <w:rFonts w:ascii="StobiSerif Regular" w:hAnsi="StobiSerif Regular" w:cs="Arial"/>
          <w:i/>
          <w:iCs/>
        </w:rPr>
      </w:pPr>
    </w:p>
    <w:p w14:paraId="6C94E195" w14:textId="4D001E4F" w:rsidR="00325F54" w:rsidRPr="001E5FB9" w:rsidRDefault="00475085" w:rsidP="005D11B0">
      <w:pPr>
        <w:ind w:left="-284" w:right="-138"/>
        <w:contextualSpacing/>
        <w:rPr>
          <w:rFonts w:ascii="StobiSerif Regular" w:hAnsi="StobiSerif Regular" w:cs="Arial"/>
          <w:i/>
          <w:iCs/>
          <w:sz w:val="22"/>
          <w:szCs w:val="22"/>
        </w:rPr>
      </w:pPr>
      <w:r w:rsidRPr="00325F54">
        <w:rPr>
          <w:rFonts w:ascii="StobiSerif Regular" w:hAnsi="StobiSerif Regular"/>
          <w:i/>
          <w:iCs/>
        </w:rPr>
        <w:t xml:space="preserve">со која </w:t>
      </w:r>
      <w:r w:rsidR="00325F54" w:rsidRPr="00325F54">
        <w:rPr>
          <w:rFonts w:ascii="StobiSerif Regular" w:hAnsi="StobiSerif Regular" w:cs="Arial"/>
          <w:i/>
          <w:iCs/>
          <w:sz w:val="22"/>
          <w:szCs w:val="22"/>
        </w:rPr>
        <w:t>се овозможи избраниот лекар, во зависност од клиничката слика на осигуреното лице заболено од коронавирусот COVID-19, врз основа на позитивен P</w:t>
      </w:r>
      <w:r w:rsidR="00325F54" w:rsidRPr="00325F54">
        <w:rPr>
          <w:rFonts w:ascii="StobiSerif Regular" w:hAnsi="StobiSerif Regular" w:cs="Arial"/>
          <w:i/>
          <w:iCs/>
          <w:sz w:val="22"/>
          <w:szCs w:val="22"/>
          <w:lang w:val="en-US"/>
        </w:rPr>
        <w:t>C</w:t>
      </w:r>
      <w:r w:rsidR="00325F54" w:rsidRPr="00325F54">
        <w:rPr>
          <w:rFonts w:ascii="StobiSerif Regular" w:hAnsi="StobiSerif Regular" w:cs="Arial"/>
          <w:i/>
          <w:iCs/>
          <w:sz w:val="22"/>
          <w:szCs w:val="22"/>
        </w:rPr>
        <w:t xml:space="preserve">R или брз </w:t>
      </w:r>
      <w:r w:rsidR="00325F54" w:rsidRPr="001E5FB9">
        <w:rPr>
          <w:rFonts w:ascii="StobiSerif Regular" w:hAnsi="StobiSerif Regular" w:cs="Arial"/>
          <w:i/>
          <w:iCs/>
          <w:sz w:val="22"/>
          <w:szCs w:val="22"/>
        </w:rPr>
        <w:t xml:space="preserve">антигенски тест, да издаде боледување најмногу до 10 дена, без упатување на осигуреното лице на специјалист согласно Критериумите за дијагностички постапки и оцена на привремена спреченост за работа поради болест и повреда.  </w:t>
      </w:r>
    </w:p>
    <w:p w14:paraId="2D19310A" w14:textId="269F0EEF" w:rsidR="00475085" w:rsidRPr="001E5FB9" w:rsidRDefault="00475085" w:rsidP="005D11B0">
      <w:pPr>
        <w:pStyle w:val="ListParagraph"/>
        <w:spacing w:after="0" w:line="240" w:lineRule="auto"/>
        <w:ind w:left="-284" w:right="-138"/>
        <w:rPr>
          <w:rFonts w:ascii="StobiSerif Regular" w:hAnsi="StobiSerif Regular" w:cs="Arial"/>
          <w:i/>
          <w:iCs/>
        </w:rPr>
      </w:pPr>
    </w:p>
    <w:p w14:paraId="2A09A403" w14:textId="3A9D1715" w:rsidR="00921E70" w:rsidRPr="001E5FB9" w:rsidRDefault="00921E70" w:rsidP="005D11B0">
      <w:pPr>
        <w:pStyle w:val="ListParagraph"/>
        <w:spacing w:after="0" w:line="240" w:lineRule="auto"/>
        <w:ind w:left="-284" w:right="-138"/>
        <w:rPr>
          <w:rFonts w:ascii="StobiSerif Regular" w:hAnsi="StobiSerif Regular"/>
          <w:i/>
        </w:rPr>
      </w:pPr>
      <w:r w:rsidRPr="001E5FB9">
        <w:rPr>
          <w:rFonts w:ascii="StobiSerif Regular" w:hAnsi="StobiSerif Regular" w:cs="Arial"/>
          <w:b/>
          <w:i/>
        </w:rPr>
        <w:t xml:space="preserve">ТОЧКА </w:t>
      </w:r>
      <w:r w:rsidR="00972E9F" w:rsidRPr="001E5FB9">
        <w:rPr>
          <w:rFonts w:ascii="StobiSerif Regular" w:eastAsia="@Arial Unicode MS" w:hAnsi="StobiSerif Regular" w:cs="Arial"/>
          <w:b/>
          <w:i/>
        </w:rPr>
        <w:t>6</w:t>
      </w:r>
      <w:r w:rsidRPr="001E5FB9">
        <w:rPr>
          <w:rFonts w:ascii="StobiSerif Regular" w:eastAsia="@Arial Unicode MS" w:hAnsi="StobiSerif Regular" w:cs="Arial"/>
          <w:b/>
          <w:i/>
        </w:rPr>
        <w:t xml:space="preserve"> - </w:t>
      </w:r>
      <w:r w:rsidR="00F56F2A" w:rsidRPr="001E5FB9">
        <w:rPr>
          <w:rFonts w:ascii="StobiSerif Regular" w:hAnsi="StobiSerif Regular"/>
          <w:i/>
        </w:rPr>
        <w:t>Предлог за донесување на Правилник за начинот на користење на здравствени  услуги на осигурените лица во странство</w:t>
      </w:r>
    </w:p>
    <w:p w14:paraId="378B5214" w14:textId="76D88DBF" w:rsidR="00DC7BBE" w:rsidRPr="001E5FB9" w:rsidRDefault="00DC7BBE" w:rsidP="005D11B0">
      <w:pPr>
        <w:pStyle w:val="ListParagraph"/>
        <w:spacing w:after="0" w:line="240" w:lineRule="auto"/>
        <w:ind w:left="-284" w:right="-138"/>
        <w:rPr>
          <w:rFonts w:ascii="StobiSerif Regular" w:eastAsia="Times New Roman" w:hAnsi="StobiSerif Regular" w:cs="Calibri"/>
          <w:i/>
        </w:rPr>
      </w:pPr>
    </w:p>
    <w:p w14:paraId="0A18A950" w14:textId="2DC4FAB2" w:rsidR="00DC7BBE" w:rsidRPr="001B4AC7" w:rsidRDefault="000A72E4" w:rsidP="005D11B0">
      <w:pPr>
        <w:widowControl w:val="0"/>
        <w:overflowPunct w:val="0"/>
        <w:autoSpaceDE w:val="0"/>
        <w:autoSpaceDN w:val="0"/>
        <w:adjustRightInd w:val="0"/>
        <w:ind w:left="-284" w:right="-138"/>
        <w:contextualSpacing/>
        <w:rPr>
          <w:rFonts w:ascii="StobiSerif Regular" w:hAnsi="StobiSerif Regular" w:cstheme="minorHAnsi"/>
          <w:bCs/>
          <w:i/>
          <w:sz w:val="22"/>
          <w:szCs w:val="22"/>
        </w:rPr>
      </w:pPr>
      <w:r w:rsidRPr="001E5FB9">
        <w:rPr>
          <w:rFonts w:ascii="StobiSerif Regular" w:hAnsi="StobiSerif Regular" w:cstheme="minorHAnsi"/>
          <w:bCs/>
          <w:i/>
          <w:sz w:val="22"/>
          <w:szCs w:val="22"/>
        </w:rPr>
        <w:t xml:space="preserve">По кусиот вовед </w:t>
      </w:r>
      <w:r w:rsidRPr="001B4AC7">
        <w:rPr>
          <w:rFonts w:ascii="StobiSerif Regular" w:hAnsi="StobiSerif Regular" w:cstheme="minorHAnsi"/>
          <w:bCs/>
          <w:i/>
          <w:sz w:val="22"/>
          <w:szCs w:val="22"/>
        </w:rPr>
        <w:t xml:space="preserve">на директорката </w:t>
      </w:r>
      <w:r w:rsidRPr="001B4AC7">
        <w:rPr>
          <w:rFonts w:ascii="StobiSerif Regular" w:hAnsi="StobiSerif Regular" w:cs="Calibri"/>
          <w:i/>
          <w:sz w:val="22"/>
          <w:szCs w:val="22"/>
        </w:rPr>
        <w:t>Филиповска Грашкоска, детално објаснување на предлогот даде Јасминка Смилевска. Наведе дека</w:t>
      </w:r>
      <w:r w:rsidRPr="001B4AC7">
        <w:rPr>
          <w:rFonts w:ascii="StobiSerif Regular" w:hAnsi="StobiSerif Regular" w:cstheme="minorHAnsi"/>
          <w:bCs/>
          <w:i/>
          <w:sz w:val="22"/>
          <w:szCs w:val="22"/>
        </w:rPr>
        <w:t xml:space="preserve"> </w:t>
      </w:r>
      <w:r w:rsidR="00DC7BBE" w:rsidRPr="001B4AC7">
        <w:rPr>
          <w:rFonts w:ascii="StobiSerif Regular" w:hAnsi="StobiSerif Regular" w:cstheme="minorHAnsi"/>
          <w:bCs/>
          <w:i/>
          <w:sz w:val="22"/>
          <w:szCs w:val="22"/>
        </w:rPr>
        <w:t xml:space="preserve">Правилникот за начинот на користење на болничко лекување на осигурените лица во странство, беше изготвен по насоките дадени </w:t>
      </w:r>
      <w:r w:rsidRPr="001B4AC7">
        <w:rPr>
          <w:rFonts w:ascii="StobiSerif Regular" w:hAnsi="StobiSerif Regular" w:cstheme="minorHAnsi"/>
          <w:bCs/>
          <w:i/>
          <w:sz w:val="22"/>
          <w:szCs w:val="22"/>
        </w:rPr>
        <w:t>од</w:t>
      </w:r>
      <w:r w:rsidR="00DC7BBE" w:rsidRPr="001B4AC7">
        <w:rPr>
          <w:rFonts w:ascii="StobiSerif Regular" w:hAnsi="StobiSerif Regular" w:cstheme="minorHAnsi"/>
          <w:bCs/>
          <w:i/>
          <w:sz w:val="22"/>
          <w:szCs w:val="22"/>
        </w:rPr>
        <w:t xml:space="preserve"> Д</w:t>
      </w:r>
      <w:r w:rsidRPr="001B4AC7">
        <w:rPr>
          <w:rFonts w:ascii="StobiSerif Regular" w:hAnsi="StobiSerif Regular" w:cstheme="minorHAnsi"/>
          <w:bCs/>
          <w:i/>
          <w:sz w:val="22"/>
          <w:szCs w:val="22"/>
        </w:rPr>
        <w:t>ржавната комисија за спречување на корупцијата</w:t>
      </w:r>
      <w:r w:rsidR="00DC7BBE" w:rsidRPr="001B4AC7">
        <w:rPr>
          <w:rFonts w:ascii="StobiSerif Regular" w:hAnsi="StobiSerif Regular" w:cstheme="minorHAnsi"/>
          <w:bCs/>
          <w:i/>
          <w:sz w:val="22"/>
          <w:szCs w:val="22"/>
        </w:rPr>
        <w:t xml:space="preserve"> и </w:t>
      </w:r>
      <w:r w:rsidRPr="001B4AC7">
        <w:rPr>
          <w:rFonts w:ascii="StobiSerif Regular" w:hAnsi="StobiSerif Regular" w:cstheme="minorHAnsi"/>
          <w:bCs/>
          <w:i/>
          <w:sz w:val="22"/>
          <w:szCs w:val="22"/>
        </w:rPr>
        <w:t>беше донесен</w:t>
      </w:r>
      <w:r w:rsidR="00DC7BBE" w:rsidRPr="001B4AC7">
        <w:rPr>
          <w:rFonts w:ascii="StobiSerif Regular" w:hAnsi="StobiSerif Regular" w:cstheme="minorHAnsi"/>
          <w:bCs/>
          <w:i/>
          <w:sz w:val="22"/>
          <w:szCs w:val="22"/>
        </w:rPr>
        <w:t xml:space="preserve"> на седница</w:t>
      </w:r>
      <w:r w:rsidRPr="001B4AC7">
        <w:rPr>
          <w:rFonts w:ascii="StobiSerif Regular" w:hAnsi="StobiSerif Regular" w:cstheme="minorHAnsi"/>
          <w:bCs/>
          <w:i/>
          <w:sz w:val="22"/>
          <w:szCs w:val="22"/>
        </w:rPr>
        <w:t>та</w:t>
      </w:r>
      <w:r w:rsidR="00DC7BBE" w:rsidRPr="001B4AC7">
        <w:rPr>
          <w:rFonts w:ascii="StobiSerif Regular" w:hAnsi="StobiSerif Regular" w:cstheme="minorHAnsi"/>
          <w:bCs/>
          <w:i/>
          <w:sz w:val="22"/>
          <w:szCs w:val="22"/>
        </w:rPr>
        <w:t xml:space="preserve"> на Управниот одбор </w:t>
      </w:r>
      <w:r w:rsidRPr="001B4AC7">
        <w:rPr>
          <w:rFonts w:ascii="StobiSerif Regular" w:hAnsi="StobiSerif Regular" w:cstheme="minorHAnsi"/>
          <w:bCs/>
          <w:i/>
          <w:sz w:val="22"/>
          <w:szCs w:val="22"/>
        </w:rPr>
        <w:t xml:space="preserve">одржана </w:t>
      </w:r>
      <w:r w:rsidR="00DC7BBE" w:rsidRPr="001B4AC7">
        <w:rPr>
          <w:rFonts w:ascii="StobiSerif Regular" w:hAnsi="StobiSerif Regular" w:cstheme="minorHAnsi"/>
          <w:bCs/>
          <w:i/>
          <w:sz w:val="22"/>
          <w:szCs w:val="22"/>
        </w:rPr>
        <w:t>на 30</w:t>
      </w:r>
      <w:r w:rsidRPr="001B4AC7">
        <w:rPr>
          <w:rFonts w:ascii="StobiSerif Regular" w:hAnsi="StobiSerif Regular" w:cstheme="minorHAnsi"/>
          <w:bCs/>
          <w:i/>
          <w:sz w:val="22"/>
          <w:szCs w:val="22"/>
        </w:rPr>
        <w:t xml:space="preserve"> декември </w:t>
      </w:r>
      <w:r w:rsidR="00DC7BBE" w:rsidRPr="001B4AC7">
        <w:rPr>
          <w:rFonts w:ascii="StobiSerif Regular" w:hAnsi="StobiSerif Regular" w:cstheme="minorHAnsi"/>
          <w:bCs/>
          <w:i/>
          <w:sz w:val="22"/>
          <w:szCs w:val="22"/>
        </w:rPr>
        <w:t xml:space="preserve">2021 година. </w:t>
      </w:r>
      <w:r w:rsidRPr="001B4AC7">
        <w:rPr>
          <w:rFonts w:ascii="StobiSerif Regular" w:hAnsi="StobiSerif Regular" w:cstheme="minorHAnsi"/>
          <w:bCs/>
          <w:i/>
          <w:sz w:val="22"/>
          <w:szCs w:val="22"/>
        </w:rPr>
        <w:t xml:space="preserve">Согласно законот, за </w:t>
      </w:r>
      <w:r w:rsidR="00DC7BBE" w:rsidRPr="001B4AC7">
        <w:rPr>
          <w:rFonts w:ascii="StobiSerif Regular" w:hAnsi="StobiSerif Regular" w:cstheme="minorHAnsi"/>
          <w:bCs/>
          <w:i/>
          <w:sz w:val="22"/>
          <w:szCs w:val="22"/>
        </w:rPr>
        <w:t xml:space="preserve">правилникот беше </w:t>
      </w:r>
      <w:r w:rsidRPr="001B4AC7">
        <w:rPr>
          <w:rFonts w:ascii="StobiSerif Regular" w:hAnsi="StobiSerif Regular" w:cstheme="minorHAnsi"/>
          <w:bCs/>
          <w:i/>
          <w:sz w:val="22"/>
          <w:szCs w:val="22"/>
        </w:rPr>
        <w:t>побара</w:t>
      </w:r>
      <w:r w:rsidR="00DC7BBE" w:rsidRPr="001B4AC7">
        <w:rPr>
          <w:rFonts w:ascii="StobiSerif Regular" w:hAnsi="StobiSerif Regular" w:cstheme="minorHAnsi"/>
          <w:bCs/>
          <w:i/>
          <w:sz w:val="22"/>
          <w:szCs w:val="22"/>
        </w:rPr>
        <w:t xml:space="preserve"> согласност до Министерот за здравство</w:t>
      </w:r>
      <w:r w:rsidRPr="001B4AC7">
        <w:rPr>
          <w:rFonts w:ascii="StobiSerif Regular" w:hAnsi="StobiSerif Regular" w:cstheme="minorHAnsi"/>
          <w:bCs/>
          <w:i/>
          <w:sz w:val="22"/>
          <w:szCs w:val="22"/>
        </w:rPr>
        <w:t>,</w:t>
      </w:r>
      <w:r w:rsidR="00DC7BBE" w:rsidRPr="001B4AC7">
        <w:rPr>
          <w:rFonts w:ascii="StobiSerif Regular" w:hAnsi="StobiSerif Regular" w:cstheme="minorHAnsi"/>
          <w:bCs/>
          <w:i/>
          <w:sz w:val="22"/>
          <w:szCs w:val="22"/>
        </w:rPr>
        <w:t xml:space="preserve"> </w:t>
      </w:r>
      <w:r w:rsidRPr="001B4AC7">
        <w:rPr>
          <w:rFonts w:ascii="StobiSerif Regular" w:hAnsi="StobiSerif Regular" w:cstheme="minorHAnsi"/>
          <w:bCs/>
          <w:i/>
          <w:sz w:val="22"/>
          <w:szCs w:val="22"/>
        </w:rPr>
        <w:t>од каде</w:t>
      </w:r>
      <w:r w:rsidR="00DC7BBE" w:rsidRPr="001B4AC7">
        <w:rPr>
          <w:rFonts w:ascii="StobiSerif Regular" w:hAnsi="StobiSerif Regular" w:cstheme="minorHAnsi"/>
          <w:bCs/>
          <w:i/>
          <w:sz w:val="22"/>
          <w:szCs w:val="22"/>
        </w:rPr>
        <w:t xml:space="preserve"> беше вратен со забелешки и </w:t>
      </w:r>
      <w:r w:rsidRPr="001B4AC7">
        <w:rPr>
          <w:rFonts w:ascii="StobiSerif Regular" w:hAnsi="StobiSerif Regular" w:cstheme="minorHAnsi"/>
          <w:bCs/>
          <w:i/>
          <w:sz w:val="22"/>
          <w:szCs w:val="22"/>
        </w:rPr>
        <w:t>укажувања за</w:t>
      </w:r>
      <w:r w:rsidR="00DC7BBE" w:rsidRPr="001B4AC7">
        <w:rPr>
          <w:rFonts w:ascii="StobiSerif Regular" w:hAnsi="StobiSerif Regular" w:cstheme="minorHAnsi"/>
          <w:bCs/>
          <w:i/>
          <w:sz w:val="22"/>
          <w:szCs w:val="22"/>
        </w:rPr>
        <w:t xml:space="preserve"> измен</w:t>
      </w:r>
      <w:r w:rsidRPr="001B4AC7">
        <w:rPr>
          <w:rFonts w:ascii="StobiSerif Regular" w:hAnsi="StobiSerif Regular" w:cstheme="minorHAnsi"/>
          <w:bCs/>
          <w:i/>
          <w:sz w:val="22"/>
          <w:szCs w:val="22"/>
        </w:rPr>
        <w:t>ување</w:t>
      </w:r>
      <w:r w:rsidR="00DC7BBE" w:rsidRPr="001B4AC7">
        <w:rPr>
          <w:rFonts w:ascii="StobiSerif Regular" w:hAnsi="StobiSerif Regular" w:cstheme="minorHAnsi"/>
          <w:bCs/>
          <w:i/>
          <w:sz w:val="22"/>
          <w:szCs w:val="22"/>
        </w:rPr>
        <w:t xml:space="preserve"> на дел од одредбите. </w:t>
      </w:r>
    </w:p>
    <w:p w14:paraId="6F241948" w14:textId="77777777" w:rsidR="00DC7BBE" w:rsidRPr="001B4AC7" w:rsidRDefault="00DC7BBE" w:rsidP="005D11B0">
      <w:pPr>
        <w:widowControl w:val="0"/>
        <w:overflowPunct w:val="0"/>
        <w:autoSpaceDE w:val="0"/>
        <w:autoSpaceDN w:val="0"/>
        <w:adjustRightInd w:val="0"/>
        <w:ind w:left="-284" w:right="-138"/>
        <w:contextualSpacing/>
        <w:rPr>
          <w:rFonts w:ascii="StobiSerif Regular" w:hAnsi="StobiSerif Regular" w:cstheme="minorHAnsi"/>
          <w:bCs/>
          <w:i/>
          <w:sz w:val="22"/>
          <w:szCs w:val="22"/>
        </w:rPr>
      </w:pPr>
    </w:p>
    <w:p w14:paraId="6CC2D956" w14:textId="315F855E" w:rsidR="00DC7BBE" w:rsidRPr="001B4AC7" w:rsidRDefault="001B4AC7" w:rsidP="005D11B0">
      <w:pPr>
        <w:widowControl w:val="0"/>
        <w:overflowPunct w:val="0"/>
        <w:autoSpaceDE w:val="0"/>
        <w:autoSpaceDN w:val="0"/>
        <w:adjustRightInd w:val="0"/>
        <w:ind w:left="-284" w:right="-138"/>
        <w:contextualSpacing/>
        <w:rPr>
          <w:rFonts w:ascii="StobiSerif Regular" w:hAnsi="StobiSerif Regular" w:cstheme="minorHAnsi"/>
          <w:bCs/>
          <w:i/>
        </w:rPr>
      </w:pPr>
      <w:r w:rsidRPr="001B4AC7">
        <w:rPr>
          <w:rFonts w:ascii="StobiSerif Regular" w:hAnsi="StobiSerif Regular" w:cstheme="minorHAnsi"/>
          <w:bCs/>
          <w:i/>
          <w:sz w:val="22"/>
          <w:szCs w:val="22"/>
        </w:rPr>
        <w:t>Бараните и</w:t>
      </w:r>
      <w:r w:rsidR="000A72E4" w:rsidRPr="001B4AC7">
        <w:rPr>
          <w:rFonts w:ascii="StobiSerif Regular" w:hAnsi="StobiSerif Regular" w:cstheme="minorHAnsi"/>
          <w:bCs/>
          <w:i/>
          <w:sz w:val="22"/>
          <w:szCs w:val="22"/>
        </w:rPr>
        <w:t xml:space="preserve">змени </w:t>
      </w:r>
      <w:r w:rsidR="00DC7BBE" w:rsidRPr="001B4AC7">
        <w:rPr>
          <w:rFonts w:ascii="StobiSerif Regular" w:hAnsi="StobiSerif Regular" w:cstheme="minorHAnsi"/>
          <w:bCs/>
          <w:i/>
          <w:sz w:val="22"/>
          <w:szCs w:val="22"/>
        </w:rPr>
        <w:t>се направени и истите се однесуваат на постапката за избор на странски здравствени установи со кои Фондот ќе склучи договор.</w:t>
      </w:r>
      <w:r w:rsidRPr="001B4AC7">
        <w:rPr>
          <w:rFonts w:ascii="StobiSerif Regular" w:hAnsi="StobiSerif Regular" w:cstheme="minorHAnsi"/>
          <w:bCs/>
          <w:i/>
          <w:sz w:val="22"/>
          <w:szCs w:val="22"/>
        </w:rPr>
        <w:t xml:space="preserve"> Во текстот на правилникот кој не </w:t>
      </w:r>
      <w:r w:rsidRPr="001B4AC7">
        <w:rPr>
          <w:rFonts w:ascii="StobiSerif Regular" w:hAnsi="StobiSerif Regular" w:cstheme="minorHAnsi"/>
          <w:bCs/>
          <w:i/>
          <w:sz w:val="22"/>
          <w:szCs w:val="22"/>
        </w:rPr>
        <w:lastRenderedPageBreak/>
        <w:t xml:space="preserve">доби согласност од министерот, беше предвидено изборот да се врши преку </w:t>
      </w:r>
      <w:r w:rsidR="00DC7BBE" w:rsidRPr="001B4AC7">
        <w:rPr>
          <w:rFonts w:ascii="StobiSerif Regular" w:hAnsi="StobiSerif Regular" w:cstheme="minorHAnsi"/>
          <w:bCs/>
          <w:i/>
          <w:sz w:val="22"/>
          <w:szCs w:val="22"/>
        </w:rPr>
        <w:t>меѓународен повик</w:t>
      </w:r>
      <w:r w:rsidRPr="001B4AC7">
        <w:rPr>
          <w:rFonts w:ascii="StobiSerif Regular" w:hAnsi="StobiSerif Regular" w:cstheme="minorHAnsi"/>
          <w:bCs/>
          <w:i/>
          <w:sz w:val="22"/>
          <w:szCs w:val="22"/>
        </w:rPr>
        <w:t>.</w:t>
      </w:r>
      <w:r w:rsidR="00DC7BBE" w:rsidRPr="001B4AC7">
        <w:rPr>
          <w:rFonts w:ascii="StobiSerif Regular" w:hAnsi="StobiSerif Regular" w:cstheme="minorHAnsi"/>
          <w:bCs/>
          <w:i/>
          <w:sz w:val="22"/>
          <w:szCs w:val="22"/>
        </w:rPr>
        <w:t xml:space="preserve"> </w:t>
      </w:r>
      <w:r w:rsidRPr="001B4AC7">
        <w:rPr>
          <w:rFonts w:ascii="StobiSerif Regular" w:hAnsi="StobiSerif Regular" w:cstheme="minorHAnsi"/>
          <w:bCs/>
          <w:i/>
          <w:sz w:val="22"/>
          <w:szCs w:val="22"/>
        </w:rPr>
        <w:t xml:space="preserve">Меѓутоа, </w:t>
      </w:r>
      <w:r w:rsidR="000A72E4" w:rsidRPr="001B4AC7">
        <w:rPr>
          <w:rFonts w:ascii="StobiSerif Regular" w:hAnsi="StobiSerif Regular" w:cstheme="minorHAnsi"/>
          <w:bCs/>
          <w:i/>
          <w:sz w:val="22"/>
          <w:szCs w:val="22"/>
        </w:rPr>
        <w:t xml:space="preserve"> министерот </w:t>
      </w:r>
      <w:r w:rsidRPr="001B4AC7">
        <w:rPr>
          <w:rFonts w:ascii="StobiSerif Regular" w:hAnsi="StobiSerif Regular" w:cstheme="minorHAnsi"/>
          <w:bCs/>
          <w:i/>
          <w:sz w:val="22"/>
          <w:szCs w:val="22"/>
        </w:rPr>
        <w:t xml:space="preserve">ја </w:t>
      </w:r>
      <w:r w:rsidR="00DC7BBE" w:rsidRPr="001B4AC7">
        <w:rPr>
          <w:rFonts w:ascii="StobiSerif Regular" w:hAnsi="StobiSerif Regular" w:cstheme="minorHAnsi"/>
          <w:bCs/>
          <w:i/>
          <w:sz w:val="22"/>
          <w:szCs w:val="22"/>
        </w:rPr>
        <w:t>оцен</w:t>
      </w:r>
      <w:r w:rsidRPr="001B4AC7">
        <w:rPr>
          <w:rFonts w:ascii="StobiSerif Regular" w:hAnsi="StobiSerif Regular" w:cstheme="minorHAnsi"/>
          <w:bCs/>
          <w:i/>
          <w:sz w:val="22"/>
          <w:szCs w:val="22"/>
        </w:rPr>
        <w:t>ил таквата постапка</w:t>
      </w:r>
      <w:r w:rsidR="00DC7BBE" w:rsidRPr="001B4AC7">
        <w:rPr>
          <w:rFonts w:ascii="StobiSerif Regular" w:hAnsi="StobiSerif Regular" w:cstheme="minorHAnsi"/>
          <w:bCs/>
          <w:i/>
          <w:sz w:val="22"/>
          <w:szCs w:val="22"/>
        </w:rPr>
        <w:t xml:space="preserve"> како </w:t>
      </w:r>
      <w:r w:rsidR="00DC7BBE" w:rsidRPr="00884025">
        <w:rPr>
          <w:rFonts w:ascii="StobiSerif Regular" w:hAnsi="StobiSerif Regular" w:cstheme="minorHAnsi"/>
          <w:bCs/>
          <w:i/>
          <w:sz w:val="22"/>
          <w:szCs w:val="22"/>
        </w:rPr>
        <w:t xml:space="preserve">ризична за спроведување поради можноста од неуспех </w:t>
      </w:r>
      <w:r w:rsidRPr="00884025">
        <w:rPr>
          <w:rFonts w:ascii="StobiSerif Regular" w:hAnsi="StobiSerif Regular" w:cstheme="minorHAnsi"/>
          <w:bCs/>
          <w:i/>
          <w:sz w:val="22"/>
          <w:szCs w:val="22"/>
        </w:rPr>
        <w:t>во случај на повикот да</w:t>
      </w:r>
      <w:r w:rsidR="00DC7BBE" w:rsidRPr="00884025">
        <w:rPr>
          <w:rFonts w:ascii="StobiSerif Regular" w:hAnsi="StobiSerif Regular" w:cstheme="minorHAnsi"/>
          <w:bCs/>
          <w:i/>
          <w:sz w:val="22"/>
          <w:szCs w:val="22"/>
        </w:rPr>
        <w:t xml:space="preserve"> не </w:t>
      </w:r>
      <w:r w:rsidRPr="00884025">
        <w:rPr>
          <w:rFonts w:ascii="StobiSerif Regular" w:hAnsi="StobiSerif Regular" w:cstheme="minorHAnsi"/>
          <w:bCs/>
          <w:i/>
          <w:sz w:val="22"/>
          <w:szCs w:val="22"/>
        </w:rPr>
        <w:t xml:space="preserve">се </w:t>
      </w:r>
      <w:r w:rsidR="00DC7BBE" w:rsidRPr="00884025">
        <w:rPr>
          <w:rFonts w:ascii="StobiSerif Regular" w:hAnsi="StobiSerif Regular" w:cstheme="minorHAnsi"/>
          <w:bCs/>
          <w:i/>
          <w:sz w:val="22"/>
          <w:szCs w:val="22"/>
        </w:rPr>
        <w:t>јав</w:t>
      </w:r>
      <w:r w:rsidRPr="00884025">
        <w:rPr>
          <w:rFonts w:ascii="StobiSerif Regular" w:hAnsi="StobiSerif Regular" w:cstheme="minorHAnsi"/>
          <w:bCs/>
          <w:i/>
          <w:sz w:val="22"/>
          <w:szCs w:val="22"/>
        </w:rPr>
        <w:t>ат</w:t>
      </w:r>
      <w:r w:rsidR="00DC7BBE" w:rsidRPr="00884025">
        <w:rPr>
          <w:rFonts w:ascii="StobiSerif Regular" w:hAnsi="StobiSerif Regular" w:cstheme="minorHAnsi"/>
          <w:bCs/>
          <w:i/>
          <w:sz w:val="22"/>
          <w:szCs w:val="22"/>
        </w:rPr>
        <w:t xml:space="preserve"> доволен број на странски болници</w:t>
      </w:r>
      <w:r w:rsidRPr="00884025">
        <w:rPr>
          <w:rFonts w:ascii="StobiSerif Regular" w:hAnsi="StobiSerif Regular" w:cstheme="minorHAnsi"/>
          <w:bCs/>
          <w:i/>
          <w:sz w:val="22"/>
          <w:szCs w:val="22"/>
        </w:rPr>
        <w:t>. Оттаму,</w:t>
      </w:r>
      <w:r w:rsidR="00DC7BBE" w:rsidRPr="00884025">
        <w:rPr>
          <w:rFonts w:ascii="StobiSerif Regular" w:hAnsi="StobiSerif Regular" w:cstheme="minorHAnsi"/>
          <w:bCs/>
          <w:i/>
          <w:sz w:val="22"/>
          <w:szCs w:val="22"/>
        </w:rPr>
        <w:t xml:space="preserve"> </w:t>
      </w:r>
      <w:r w:rsidRPr="00884025">
        <w:rPr>
          <w:rFonts w:ascii="StobiSerif Regular" w:hAnsi="StobiSerif Regular" w:cstheme="minorHAnsi"/>
          <w:bCs/>
          <w:i/>
          <w:sz w:val="22"/>
          <w:szCs w:val="22"/>
        </w:rPr>
        <w:t>в</w:t>
      </w:r>
      <w:r w:rsidR="00DC7BBE" w:rsidRPr="00884025">
        <w:rPr>
          <w:rFonts w:ascii="StobiSerif Regular" w:hAnsi="StobiSerif Regular" w:cstheme="minorHAnsi"/>
          <w:bCs/>
          <w:i/>
          <w:sz w:val="22"/>
          <w:szCs w:val="22"/>
        </w:rPr>
        <w:t xml:space="preserve">о </w:t>
      </w:r>
      <w:r w:rsidRPr="00884025">
        <w:rPr>
          <w:rFonts w:ascii="StobiSerif Regular" w:hAnsi="StobiSerif Regular" w:cstheme="minorHAnsi"/>
          <w:bCs/>
          <w:i/>
          <w:sz w:val="22"/>
          <w:szCs w:val="22"/>
        </w:rPr>
        <w:t>новите одредби на правилникот кој денес е на дневниот ред,</w:t>
      </w:r>
      <w:r w:rsidR="00DC7BBE" w:rsidRPr="00884025">
        <w:rPr>
          <w:rFonts w:ascii="StobiSerif Regular" w:hAnsi="StobiSerif Regular" w:cstheme="minorHAnsi"/>
          <w:bCs/>
          <w:i/>
          <w:sz w:val="22"/>
          <w:szCs w:val="22"/>
        </w:rPr>
        <w:t xml:space="preserve"> постапката е поедноставена. Имено, таа започнува со давање на предлог странски клиники</w:t>
      </w:r>
      <w:r w:rsidRPr="00884025">
        <w:rPr>
          <w:rFonts w:ascii="StobiSerif Regular" w:hAnsi="StobiSerif Regular" w:cstheme="minorHAnsi"/>
          <w:bCs/>
          <w:i/>
          <w:sz w:val="22"/>
          <w:szCs w:val="22"/>
        </w:rPr>
        <w:t>,</w:t>
      </w:r>
      <w:r w:rsidR="00DC7BBE" w:rsidRPr="00884025">
        <w:rPr>
          <w:rFonts w:ascii="StobiSerif Regular" w:hAnsi="StobiSerif Regular" w:cstheme="minorHAnsi"/>
          <w:bCs/>
          <w:i/>
          <w:sz w:val="22"/>
          <w:szCs w:val="22"/>
        </w:rPr>
        <w:t xml:space="preserve"> од страна на </w:t>
      </w:r>
      <w:r w:rsidRPr="00884025">
        <w:rPr>
          <w:rFonts w:ascii="StobiSerif Regular" w:hAnsi="StobiSerif Regular" w:cstheme="minorHAnsi"/>
          <w:bCs/>
          <w:i/>
          <w:sz w:val="22"/>
          <w:szCs w:val="22"/>
        </w:rPr>
        <w:t>у</w:t>
      </w:r>
      <w:r w:rsidR="00DC7BBE" w:rsidRPr="00884025">
        <w:rPr>
          <w:rFonts w:ascii="StobiSerif Regular" w:hAnsi="StobiSerif Regular" w:cstheme="minorHAnsi"/>
          <w:bCs/>
          <w:i/>
          <w:sz w:val="22"/>
          <w:szCs w:val="22"/>
        </w:rPr>
        <w:t>ниверзитетските кл</w:t>
      </w:r>
      <w:r w:rsidRPr="00884025">
        <w:rPr>
          <w:rFonts w:ascii="StobiSerif Regular" w:hAnsi="StobiSerif Regular" w:cstheme="minorHAnsi"/>
          <w:bCs/>
          <w:i/>
          <w:sz w:val="22"/>
          <w:szCs w:val="22"/>
        </w:rPr>
        <w:t>и</w:t>
      </w:r>
      <w:r w:rsidR="00DC7BBE" w:rsidRPr="00884025">
        <w:rPr>
          <w:rFonts w:ascii="StobiSerif Regular" w:hAnsi="StobiSerif Regular" w:cstheme="minorHAnsi"/>
          <w:bCs/>
          <w:i/>
          <w:sz w:val="22"/>
          <w:szCs w:val="22"/>
        </w:rPr>
        <w:t>ники о</w:t>
      </w:r>
      <w:r w:rsidRPr="00884025">
        <w:rPr>
          <w:rFonts w:ascii="StobiSerif Regular" w:hAnsi="StobiSerif Regular" w:cstheme="minorHAnsi"/>
          <w:bCs/>
          <w:i/>
          <w:sz w:val="22"/>
          <w:szCs w:val="22"/>
        </w:rPr>
        <w:t>д</w:t>
      </w:r>
      <w:r w:rsidR="00DC7BBE" w:rsidRPr="00884025">
        <w:rPr>
          <w:rFonts w:ascii="StobiSerif Regular" w:hAnsi="StobiSerif Regular" w:cstheme="minorHAnsi"/>
          <w:bCs/>
          <w:i/>
          <w:sz w:val="22"/>
          <w:szCs w:val="22"/>
        </w:rPr>
        <w:t xml:space="preserve"> Скопје, кои се стручни и компетентни да посочат каде во странство е потребно да се упатуваат осигурениците на Фондот за лекувања кои нема можност да се извршат во земјава</w:t>
      </w:r>
      <w:r w:rsidRPr="00884025">
        <w:rPr>
          <w:rFonts w:ascii="StobiSerif Regular" w:hAnsi="StobiSerif Regular" w:cstheme="minorHAnsi"/>
          <w:bCs/>
          <w:i/>
          <w:sz w:val="22"/>
          <w:szCs w:val="22"/>
        </w:rPr>
        <w:t>,</w:t>
      </w:r>
      <w:r w:rsidR="00DC7BBE" w:rsidRPr="00884025">
        <w:rPr>
          <w:rFonts w:ascii="StobiSerif Regular" w:hAnsi="StobiSerif Regular" w:cstheme="minorHAnsi"/>
          <w:bCs/>
          <w:i/>
          <w:sz w:val="22"/>
          <w:szCs w:val="22"/>
        </w:rPr>
        <w:t xml:space="preserve"> односно каде и со кои установи Фондот треба да ги обезбеди овие здравствени услуги и да склучи договор.</w:t>
      </w:r>
      <w:r w:rsidR="00884025" w:rsidRPr="00884025">
        <w:rPr>
          <w:rFonts w:ascii="StobiSerif Regular" w:hAnsi="StobiSerif Regular" w:cstheme="minorHAnsi"/>
          <w:bCs/>
          <w:i/>
          <w:sz w:val="22"/>
          <w:szCs w:val="22"/>
        </w:rPr>
        <w:t xml:space="preserve"> Покрај тоа, н</w:t>
      </w:r>
      <w:r w:rsidR="00DC7BBE" w:rsidRPr="00884025">
        <w:rPr>
          <w:rFonts w:ascii="StobiSerif Regular" w:hAnsi="StobiSerif Regular" w:cstheme="minorHAnsi"/>
          <w:bCs/>
          <w:i/>
          <w:sz w:val="22"/>
          <w:szCs w:val="22"/>
        </w:rPr>
        <w:t>аправени</w:t>
      </w:r>
      <w:r w:rsidR="00884025" w:rsidRPr="00884025">
        <w:rPr>
          <w:rFonts w:ascii="StobiSerif Regular" w:hAnsi="StobiSerif Regular" w:cstheme="minorHAnsi"/>
          <w:bCs/>
          <w:i/>
          <w:sz w:val="22"/>
          <w:szCs w:val="22"/>
        </w:rPr>
        <w:t xml:space="preserve"> се</w:t>
      </w:r>
      <w:r w:rsidR="00DC7BBE" w:rsidRPr="00884025">
        <w:rPr>
          <w:rFonts w:ascii="StobiSerif Regular" w:hAnsi="StobiSerif Regular" w:cstheme="minorHAnsi"/>
          <w:bCs/>
          <w:i/>
          <w:sz w:val="22"/>
          <w:szCs w:val="22"/>
        </w:rPr>
        <w:t xml:space="preserve"> измени на дел од одредбите </w:t>
      </w:r>
      <w:r w:rsidR="00884025" w:rsidRPr="00884025">
        <w:rPr>
          <w:rFonts w:ascii="StobiSerif Regular" w:hAnsi="StobiSerif Regular" w:cstheme="minorHAnsi"/>
          <w:bCs/>
          <w:i/>
          <w:sz w:val="22"/>
          <w:szCs w:val="22"/>
        </w:rPr>
        <w:t xml:space="preserve">кои </w:t>
      </w:r>
      <w:r w:rsidR="00DC7BBE" w:rsidRPr="00884025">
        <w:rPr>
          <w:rFonts w:ascii="StobiSerif Regular" w:hAnsi="StobiSerif Regular" w:cstheme="minorHAnsi"/>
          <w:bCs/>
          <w:i/>
          <w:sz w:val="22"/>
          <w:szCs w:val="22"/>
        </w:rPr>
        <w:t>се однесуваат на усогласување на одредбите со практичното работење на предметите каде се јавуваше потреба од прецизирање или доуредување со правна норма.</w:t>
      </w:r>
    </w:p>
    <w:p w14:paraId="06270DF0" w14:textId="4654322F" w:rsidR="00AF3DFD" w:rsidRDefault="00AF3DFD" w:rsidP="005D11B0">
      <w:pPr>
        <w:pStyle w:val="ListParagraph"/>
        <w:spacing w:after="0" w:line="240" w:lineRule="auto"/>
        <w:ind w:left="-284" w:right="-138"/>
        <w:rPr>
          <w:rFonts w:asciiTheme="minorHAnsi" w:hAnsiTheme="minorHAnsi" w:cstheme="minorHAnsi"/>
          <w:bCs/>
        </w:rPr>
      </w:pPr>
    </w:p>
    <w:p w14:paraId="27160506" w14:textId="03FA1A9C" w:rsidR="00AF3DFD" w:rsidRPr="00AF3DFD" w:rsidRDefault="00AF3DFD" w:rsidP="005D11B0">
      <w:pPr>
        <w:pStyle w:val="ListParagraph"/>
        <w:spacing w:after="0" w:line="240" w:lineRule="auto"/>
        <w:ind w:left="-284" w:right="-138"/>
        <w:rPr>
          <w:rFonts w:ascii="StobiSerif Regular" w:hAnsi="StobiSerif Regular" w:cstheme="minorHAnsi"/>
          <w:bCs/>
          <w:i/>
          <w:iCs/>
        </w:rPr>
      </w:pPr>
      <w:r w:rsidRPr="00AF3DFD">
        <w:rPr>
          <w:rFonts w:ascii="StobiSerif Regular" w:hAnsi="StobiSerif Regular" w:cstheme="minorHAnsi"/>
          <w:bCs/>
          <w:i/>
          <w:iCs/>
        </w:rPr>
        <w:t>Димитар Димитриев</w:t>
      </w:r>
      <w:r w:rsidR="000A72E4">
        <w:rPr>
          <w:rFonts w:ascii="StobiSerif Regular" w:hAnsi="StobiSerif Regular" w:cstheme="minorHAnsi"/>
          <w:bCs/>
          <w:i/>
          <w:iCs/>
        </w:rPr>
        <w:t>с</w:t>
      </w:r>
      <w:r w:rsidRPr="00AF3DFD">
        <w:rPr>
          <w:rFonts w:ascii="StobiSerif Regular" w:hAnsi="StobiSerif Regular" w:cstheme="minorHAnsi"/>
          <w:bCs/>
          <w:i/>
          <w:iCs/>
        </w:rPr>
        <w:t xml:space="preserve">ки побара </w:t>
      </w:r>
      <w:r w:rsidR="000A72E4" w:rsidRPr="00AF3DFD">
        <w:rPr>
          <w:rFonts w:ascii="StobiSerif Regular" w:hAnsi="StobiSerif Regular" w:cstheme="minorHAnsi"/>
          <w:bCs/>
          <w:i/>
          <w:iCs/>
        </w:rPr>
        <w:t xml:space="preserve">Фондот </w:t>
      </w:r>
      <w:r w:rsidR="001E5FB9" w:rsidRPr="00AF3DFD">
        <w:rPr>
          <w:rFonts w:ascii="StobiSerif Regular" w:hAnsi="StobiSerif Regular" w:cstheme="minorHAnsi"/>
          <w:bCs/>
          <w:i/>
          <w:iCs/>
        </w:rPr>
        <w:t xml:space="preserve">да </w:t>
      </w:r>
      <w:r w:rsidRPr="00AF3DFD">
        <w:rPr>
          <w:rFonts w:ascii="StobiSerif Regular" w:hAnsi="StobiSerif Regular" w:cstheme="minorHAnsi"/>
          <w:bCs/>
          <w:i/>
          <w:iCs/>
        </w:rPr>
        <w:t xml:space="preserve">размисли за овозможување на </w:t>
      </w:r>
      <w:r w:rsidR="000A72E4">
        <w:rPr>
          <w:rFonts w:ascii="StobiSerif Regular" w:hAnsi="StobiSerif Regular" w:cstheme="minorHAnsi"/>
          <w:bCs/>
          <w:i/>
          <w:iCs/>
        </w:rPr>
        <w:t xml:space="preserve">негов </w:t>
      </w:r>
      <w:r w:rsidRPr="00AF3DFD">
        <w:rPr>
          <w:rFonts w:ascii="StobiSerif Regular" w:hAnsi="StobiSerif Regular" w:cstheme="minorHAnsi"/>
          <w:bCs/>
          <w:i/>
          <w:iCs/>
        </w:rPr>
        <w:t xml:space="preserve">товар во странство да се спроведуваат и дијагностички процедури. </w:t>
      </w:r>
      <w:r w:rsidR="000A72E4">
        <w:rPr>
          <w:rFonts w:ascii="StobiSerif Regular" w:hAnsi="StobiSerif Regular" w:cstheme="minorHAnsi"/>
          <w:bCs/>
          <w:i/>
          <w:iCs/>
        </w:rPr>
        <w:t>Ова од причина што м</w:t>
      </w:r>
      <w:r w:rsidRPr="00AF3DFD">
        <w:rPr>
          <w:rFonts w:ascii="StobiSerif Regular" w:hAnsi="StobiSerif Regular" w:cstheme="minorHAnsi"/>
          <w:bCs/>
          <w:i/>
          <w:iCs/>
        </w:rPr>
        <w:t>ногу дијагностички процедури не е можно да се извршат во земјата а се суштински за лекувањето</w:t>
      </w:r>
      <w:r w:rsidR="000A72E4">
        <w:rPr>
          <w:rFonts w:ascii="StobiSerif Regular" w:hAnsi="StobiSerif Regular" w:cstheme="minorHAnsi"/>
          <w:bCs/>
          <w:i/>
          <w:iCs/>
        </w:rPr>
        <w:t>,</w:t>
      </w:r>
      <w:r w:rsidRPr="00AF3DFD">
        <w:rPr>
          <w:rFonts w:ascii="StobiSerif Regular" w:hAnsi="StobiSerif Regular" w:cstheme="minorHAnsi"/>
          <w:bCs/>
          <w:i/>
          <w:iCs/>
        </w:rPr>
        <w:t xml:space="preserve"> </w:t>
      </w:r>
      <w:r w:rsidR="000A72E4">
        <w:rPr>
          <w:rFonts w:ascii="StobiSerif Regular" w:hAnsi="StobiSerif Regular" w:cstheme="minorHAnsi"/>
          <w:bCs/>
          <w:i/>
          <w:iCs/>
        </w:rPr>
        <w:t>п</w:t>
      </w:r>
      <w:r w:rsidRPr="00AF3DFD">
        <w:rPr>
          <w:rFonts w:ascii="StobiSerif Regular" w:hAnsi="StobiSerif Regular" w:cstheme="minorHAnsi"/>
          <w:bCs/>
          <w:i/>
          <w:iCs/>
        </w:rPr>
        <w:t xml:space="preserve">оради </w:t>
      </w:r>
      <w:r w:rsidR="000A72E4">
        <w:rPr>
          <w:rFonts w:ascii="StobiSerif Regular" w:hAnsi="StobiSerif Regular" w:cstheme="minorHAnsi"/>
          <w:bCs/>
          <w:i/>
          <w:iCs/>
        </w:rPr>
        <w:t>што</w:t>
      </w:r>
      <w:r w:rsidRPr="00AF3DFD">
        <w:rPr>
          <w:rFonts w:ascii="StobiSerif Regular" w:hAnsi="StobiSerif Regular" w:cstheme="minorHAnsi"/>
          <w:bCs/>
          <w:i/>
          <w:iCs/>
        </w:rPr>
        <w:t xml:space="preserve"> осигурените лица се принудени да ги извршуваат на своја сметка. Се разбира, дека и тие би се извршувале врз основа на мислење на соодветните клиники.</w:t>
      </w:r>
    </w:p>
    <w:p w14:paraId="4D8E0E43" w14:textId="0398430E" w:rsidR="00AF3DFD" w:rsidRDefault="00AF3DFD" w:rsidP="005D11B0">
      <w:pPr>
        <w:pStyle w:val="ListParagraph"/>
        <w:spacing w:after="0" w:line="240" w:lineRule="auto"/>
        <w:ind w:left="-284" w:right="-138"/>
        <w:rPr>
          <w:rFonts w:ascii="StobiSerif Regular" w:hAnsi="StobiSerif Regular" w:cstheme="minorHAnsi"/>
          <w:bCs/>
          <w:i/>
          <w:iCs/>
        </w:rPr>
      </w:pPr>
    </w:p>
    <w:p w14:paraId="03511BEC" w14:textId="3A7B1716" w:rsidR="000A72E4" w:rsidRDefault="000A72E4" w:rsidP="005D11B0">
      <w:pPr>
        <w:pStyle w:val="ListParagraph"/>
        <w:spacing w:after="0" w:line="240" w:lineRule="auto"/>
        <w:ind w:left="-284" w:right="-138"/>
        <w:rPr>
          <w:rFonts w:ascii="StobiSerif Regular" w:hAnsi="StobiSerif Regular" w:cstheme="minorHAnsi"/>
          <w:bCs/>
          <w:i/>
          <w:iCs/>
        </w:rPr>
      </w:pPr>
      <w:r>
        <w:rPr>
          <w:rFonts w:ascii="StobiSerif Regular" w:hAnsi="StobiSerif Regular" w:cstheme="minorHAnsi"/>
          <w:bCs/>
          <w:i/>
          <w:iCs/>
        </w:rPr>
        <w:t xml:space="preserve">Директорката </w:t>
      </w:r>
      <w:r w:rsidRPr="00A77D57">
        <w:rPr>
          <w:rFonts w:ascii="StobiSerif Regular" w:eastAsia="Times New Roman" w:hAnsi="StobiSerif Regular" w:cs="Calibri"/>
          <w:i/>
          <w:iCs/>
        </w:rPr>
        <w:t>Филиповска Грашкоска</w:t>
      </w:r>
      <w:r>
        <w:rPr>
          <w:rFonts w:ascii="StobiSerif Regular" w:eastAsia="Times New Roman" w:hAnsi="StobiSerif Regular" w:cs="Calibri"/>
          <w:i/>
          <w:iCs/>
        </w:rPr>
        <w:t xml:space="preserve"> во однос на тоа рече дека во моментов Фондот не може да го прифати тоа.</w:t>
      </w:r>
    </w:p>
    <w:p w14:paraId="1DC8DBFE" w14:textId="77777777" w:rsidR="000A72E4" w:rsidRPr="00AF3DFD" w:rsidRDefault="000A72E4" w:rsidP="005D11B0">
      <w:pPr>
        <w:pStyle w:val="ListParagraph"/>
        <w:spacing w:after="0" w:line="240" w:lineRule="auto"/>
        <w:ind w:left="-284" w:right="-138"/>
        <w:rPr>
          <w:rFonts w:ascii="StobiSerif Regular" w:hAnsi="StobiSerif Regular" w:cstheme="minorHAnsi"/>
          <w:bCs/>
          <w:i/>
          <w:iCs/>
        </w:rPr>
      </w:pPr>
    </w:p>
    <w:p w14:paraId="687A945A" w14:textId="0E8B15E2" w:rsidR="00921E70" w:rsidRDefault="00AF3DFD" w:rsidP="005D11B0">
      <w:pPr>
        <w:pStyle w:val="ListParagraph"/>
        <w:spacing w:after="0" w:line="240" w:lineRule="auto"/>
        <w:ind w:left="-284" w:right="-138"/>
        <w:rPr>
          <w:rFonts w:ascii="StobiSerif Regular" w:hAnsi="StobiSerif Regular" w:cstheme="minorHAnsi"/>
          <w:bCs/>
          <w:i/>
          <w:iCs/>
        </w:rPr>
      </w:pPr>
      <w:r w:rsidRPr="00AF3DFD">
        <w:rPr>
          <w:rFonts w:ascii="StobiSerif Regular" w:hAnsi="StobiSerif Regular" w:cstheme="minorHAnsi"/>
          <w:bCs/>
          <w:i/>
          <w:iCs/>
        </w:rPr>
        <w:t>Со тоа, дис</w:t>
      </w:r>
      <w:r w:rsidR="000A72E4">
        <w:rPr>
          <w:rFonts w:ascii="StobiSerif Regular" w:hAnsi="StobiSerif Regular" w:cstheme="minorHAnsi"/>
          <w:bCs/>
          <w:i/>
          <w:iCs/>
        </w:rPr>
        <w:t>к</w:t>
      </w:r>
      <w:r w:rsidRPr="00AF3DFD">
        <w:rPr>
          <w:rFonts w:ascii="StobiSerif Regular" w:hAnsi="StobiSerif Regular" w:cstheme="minorHAnsi"/>
          <w:bCs/>
          <w:i/>
          <w:iCs/>
        </w:rPr>
        <w:t>усиј</w:t>
      </w:r>
      <w:r w:rsidR="000A72E4">
        <w:rPr>
          <w:rFonts w:ascii="StobiSerif Regular" w:hAnsi="StobiSerif Regular" w:cstheme="minorHAnsi"/>
          <w:bCs/>
          <w:i/>
          <w:iCs/>
        </w:rPr>
        <w:t>а</w:t>
      </w:r>
      <w:r w:rsidRPr="00AF3DFD">
        <w:rPr>
          <w:rFonts w:ascii="StobiSerif Regular" w:hAnsi="StobiSerif Regular" w:cstheme="minorHAnsi"/>
          <w:bCs/>
          <w:i/>
          <w:iCs/>
        </w:rPr>
        <w:t>та по шестата точка на дневниот ред беше исцрпена и Управниот одбор едногласно го донесе предложениот</w:t>
      </w:r>
    </w:p>
    <w:p w14:paraId="2FEFF0D8" w14:textId="77777777" w:rsidR="00AF3DFD" w:rsidRPr="00AF3DFD" w:rsidRDefault="00AF3DFD" w:rsidP="005D11B0">
      <w:pPr>
        <w:pStyle w:val="ListParagraph"/>
        <w:spacing w:after="0" w:line="240" w:lineRule="auto"/>
        <w:ind w:left="-284" w:right="-138"/>
        <w:rPr>
          <w:rFonts w:ascii="StobiSerif Regular" w:hAnsi="StobiSerif Regular" w:cs="Arial"/>
          <w:i/>
          <w:iCs/>
          <w:color w:val="FF0000"/>
        </w:rPr>
      </w:pPr>
    </w:p>
    <w:p w14:paraId="1D2E34AC" w14:textId="10A77677" w:rsidR="00FF4500" w:rsidRPr="00FF4500" w:rsidRDefault="00FF4500" w:rsidP="005D11B0">
      <w:pPr>
        <w:pStyle w:val="ListParagraph"/>
        <w:spacing w:after="0" w:line="240" w:lineRule="auto"/>
        <w:ind w:left="-284" w:right="-138"/>
        <w:jc w:val="center"/>
        <w:rPr>
          <w:rFonts w:ascii="StobiSerif Regular" w:hAnsi="StobiSerif Regular"/>
          <w:b/>
          <w:bCs/>
          <w:i/>
          <w:iCs/>
        </w:rPr>
      </w:pPr>
      <w:r w:rsidRPr="00FF4500">
        <w:rPr>
          <w:rFonts w:ascii="StobiSerif Regular" w:hAnsi="StobiSerif Regular"/>
          <w:b/>
          <w:bCs/>
          <w:i/>
          <w:iCs/>
        </w:rPr>
        <w:t>Правилник</w:t>
      </w:r>
    </w:p>
    <w:p w14:paraId="484597BA" w14:textId="491747E7" w:rsidR="00FF4500" w:rsidRPr="00FF4500" w:rsidRDefault="00FF4500" w:rsidP="005D11B0">
      <w:pPr>
        <w:pStyle w:val="ListParagraph"/>
        <w:spacing w:after="0" w:line="240" w:lineRule="auto"/>
        <w:ind w:left="-284" w:right="-138"/>
        <w:jc w:val="center"/>
        <w:rPr>
          <w:rFonts w:ascii="StobiSerif Regular" w:hAnsi="StobiSerif Regular"/>
          <w:b/>
          <w:bCs/>
          <w:i/>
          <w:iCs/>
        </w:rPr>
      </w:pPr>
      <w:r w:rsidRPr="00FF4500">
        <w:rPr>
          <w:rFonts w:ascii="StobiSerif Regular" w:hAnsi="StobiSerif Regular"/>
          <w:b/>
          <w:bCs/>
          <w:i/>
          <w:iCs/>
        </w:rPr>
        <w:t>за начинот на користење на здравствени  услуги на осигурените лица во странство</w:t>
      </w:r>
    </w:p>
    <w:p w14:paraId="22A6E5D9" w14:textId="5B153BFB" w:rsidR="00806DB5" w:rsidRDefault="00806DB5" w:rsidP="005D11B0">
      <w:pPr>
        <w:pStyle w:val="ListParagraph"/>
        <w:spacing w:after="0" w:line="240" w:lineRule="auto"/>
        <w:ind w:left="-284" w:right="-138"/>
        <w:rPr>
          <w:rFonts w:ascii="StobiSerif Regular" w:hAnsi="StobiSerif Regular" w:cs="Arial"/>
          <w:i/>
          <w:iCs/>
          <w:color w:val="FF0000"/>
        </w:rPr>
      </w:pPr>
    </w:p>
    <w:p w14:paraId="58AAFC20" w14:textId="77777777" w:rsidR="005D11B0" w:rsidRPr="004939D5" w:rsidRDefault="005D11B0" w:rsidP="005D11B0">
      <w:pPr>
        <w:pStyle w:val="ListParagraph"/>
        <w:spacing w:after="0" w:line="240" w:lineRule="auto"/>
        <w:ind w:left="-284" w:right="-138"/>
        <w:rPr>
          <w:rFonts w:ascii="StobiSerif Regular" w:hAnsi="StobiSerif Regular" w:cs="Arial"/>
          <w:i/>
          <w:iCs/>
          <w:color w:val="FF0000"/>
        </w:rPr>
      </w:pPr>
    </w:p>
    <w:p w14:paraId="64ACED31" w14:textId="68B23848" w:rsidR="00733481" w:rsidRPr="00B43448" w:rsidRDefault="00921E70" w:rsidP="005D11B0">
      <w:pPr>
        <w:pStyle w:val="ListParagraph"/>
        <w:spacing w:after="0" w:line="240" w:lineRule="auto"/>
        <w:ind w:left="-284" w:right="-138"/>
        <w:rPr>
          <w:rFonts w:ascii="StobiSerif Regular" w:eastAsia="Times New Roman" w:hAnsi="StobiSerif Regular" w:cs="Calibri"/>
          <w:i/>
          <w:iCs/>
        </w:rPr>
      </w:pPr>
      <w:r w:rsidRPr="00B43448">
        <w:rPr>
          <w:rFonts w:ascii="StobiSerif Regular" w:hAnsi="StobiSerif Regular" w:cs="Arial"/>
          <w:b/>
          <w:i/>
        </w:rPr>
        <w:t xml:space="preserve">ТОЧКА </w:t>
      </w:r>
      <w:r w:rsidR="00972E9F" w:rsidRPr="00B43448">
        <w:rPr>
          <w:rFonts w:ascii="StobiSerif Regular" w:eastAsia="@Arial Unicode MS" w:hAnsi="StobiSerif Regular" w:cs="Arial"/>
          <w:b/>
          <w:i/>
        </w:rPr>
        <w:t>7</w:t>
      </w:r>
      <w:r w:rsidRPr="00B43448">
        <w:rPr>
          <w:rFonts w:ascii="StobiSerif Regular" w:eastAsia="@Arial Unicode MS" w:hAnsi="StobiSerif Regular" w:cs="Arial"/>
          <w:b/>
          <w:i/>
        </w:rPr>
        <w:t xml:space="preserve"> - </w:t>
      </w:r>
      <w:r w:rsidR="00F56F2A" w:rsidRPr="00B43448">
        <w:rPr>
          <w:rFonts w:ascii="StobiSerif Regular" w:hAnsi="StobiSerif Regular"/>
          <w:i/>
          <w:iCs/>
        </w:rPr>
        <w:t>Предлог за донесување на Правилник за изменување и дополнување на Правилникот за индикациите за остварување на право на ортопедски и други помагала</w:t>
      </w:r>
    </w:p>
    <w:p w14:paraId="78AD3F7C" w14:textId="6BCBD780" w:rsidR="009B72C6" w:rsidRPr="00B43448" w:rsidRDefault="009B72C6" w:rsidP="005D11B0">
      <w:pPr>
        <w:pStyle w:val="ListParagraph"/>
        <w:spacing w:after="0" w:line="240" w:lineRule="auto"/>
        <w:ind w:left="-284" w:right="-138"/>
        <w:rPr>
          <w:rFonts w:ascii="StobiSerif Regular" w:hAnsi="StobiSerif Regular" w:cs="Arial"/>
          <w:b/>
          <w:i/>
        </w:rPr>
      </w:pPr>
    </w:p>
    <w:p w14:paraId="06172ECF" w14:textId="5E9EA1A2" w:rsidR="009B3E9E" w:rsidRPr="00B43448" w:rsidRDefault="009B3E9E" w:rsidP="005D11B0">
      <w:pPr>
        <w:pStyle w:val="ListParagraph"/>
        <w:spacing w:after="0" w:line="240" w:lineRule="auto"/>
        <w:ind w:left="-284" w:right="-138"/>
        <w:rPr>
          <w:rFonts w:ascii="StobiSerif Regular" w:hAnsi="StobiSerif Regular" w:cs="Arial"/>
          <w:bCs/>
          <w:i/>
        </w:rPr>
      </w:pPr>
      <w:r w:rsidRPr="00B43448">
        <w:rPr>
          <w:rFonts w:ascii="StobiSerif Regular" w:hAnsi="StobiSerif Regular" w:cs="Arial"/>
          <w:bCs/>
          <w:i/>
        </w:rPr>
        <w:t>Во рамките на седмата точка на дневниот ред, по објаснувањето на директорката Филиповска Грашкоска и кусата дискусија што следеше, Управниот одбор едногласно го донесе предложениот</w:t>
      </w:r>
    </w:p>
    <w:p w14:paraId="6AD0707E" w14:textId="7CE00B13" w:rsidR="00FF4500" w:rsidRPr="00FF4500" w:rsidRDefault="00FF4500" w:rsidP="005D11B0">
      <w:pPr>
        <w:pStyle w:val="ListParagraph"/>
        <w:spacing w:after="0" w:line="240" w:lineRule="auto"/>
        <w:ind w:left="-284" w:right="-138"/>
        <w:jc w:val="center"/>
        <w:rPr>
          <w:rFonts w:ascii="StobiSerif Regular" w:hAnsi="StobiSerif Regular"/>
          <w:b/>
          <w:bCs/>
          <w:i/>
          <w:iCs/>
        </w:rPr>
      </w:pPr>
      <w:r w:rsidRPr="00FF4500">
        <w:rPr>
          <w:rFonts w:ascii="StobiSerif Regular" w:hAnsi="StobiSerif Regular"/>
          <w:b/>
          <w:bCs/>
          <w:i/>
          <w:iCs/>
        </w:rPr>
        <w:t>Правилник</w:t>
      </w:r>
    </w:p>
    <w:p w14:paraId="2C135FF4" w14:textId="739D0B89" w:rsidR="00FF4500" w:rsidRPr="00FF4500" w:rsidRDefault="00FF4500" w:rsidP="005D11B0">
      <w:pPr>
        <w:pStyle w:val="ListParagraph"/>
        <w:spacing w:after="0" w:line="240" w:lineRule="auto"/>
        <w:ind w:left="-284" w:right="-138"/>
        <w:jc w:val="center"/>
        <w:rPr>
          <w:rFonts w:ascii="StobiSerif Regular" w:hAnsi="StobiSerif Regular" w:cs="Arial"/>
          <w:b/>
          <w:bCs/>
          <w:i/>
          <w:color w:val="FF0000"/>
        </w:rPr>
      </w:pPr>
      <w:r w:rsidRPr="00FF4500">
        <w:rPr>
          <w:rFonts w:ascii="StobiSerif Regular" w:hAnsi="StobiSerif Regular"/>
          <w:b/>
          <w:bCs/>
          <w:i/>
          <w:iCs/>
        </w:rPr>
        <w:t>за изменување и дополнување на Правилникот за индикациите за остварување на право на ортопедски и други помагала</w:t>
      </w:r>
    </w:p>
    <w:p w14:paraId="4DD83C7E" w14:textId="77777777" w:rsidR="00FF4500" w:rsidRDefault="00FF4500" w:rsidP="005D11B0">
      <w:pPr>
        <w:pStyle w:val="ListParagraph"/>
        <w:spacing w:after="0" w:line="240" w:lineRule="auto"/>
        <w:ind w:left="-284" w:right="-138"/>
        <w:rPr>
          <w:rFonts w:ascii="StobiSerif Regular" w:hAnsi="StobiSerif Regular"/>
          <w:i/>
          <w:iCs/>
          <w:color w:val="FF0000"/>
        </w:rPr>
      </w:pPr>
    </w:p>
    <w:p w14:paraId="19679F3E" w14:textId="6B84E18F" w:rsidR="00FF4500" w:rsidRPr="00B43448" w:rsidRDefault="00FF4500" w:rsidP="005D11B0">
      <w:pPr>
        <w:pStyle w:val="ListParagraph"/>
        <w:spacing w:after="0" w:line="240" w:lineRule="auto"/>
        <w:ind w:left="-284" w:right="-138"/>
        <w:rPr>
          <w:rFonts w:ascii="StobiSerif Regular" w:hAnsi="StobiSerif Regular" w:cs="Arial"/>
          <w:i/>
          <w:iCs/>
        </w:rPr>
      </w:pPr>
      <w:r w:rsidRPr="00B43448">
        <w:rPr>
          <w:rFonts w:ascii="StobiSerif Regular" w:hAnsi="StobiSerif Regular"/>
          <w:i/>
          <w:iCs/>
        </w:rPr>
        <w:t xml:space="preserve">со кој </w:t>
      </w:r>
      <w:r w:rsidR="009B3E9E" w:rsidRPr="00B43448">
        <w:rPr>
          <w:rFonts w:ascii="StobiSerif Regular" w:hAnsi="StobiSerif Regular"/>
          <w:i/>
          <w:iCs/>
        </w:rPr>
        <w:t xml:space="preserve">се извршија измени и дополнувања во Списокот на поправки на ортопедски помагала со што се овозможија поправки и замена на составните делови на </w:t>
      </w:r>
      <w:r w:rsidR="00B43448" w:rsidRPr="00B43448">
        <w:rPr>
          <w:rFonts w:ascii="StobiSerif Regular" w:hAnsi="StobiSerif Regular"/>
          <w:i/>
          <w:iCs/>
        </w:rPr>
        <w:t xml:space="preserve">девет </w:t>
      </w:r>
      <w:r w:rsidR="009B3E9E" w:rsidRPr="00B43448">
        <w:rPr>
          <w:rFonts w:ascii="StobiSerif Regular" w:hAnsi="StobiSerif Regular"/>
          <w:i/>
          <w:iCs/>
        </w:rPr>
        <w:t>пома</w:t>
      </w:r>
      <w:r w:rsidR="00B43448" w:rsidRPr="00B43448">
        <w:rPr>
          <w:rFonts w:ascii="StobiSerif Regular" w:hAnsi="StobiSerif Regular"/>
          <w:i/>
          <w:iCs/>
        </w:rPr>
        <w:t>г</w:t>
      </w:r>
      <w:r w:rsidR="009B3E9E" w:rsidRPr="00B43448">
        <w:rPr>
          <w:rFonts w:ascii="StobiSerif Regular" w:hAnsi="StobiSerif Regular"/>
          <w:i/>
          <w:iCs/>
        </w:rPr>
        <w:t xml:space="preserve">ала.  </w:t>
      </w:r>
    </w:p>
    <w:p w14:paraId="1B697662" w14:textId="77777777" w:rsidR="00FF4500" w:rsidRDefault="00FF4500" w:rsidP="005D11B0">
      <w:pPr>
        <w:pStyle w:val="ListParagraph"/>
        <w:spacing w:after="0" w:line="240" w:lineRule="auto"/>
        <w:ind w:left="-284" w:right="-138"/>
        <w:rPr>
          <w:rFonts w:ascii="StobiSerif Regular" w:hAnsi="StobiSerif Regular" w:cs="Arial"/>
          <w:b/>
          <w:i/>
          <w:color w:val="FF0000"/>
        </w:rPr>
      </w:pPr>
    </w:p>
    <w:p w14:paraId="070AEB4B" w14:textId="005D92A4" w:rsidR="009B72C6" w:rsidRPr="00425DB0" w:rsidRDefault="009B72C6" w:rsidP="005D11B0">
      <w:pPr>
        <w:pStyle w:val="ListParagraph"/>
        <w:spacing w:after="0" w:line="240" w:lineRule="auto"/>
        <w:ind w:left="-284" w:right="-138"/>
        <w:rPr>
          <w:rFonts w:ascii="StobiSerif Regular" w:hAnsi="StobiSerif Regular"/>
          <w:i/>
          <w:iCs/>
        </w:rPr>
      </w:pPr>
      <w:r w:rsidRPr="00425DB0">
        <w:rPr>
          <w:rFonts w:ascii="StobiSerif Regular" w:hAnsi="StobiSerif Regular" w:cs="Arial"/>
          <w:b/>
          <w:i/>
        </w:rPr>
        <w:t xml:space="preserve">ТОЧКА </w:t>
      </w:r>
      <w:r w:rsidRPr="00425DB0">
        <w:rPr>
          <w:rFonts w:ascii="StobiSerif Regular" w:eastAsia="@Arial Unicode MS" w:hAnsi="StobiSerif Regular" w:cs="Arial"/>
          <w:b/>
          <w:i/>
        </w:rPr>
        <w:t xml:space="preserve">8 - </w:t>
      </w:r>
      <w:r w:rsidRPr="00425DB0">
        <w:rPr>
          <w:rFonts w:ascii="StobiSerif Regular" w:hAnsi="StobiSerif Regular"/>
          <w:i/>
          <w:iCs/>
        </w:rPr>
        <w:t>Предлог за изменување и дополнување на Планот за јавни набавки на Фондот за 2022 година</w:t>
      </w:r>
    </w:p>
    <w:p w14:paraId="20CF485D" w14:textId="4B17E6C3" w:rsidR="00425DB0" w:rsidRPr="00425DB0" w:rsidRDefault="00425DB0" w:rsidP="005D11B0">
      <w:pPr>
        <w:pStyle w:val="ListParagraph"/>
        <w:spacing w:after="0" w:line="240" w:lineRule="auto"/>
        <w:ind w:left="-284" w:right="-138"/>
        <w:rPr>
          <w:rFonts w:ascii="StobiSerif Regular" w:eastAsia="Times New Roman" w:hAnsi="StobiSerif Regular" w:cs="Calibri"/>
          <w:i/>
          <w:iCs/>
        </w:rPr>
      </w:pPr>
    </w:p>
    <w:p w14:paraId="6EFC99EF" w14:textId="5EB7852A" w:rsidR="00425DB0" w:rsidRPr="00425DB0" w:rsidRDefault="00425DB0" w:rsidP="005D11B0">
      <w:pPr>
        <w:pStyle w:val="ListParagraph"/>
        <w:spacing w:after="0" w:line="240" w:lineRule="auto"/>
        <w:ind w:left="-284" w:right="-138"/>
        <w:rPr>
          <w:rFonts w:ascii="StobiSerif Regular" w:eastAsia="Times New Roman" w:hAnsi="StobiSerif Regular" w:cs="Calibri"/>
          <w:i/>
          <w:iCs/>
        </w:rPr>
      </w:pPr>
      <w:r w:rsidRPr="00425DB0">
        <w:rPr>
          <w:rFonts w:ascii="StobiSerif Regular" w:eastAsia="Times New Roman" w:hAnsi="StobiSerif Regular" w:cs="Calibri"/>
          <w:i/>
          <w:iCs/>
        </w:rPr>
        <w:t xml:space="preserve">Директорката Филиповска Грашкоска објасни дека предлогот се однесува на бришење на три постапки за набавка на информатичка опрема и услуги и дополнување на планот со една нова постапка која ги заменува, при што проценетата вредност се намалува. Покрај </w:t>
      </w:r>
      <w:r w:rsidRPr="00425DB0">
        <w:rPr>
          <w:rFonts w:ascii="StobiSerif Regular" w:eastAsia="Times New Roman" w:hAnsi="StobiSerif Regular" w:cs="Calibri"/>
          <w:i/>
          <w:iCs/>
        </w:rPr>
        <w:lastRenderedPageBreak/>
        <w:t>тоа, се предлага и зголемување на проценетата вредност на постапката за набавка на услуги за осигурување на имотот на Фондот, поради тоа што во годинава спроведените две постапки беа пристигнати понуди повисоки од предвидените средства.</w:t>
      </w:r>
    </w:p>
    <w:p w14:paraId="417C968B" w14:textId="63A816C1" w:rsidR="00425DB0" w:rsidRPr="00425DB0" w:rsidRDefault="00425DB0" w:rsidP="005D11B0">
      <w:pPr>
        <w:pStyle w:val="ListParagraph"/>
        <w:spacing w:after="0" w:line="240" w:lineRule="auto"/>
        <w:ind w:left="-284" w:right="-138"/>
        <w:rPr>
          <w:rFonts w:ascii="StobiSerif Regular" w:eastAsia="Times New Roman" w:hAnsi="StobiSerif Regular" w:cs="Calibri"/>
          <w:i/>
          <w:iCs/>
        </w:rPr>
      </w:pPr>
    </w:p>
    <w:p w14:paraId="427DD629" w14:textId="04602FC0" w:rsidR="00425DB0" w:rsidRPr="00425DB0" w:rsidRDefault="00425DB0" w:rsidP="005D11B0">
      <w:pPr>
        <w:pStyle w:val="ListParagraph"/>
        <w:spacing w:after="0" w:line="240" w:lineRule="auto"/>
        <w:ind w:left="-284" w:right="-138"/>
        <w:rPr>
          <w:rFonts w:ascii="StobiSerif Regular" w:eastAsia="Times New Roman" w:hAnsi="StobiSerif Regular" w:cs="Calibri"/>
          <w:i/>
          <w:iCs/>
        </w:rPr>
      </w:pPr>
      <w:r w:rsidRPr="00425DB0">
        <w:rPr>
          <w:rFonts w:ascii="StobiSerif Regular" w:eastAsia="Times New Roman" w:hAnsi="StobiSerif Regular" w:cs="Calibri"/>
          <w:i/>
          <w:iCs/>
        </w:rPr>
        <w:t>По објаснувањето, Управниот одбор едногласно ја донесе</w:t>
      </w:r>
    </w:p>
    <w:p w14:paraId="70BF54C1" w14:textId="08458EC4" w:rsidR="009B72C6" w:rsidRPr="00425DB0" w:rsidRDefault="009B72C6" w:rsidP="005D11B0">
      <w:pPr>
        <w:pStyle w:val="ListParagraph"/>
        <w:spacing w:after="0" w:line="240" w:lineRule="auto"/>
        <w:ind w:left="-284" w:right="-138"/>
        <w:rPr>
          <w:rFonts w:ascii="StobiSerif Regular" w:hAnsi="StobiSerif Regular" w:cs="Arial"/>
          <w:b/>
          <w:i/>
        </w:rPr>
      </w:pPr>
    </w:p>
    <w:p w14:paraId="1EBE97F5" w14:textId="10D86241" w:rsidR="00475085" w:rsidRPr="00425DB0" w:rsidRDefault="00475085" w:rsidP="005D11B0">
      <w:pPr>
        <w:pStyle w:val="ListParagraph"/>
        <w:spacing w:after="0" w:line="240" w:lineRule="auto"/>
        <w:ind w:left="-284" w:right="-138"/>
        <w:jc w:val="center"/>
        <w:rPr>
          <w:rFonts w:ascii="StobiSerif Regular" w:hAnsi="StobiSerif Regular"/>
          <w:b/>
          <w:bCs/>
          <w:i/>
          <w:iCs/>
        </w:rPr>
      </w:pPr>
      <w:r w:rsidRPr="00425DB0">
        <w:rPr>
          <w:rFonts w:ascii="StobiSerif Regular" w:hAnsi="StobiSerif Regular"/>
          <w:b/>
          <w:bCs/>
          <w:i/>
          <w:iCs/>
        </w:rPr>
        <w:t>Одлука</w:t>
      </w:r>
    </w:p>
    <w:p w14:paraId="6F82BA36" w14:textId="08D645F1" w:rsidR="00475085" w:rsidRPr="00425DB0" w:rsidRDefault="00475085" w:rsidP="005D11B0">
      <w:pPr>
        <w:pStyle w:val="ListParagraph"/>
        <w:spacing w:after="0" w:line="240" w:lineRule="auto"/>
        <w:ind w:left="-284" w:right="-138"/>
        <w:jc w:val="center"/>
        <w:rPr>
          <w:rFonts w:ascii="StobiSerif Regular" w:hAnsi="StobiSerif Regular" w:cs="Arial"/>
          <w:b/>
          <w:bCs/>
          <w:i/>
        </w:rPr>
      </w:pPr>
      <w:r w:rsidRPr="00425DB0">
        <w:rPr>
          <w:rFonts w:ascii="StobiSerif Regular" w:hAnsi="StobiSerif Regular"/>
          <w:b/>
          <w:bCs/>
          <w:i/>
          <w:iCs/>
        </w:rPr>
        <w:t>за изменување и дополнување на Планот за јавни набавки за 2022 година на Фондот</w:t>
      </w:r>
      <w:r w:rsidRPr="00425DB0">
        <w:rPr>
          <w:rFonts w:ascii="StobiSerif Regular" w:eastAsia="@Arial Unicode MS" w:hAnsi="StobiSerif Regular" w:cs="Arial"/>
          <w:b/>
          <w:i/>
        </w:rPr>
        <w:t xml:space="preserve"> за здравствено осигурување на Република Северна Македонија</w:t>
      </w:r>
    </w:p>
    <w:p w14:paraId="75A4FFBE" w14:textId="77777777" w:rsidR="00475085" w:rsidRPr="00425DB0" w:rsidRDefault="00475085" w:rsidP="005D11B0">
      <w:pPr>
        <w:pStyle w:val="ListParagraph"/>
        <w:spacing w:after="0" w:line="240" w:lineRule="auto"/>
        <w:ind w:left="-284" w:right="-138"/>
        <w:rPr>
          <w:rFonts w:ascii="StobiSerif Regular" w:hAnsi="StobiSerif Regular"/>
          <w:i/>
          <w:iCs/>
        </w:rPr>
      </w:pPr>
    </w:p>
    <w:p w14:paraId="7FE892B4" w14:textId="0924F8C6" w:rsidR="00475085" w:rsidRPr="00425DB0" w:rsidRDefault="00475085" w:rsidP="005D11B0">
      <w:pPr>
        <w:pStyle w:val="ListParagraph"/>
        <w:spacing w:after="0" w:line="240" w:lineRule="auto"/>
        <w:ind w:left="-284" w:right="-138"/>
        <w:rPr>
          <w:rFonts w:ascii="StobiSerif Regular" w:hAnsi="StobiSerif Regular" w:cs="Arial"/>
          <w:i/>
          <w:iCs/>
        </w:rPr>
      </w:pPr>
      <w:r w:rsidRPr="00425DB0">
        <w:rPr>
          <w:rFonts w:ascii="StobiSerif Regular" w:hAnsi="StobiSerif Regular"/>
          <w:i/>
          <w:iCs/>
        </w:rPr>
        <w:t>со кој</w:t>
      </w:r>
      <w:r w:rsidR="00425DB0" w:rsidRPr="00425DB0">
        <w:rPr>
          <w:rFonts w:ascii="StobiSerif Regular" w:hAnsi="StobiSerif Regular"/>
          <w:i/>
          <w:iCs/>
        </w:rPr>
        <w:t>а беа извршени предложените измени</w:t>
      </w:r>
      <w:r w:rsidR="00425DB0">
        <w:rPr>
          <w:rFonts w:ascii="StobiSerif Regular" w:hAnsi="StobiSerif Regular"/>
          <w:i/>
          <w:iCs/>
        </w:rPr>
        <w:t xml:space="preserve"> на Планот</w:t>
      </w:r>
      <w:r w:rsidR="00425DB0" w:rsidRPr="00425DB0">
        <w:rPr>
          <w:rFonts w:ascii="StobiSerif Regular" w:hAnsi="StobiSerif Regular"/>
          <w:i/>
          <w:iCs/>
        </w:rPr>
        <w:t xml:space="preserve">. </w:t>
      </w:r>
    </w:p>
    <w:p w14:paraId="2431556A" w14:textId="77777777" w:rsidR="009B72C6" w:rsidRDefault="009B72C6" w:rsidP="005D11B0">
      <w:pPr>
        <w:pStyle w:val="ListParagraph"/>
        <w:spacing w:after="0" w:line="240" w:lineRule="auto"/>
        <w:ind w:left="-284" w:right="-138"/>
        <w:rPr>
          <w:rFonts w:ascii="StobiSerif Regular" w:hAnsi="StobiSerif Regular" w:cs="Arial"/>
          <w:b/>
          <w:i/>
          <w:color w:val="FF0000"/>
        </w:rPr>
      </w:pPr>
    </w:p>
    <w:p w14:paraId="48F14C80" w14:textId="678FF4D6" w:rsidR="009B72C6" w:rsidRPr="00AF1F3D" w:rsidRDefault="009B72C6" w:rsidP="005D11B0">
      <w:pPr>
        <w:pStyle w:val="ListParagraph"/>
        <w:spacing w:after="0" w:line="240" w:lineRule="auto"/>
        <w:ind w:left="-284" w:right="-138"/>
        <w:rPr>
          <w:rFonts w:ascii="StobiSerif Regular" w:eastAsia="Times New Roman" w:hAnsi="StobiSerif Regular" w:cs="Calibri"/>
          <w:i/>
          <w:iCs/>
        </w:rPr>
      </w:pPr>
      <w:r w:rsidRPr="00AF1F3D">
        <w:rPr>
          <w:rFonts w:ascii="StobiSerif Regular" w:hAnsi="StobiSerif Regular" w:cs="Arial"/>
          <w:b/>
          <w:i/>
        </w:rPr>
        <w:t xml:space="preserve">ТОЧКА </w:t>
      </w:r>
      <w:r w:rsidRPr="00AF1F3D">
        <w:rPr>
          <w:rFonts w:ascii="StobiSerif Regular" w:eastAsia="@Arial Unicode MS" w:hAnsi="StobiSerif Regular" w:cs="Arial"/>
          <w:b/>
          <w:i/>
        </w:rPr>
        <w:t xml:space="preserve">9 - </w:t>
      </w:r>
      <w:r w:rsidRPr="00AF1F3D">
        <w:rPr>
          <w:rFonts w:ascii="StobiSerif Regular" w:hAnsi="StobiSerif Regular"/>
          <w:i/>
          <w:iCs/>
        </w:rPr>
        <w:t>Разгледување на дополнителна информација за барањето на ПЗУ „Сан – Мед“ од Скопје разгледувано на Сто дваесет и третата седница на Управниот одбор</w:t>
      </w:r>
    </w:p>
    <w:p w14:paraId="3B349594" w14:textId="77777777" w:rsidR="004A6D6C" w:rsidRPr="00AF1F3D" w:rsidRDefault="004A6D6C" w:rsidP="005D11B0">
      <w:pPr>
        <w:pStyle w:val="ListParagraph"/>
        <w:spacing w:after="0" w:line="240" w:lineRule="auto"/>
        <w:ind w:left="-284" w:right="-138"/>
        <w:rPr>
          <w:rFonts w:ascii="StobiSerif Regular" w:hAnsi="StobiSerif Regular" w:cs="Arial"/>
          <w:bCs/>
          <w:i/>
        </w:rPr>
      </w:pPr>
    </w:p>
    <w:p w14:paraId="3DC299E4" w14:textId="4D6D754A" w:rsidR="008A4AAB" w:rsidRPr="00AF1F3D" w:rsidRDefault="008A4AAB" w:rsidP="005D11B0">
      <w:pPr>
        <w:pStyle w:val="ListParagraph"/>
        <w:spacing w:after="0" w:line="240" w:lineRule="auto"/>
        <w:ind w:left="-284" w:right="-138"/>
        <w:rPr>
          <w:rFonts w:ascii="StobiSerif Regular" w:hAnsi="StobiSerif Regular" w:cs="Arial"/>
          <w:bCs/>
          <w:i/>
        </w:rPr>
      </w:pPr>
      <w:r w:rsidRPr="00AF1F3D">
        <w:rPr>
          <w:rFonts w:ascii="StobiSerif Regular" w:hAnsi="StobiSerif Regular"/>
          <w:i/>
          <w:iCs/>
        </w:rPr>
        <w:t>Барањето на ПЗУ „Сан – Мед“ од Скопје</w:t>
      </w:r>
      <w:r w:rsidRPr="00AF1F3D">
        <w:rPr>
          <w:rFonts w:ascii="StobiSerif Regular" w:hAnsi="StobiSerif Regular" w:cs="Arial"/>
          <w:bCs/>
          <w:i/>
        </w:rPr>
        <w:t xml:space="preserve"> беше разгледувано </w:t>
      </w:r>
      <w:r w:rsidRPr="00AF1F3D">
        <w:rPr>
          <w:rFonts w:ascii="StobiSerif Regular" w:hAnsi="StobiSerif Regular"/>
          <w:i/>
          <w:iCs/>
        </w:rPr>
        <w:t xml:space="preserve">на Сто дваесет и третата седница, кога Управниот одбор </w:t>
      </w:r>
      <w:r w:rsidRPr="00AF1F3D">
        <w:rPr>
          <w:rFonts w:ascii="StobiSerif Regular" w:eastAsia="Times New Roman" w:hAnsi="StobiSerif Regular" w:cs="Calibri"/>
          <w:i/>
          <w:iCs/>
        </w:rPr>
        <w:t>побара стручната служба да обезбеди дополнителни информации и да изврши проверки на одредени околности</w:t>
      </w:r>
      <w:r w:rsidR="00AF1F3D" w:rsidRPr="00AF1F3D">
        <w:rPr>
          <w:rFonts w:ascii="StobiSerif Regular" w:eastAsia="Times New Roman" w:hAnsi="StobiSerif Regular" w:cs="Calibri"/>
          <w:i/>
          <w:iCs/>
        </w:rPr>
        <w:t>, по што дискусијата за барањето да продолжи на следната седница</w:t>
      </w:r>
      <w:r w:rsidRPr="00AF1F3D">
        <w:rPr>
          <w:rFonts w:ascii="StobiSerif Regular" w:eastAsia="Times New Roman" w:hAnsi="StobiSerif Regular" w:cs="Calibri"/>
          <w:i/>
          <w:iCs/>
        </w:rPr>
        <w:t>.</w:t>
      </w:r>
      <w:r w:rsidRPr="00AF1F3D">
        <w:rPr>
          <w:rFonts w:ascii="StobiSerif Regular" w:hAnsi="StobiSerif Regular" w:cs="Arial"/>
          <w:bCs/>
          <w:i/>
        </w:rPr>
        <w:t xml:space="preserve"> </w:t>
      </w:r>
    </w:p>
    <w:p w14:paraId="645CA86E" w14:textId="77777777" w:rsidR="00AF1F3D" w:rsidRDefault="00AF1F3D" w:rsidP="005D11B0">
      <w:pPr>
        <w:pStyle w:val="ListParagraph"/>
        <w:spacing w:after="0" w:line="240" w:lineRule="auto"/>
        <w:ind w:left="-284" w:right="-138"/>
        <w:rPr>
          <w:rFonts w:ascii="StobiSerif Regular" w:hAnsi="StobiSerif Regular" w:cs="Arial"/>
          <w:bCs/>
          <w:i/>
        </w:rPr>
      </w:pPr>
    </w:p>
    <w:p w14:paraId="20EB6D56" w14:textId="7B396821" w:rsidR="004A6D6C" w:rsidRPr="00AF1F3D" w:rsidRDefault="008A4AAB" w:rsidP="005D11B0">
      <w:pPr>
        <w:pStyle w:val="ListParagraph"/>
        <w:spacing w:after="0" w:line="240" w:lineRule="auto"/>
        <w:ind w:left="-284" w:right="-138"/>
        <w:rPr>
          <w:rFonts w:ascii="StobiSerif Regular" w:hAnsi="StobiSerif Regular" w:cs="Arial"/>
          <w:bCs/>
          <w:i/>
        </w:rPr>
      </w:pPr>
      <w:r w:rsidRPr="00AF1F3D">
        <w:rPr>
          <w:rFonts w:ascii="StobiSerif Regular" w:hAnsi="StobiSerif Regular" w:cs="Arial"/>
          <w:bCs/>
          <w:i/>
        </w:rPr>
        <w:t xml:space="preserve">Откако Фатон Мемети ги објасни дополнителните информации кои се содржани во работните материјали за денешната седница, </w:t>
      </w:r>
      <w:r w:rsidR="004A6D6C" w:rsidRPr="00AF1F3D">
        <w:rPr>
          <w:rFonts w:ascii="StobiSerif Regular" w:hAnsi="StobiSerif Regular" w:cs="Arial"/>
          <w:bCs/>
          <w:i/>
        </w:rPr>
        <w:t xml:space="preserve">Управниот одбор едногласно донесе </w:t>
      </w:r>
    </w:p>
    <w:p w14:paraId="68E4B0CE" w14:textId="55F4006D" w:rsidR="009B72C6" w:rsidRPr="00AF1F3D" w:rsidRDefault="009B72C6" w:rsidP="005D11B0">
      <w:pPr>
        <w:pStyle w:val="ListParagraph"/>
        <w:spacing w:after="0" w:line="240" w:lineRule="auto"/>
        <w:ind w:left="-284" w:right="-138"/>
        <w:rPr>
          <w:rFonts w:ascii="StobiSerif Regular" w:hAnsi="StobiSerif Regular" w:cs="Arial"/>
          <w:b/>
          <w:i/>
        </w:rPr>
      </w:pPr>
    </w:p>
    <w:p w14:paraId="0CC13EBA" w14:textId="200BB6F5" w:rsidR="00475085" w:rsidRPr="00AF1F3D" w:rsidRDefault="00475085" w:rsidP="005D11B0">
      <w:pPr>
        <w:pStyle w:val="ListParagraph"/>
        <w:spacing w:after="0" w:line="240" w:lineRule="auto"/>
        <w:ind w:left="-284" w:right="-138"/>
        <w:rPr>
          <w:rFonts w:ascii="StobiSerif Regular" w:hAnsi="StobiSerif Regular" w:cs="Arial"/>
          <w:b/>
          <w:i/>
        </w:rPr>
      </w:pPr>
      <w:r w:rsidRPr="00AF1F3D">
        <w:rPr>
          <w:rFonts w:ascii="StobiSerif Regular" w:hAnsi="StobiSerif Regular" w:cs="Arial"/>
          <w:b/>
          <w:i/>
        </w:rPr>
        <w:t xml:space="preserve">Заклучок: </w:t>
      </w:r>
      <w:r w:rsidR="004A6D6C" w:rsidRPr="00AF1F3D">
        <w:rPr>
          <w:rFonts w:ascii="StobiSerif Regular" w:hAnsi="StobiSerif Regular" w:cs="Arial"/>
          <w:bCs/>
          <w:i/>
        </w:rPr>
        <w:t>Се задолжува стручната служба на Фондот по барањето да постапи согласно правните прописи што се однесуваат на ова прашање и одредбите на договорот што Фондот го има склучено со здравствената установа.</w:t>
      </w:r>
    </w:p>
    <w:p w14:paraId="7B4C4A32" w14:textId="77777777" w:rsidR="009B72C6" w:rsidRPr="00AF1F3D" w:rsidRDefault="009B72C6" w:rsidP="005D11B0">
      <w:pPr>
        <w:pStyle w:val="ListParagraph"/>
        <w:spacing w:after="0" w:line="240" w:lineRule="auto"/>
        <w:ind w:left="-284" w:right="-138"/>
        <w:rPr>
          <w:rFonts w:ascii="StobiSerif Regular" w:hAnsi="StobiSerif Regular" w:cs="Arial"/>
          <w:b/>
          <w:i/>
        </w:rPr>
      </w:pPr>
    </w:p>
    <w:p w14:paraId="6C10A370" w14:textId="4648B3FB" w:rsidR="009B72C6" w:rsidRPr="00AF1F3D" w:rsidRDefault="009B72C6" w:rsidP="005D11B0">
      <w:pPr>
        <w:pStyle w:val="ListParagraph"/>
        <w:spacing w:after="0" w:line="240" w:lineRule="auto"/>
        <w:ind w:left="-284" w:right="-138"/>
        <w:rPr>
          <w:rFonts w:ascii="StobiSerif Regular" w:eastAsia="Times New Roman" w:hAnsi="StobiSerif Regular" w:cs="Calibri"/>
          <w:i/>
          <w:iCs/>
        </w:rPr>
      </w:pPr>
      <w:r w:rsidRPr="00AF1F3D">
        <w:rPr>
          <w:rFonts w:ascii="StobiSerif Regular" w:hAnsi="StobiSerif Regular" w:cs="Arial"/>
          <w:b/>
          <w:i/>
        </w:rPr>
        <w:t xml:space="preserve">ТОЧКА </w:t>
      </w:r>
      <w:r w:rsidRPr="00AF1F3D">
        <w:rPr>
          <w:rFonts w:ascii="StobiSerif Regular" w:eastAsia="@Arial Unicode MS" w:hAnsi="StobiSerif Regular" w:cs="Arial"/>
          <w:b/>
          <w:i/>
        </w:rPr>
        <w:t xml:space="preserve">10 - </w:t>
      </w:r>
      <w:r w:rsidRPr="00AF1F3D">
        <w:rPr>
          <w:rFonts w:ascii="StobiSerif Regular" w:hAnsi="StobiSerif Regular"/>
          <w:i/>
          <w:iCs/>
        </w:rPr>
        <w:t>Разгледување на Информација за молбата на ПЗУ Профарма од Ново Село</w:t>
      </w:r>
    </w:p>
    <w:p w14:paraId="3C7571A0" w14:textId="130F70F5" w:rsidR="009B72C6" w:rsidRPr="00AF1F3D" w:rsidRDefault="009B72C6" w:rsidP="005D11B0">
      <w:pPr>
        <w:pStyle w:val="ListParagraph"/>
        <w:spacing w:after="0" w:line="240" w:lineRule="auto"/>
        <w:ind w:left="-284" w:right="-138"/>
        <w:rPr>
          <w:rFonts w:ascii="StobiSerif Regular" w:hAnsi="StobiSerif Regular" w:cs="Arial"/>
          <w:b/>
          <w:i/>
        </w:rPr>
      </w:pPr>
    </w:p>
    <w:p w14:paraId="526D24D2" w14:textId="15D486AC" w:rsidR="004A6D6C" w:rsidRPr="00AF1F3D" w:rsidRDefault="008A4AAB" w:rsidP="005D11B0">
      <w:pPr>
        <w:pStyle w:val="ListParagraph"/>
        <w:spacing w:after="0" w:line="240" w:lineRule="auto"/>
        <w:ind w:left="-284" w:right="-138"/>
        <w:rPr>
          <w:rFonts w:ascii="StobiSerif Regular" w:hAnsi="StobiSerif Regular" w:cs="Arial"/>
          <w:bCs/>
          <w:i/>
        </w:rPr>
      </w:pPr>
      <w:r w:rsidRPr="00AF1F3D">
        <w:rPr>
          <w:rFonts w:ascii="StobiSerif Regular" w:hAnsi="StobiSerif Regular" w:cs="Arial"/>
          <w:bCs/>
          <w:i/>
        </w:rPr>
        <w:t xml:space="preserve">Во рамките на точката десет, по објаснувањето на Фатон Мемети и дискусијата што следеше, </w:t>
      </w:r>
      <w:r w:rsidR="004A6D6C" w:rsidRPr="00AF1F3D">
        <w:rPr>
          <w:rFonts w:ascii="StobiSerif Regular" w:hAnsi="StobiSerif Regular" w:cs="Arial"/>
          <w:bCs/>
          <w:i/>
        </w:rPr>
        <w:t xml:space="preserve">Управниот одбор едногласно донесе </w:t>
      </w:r>
    </w:p>
    <w:p w14:paraId="0F077885" w14:textId="2CA74BC7" w:rsidR="004A6D6C" w:rsidRPr="00AF1F3D" w:rsidRDefault="004A6D6C" w:rsidP="005D11B0">
      <w:pPr>
        <w:pStyle w:val="ListParagraph"/>
        <w:spacing w:after="0" w:line="240" w:lineRule="auto"/>
        <w:ind w:left="-284" w:right="-138"/>
        <w:rPr>
          <w:rFonts w:ascii="StobiSerif Regular" w:hAnsi="StobiSerif Regular" w:cs="Arial"/>
          <w:b/>
          <w:i/>
        </w:rPr>
      </w:pPr>
    </w:p>
    <w:p w14:paraId="2912D362" w14:textId="7A26EC48" w:rsidR="004A6D6C" w:rsidRPr="00AF1F3D" w:rsidRDefault="004A6D6C" w:rsidP="005D11B0">
      <w:pPr>
        <w:pStyle w:val="ListParagraph"/>
        <w:spacing w:after="0" w:line="240" w:lineRule="auto"/>
        <w:ind w:left="-284" w:right="-138"/>
        <w:rPr>
          <w:rFonts w:ascii="StobiSerif Regular" w:hAnsi="StobiSerif Regular" w:cs="Arial"/>
          <w:b/>
          <w:i/>
        </w:rPr>
      </w:pPr>
      <w:r w:rsidRPr="00AF1F3D">
        <w:rPr>
          <w:rFonts w:ascii="StobiSerif Regular" w:hAnsi="StobiSerif Regular" w:cs="Arial"/>
          <w:b/>
          <w:i/>
        </w:rPr>
        <w:t xml:space="preserve">Заклучок: </w:t>
      </w:r>
      <w:r w:rsidRPr="00AF1F3D">
        <w:rPr>
          <w:rFonts w:ascii="StobiSerif Regular" w:hAnsi="StobiSerif Regular" w:cs="Arial"/>
          <w:bCs/>
          <w:i/>
        </w:rPr>
        <w:t>Се прифаќа молбата на</w:t>
      </w:r>
      <w:r w:rsidRPr="00AF1F3D">
        <w:rPr>
          <w:rFonts w:ascii="StobiSerif Regular" w:hAnsi="StobiSerif Regular" w:cs="Arial"/>
          <w:b/>
          <w:i/>
        </w:rPr>
        <w:t xml:space="preserve"> </w:t>
      </w:r>
      <w:r w:rsidRPr="00AF1F3D">
        <w:rPr>
          <w:rFonts w:ascii="StobiSerif Regular" w:hAnsi="StobiSerif Regular"/>
          <w:i/>
          <w:iCs/>
        </w:rPr>
        <w:t xml:space="preserve">ПЗУ Профарма од Ново Село. Да се исплати </w:t>
      </w:r>
      <w:r w:rsidR="00AF1F3D" w:rsidRPr="00AF1F3D">
        <w:rPr>
          <w:rFonts w:ascii="StobiSerif Regular" w:hAnsi="StobiSerif Regular"/>
          <w:i/>
          <w:iCs/>
        </w:rPr>
        <w:t>бараниот износ за спорниот период од месеците јули до ноември 2021 година.</w:t>
      </w:r>
    </w:p>
    <w:p w14:paraId="6C3941DF" w14:textId="0777DEC8" w:rsidR="009B72C6" w:rsidRDefault="009B72C6" w:rsidP="005D11B0">
      <w:pPr>
        <w:pStyle w:val="ListParagraph"/>
        <w:spacing w:after="0" w:line="240" w:lineRule="auto"/>
        <w:ind w:left="-284" w:right="-138"/>
        <w:rPr>
          <w:rFonts w:ascii="StobiSerif Regular" w:hAnsi="StobiSerif Regular" w:cs="Arial"/>
          <w:b/>
          <w:i/>
          <w:color w:val="FF0000"/>
        </w:rPr>
      </w:pPr>
    </w:p>
    <w:p w14:paraId="1CAA585B" w14:textId="04D81929" w:rsidR="00270734" w:rsidRPr="00AF1F3D" w:rsidRDefault="00270734" w:rsidP="005D11B0">
      <w:pPr>
        <w:pStyle w:val="ListParagraph"/>
        <w:spacing w:after="0" w:line="240" w:lineRule="auto"/>
        <w:ind w:left="-284" w:right="-138"/>
        <w:rPr>
          <w:rFonts w:ascii="StobiSerif Regular" w:hAnsi="StobiSerif Regular" w:cs="Arial"/>
          <w:bCs/>
          <w:i/>
        </w:rPr>
      </w:pPr>
      <w:r w:rsidRPr="00AF1F3D">
        <w:rPr>
          <w:rFonts w:ascii="StobiSerif Regular" w:hAnsi="StobiSerif Regular" w:cs="Arial"/>
          <w:bCs/>
          <w:i/>
        </w:rPr>
        <w:t>По разгледувањето на оваа точка од дневниот ред, во 15.50 часот, поради неодложни обврски, седницата ја напушти Тања Дејаноска, а Управниот одбор продолжи да работи со кворум од шест члена.</w:t>
      </w:r>
    </w:p>
    <w:p w14:paraId="2C139CEC" w14:textId="77777777" w:rsidR="00270734" w:rsidRPr="009B72C6" w:rsidRDefault="00270734" w:rsidP="005D11B0">
      <w:pPr>
        <w:pStyle w:val="ListParagraph"/>
        <w:spacing w:after="0" w:line="240" w:lineRule="auto"/>
        <w:ind w:left="-284" w:right="-138"/>
        <w:rPr>
          <w:rFonts w:ascii="StobiSerif Regular" w:hAnsi="StobiSerif Regular" w:cs="Arial"/>
          <w:b/>
          <w:i/>
          <w:color w:val="FF0000"/>
        </w:rPr>
      </w:pPr>
    </w:p>
    <w:p w14:paraId="555AF0D4" w14:textId="5CA3C48E" w:rsidR="009B72C6" w:rsidRPr="009E6A1A" w:rsidRDefault="009B72C6" w:rsidP="005D11B0">
      <w:pPr>
        <w:pStyle w:val="ListParagraph"/>
        <w:spacing w:after="0" w:line="240" w:lineRule="auto"/>
        <w:ind w:left="-284" w:right="-138"/>
        <w:rPr>
          <w:rFonts w:ascii="StobiSerif Regular" w:eastAsia="Times New Roman" w:hAnsi="StobiSerif Regular" w:cs="Calibri"/>
          <w:i/>
          <w:iCs/>
        </w:rPr>
      </w:pPr>
      <w:r w:rsidRPr="009E6A1A">
        <w:rPr>
          <w:rFonts w:ascii="StobiSerif Regular" w:hAnsi="StobiSerif Regular" w:cs="Arial"/>
          <w:b/>
          <w:i/>
        </w:rPr>
        <w:t xml:space="preserve">ТОЧКА </w:t>
      </w:r>
      <w:r w:rsidRPr="009E6A1A">
        <w:rPr>
          <w:rFonts w:ascii="StobiSerif Regular" w:eastAsia="@Arial Unicode MS" w:hAnsi="StobiSerif Regular" w:cs="Arial"/>
          <w:b/>
          <w:i/>
        </w:rPr>
        <w:t xml:space="preserve">11 - </w:t>
      </w:r>
      <w:r w:rsidRPr="009E6A1A">
        <w:rPr>
          <w:rFonts w:ascii="StobiSerif Regular" w:hAnsi="StobiSerif Regular"/>
          <w:i/>
          <w:iCs/>
        </w:rPr>
        <w:t>Разгледување на дополнителна Информација за правните прописи поврзани со начинот на ретроактивно одјавување на осигурените лица од системот на задолжителното здравствено осигурување</w:t>
      </w:r>
    </w:p>
    <w:p w14:paraId="7BB99926" w14:textId="77777777" w:rsidR="00733481" w:rsidRPr="009E6A1A" w:rsidRDefault="00733481" w:rsidP="005D11B0">
      <w:pPr>
        <w:pStyle w:val="ListParagraph"/>
        <w:spacing w:after="0" w:line="240" w:lineRule="auto"/>
        <w:ind w:left="-284" w:right="-138"/>
        <w:rPr>
          <w:rFonts w:ascii="StobiSerif Regular" w:hAnsi="StobiSerif Regular" w:cs="Arial"/>
          <w:b/>
          <w:i/>
        </w:rPr>
      </w:pPr>
    </w:p>
    <w:p w14:paraId="65937CD9" w14:textId="31509407" w:rsidR="003E32E1" w:rsidRPr="009E6A1A" w:rsidRDefault="00D348A1" w:rsidP="005D11B0">
      <w:pPr>
        <w:pStyle w:val="ListParagraph"/>
        <w:spacing w:after="0" w:line="240" w:lineRule="auto"/>
        <w:ind w:left="-284" w:right="-138"/>
        <w:rPr>
          <w:rFonts w:ascii="StobiSerif Regular" w:eastAsia="Times New Roman" w:hAnsi="StobiSerif Regular" w:cs="Calibri"/>
          <w:i/>
          <w:iCs/>
        </w:rPr>
      </w:pPr>
      <w:r w:rsidRPr="009E6A1A">
        <w:rPr>
          <w:rFonts w:ascii="StobiSerif Regular" w:hAnsi="StobiSerif Regular"/>
          <w:i/>
          <w:iCs/>
        </w:rPr>
        <w:t xml:space="preserve">Управниот одбор на Сто дваесет и третата седница разгледуваше Информација за правните прописи поврзани со начинот на ретроактивно одјавување на осигурените лица од системот на задолжителното здравствено осигурување кога </w:t>
      </w:r>
      <w:r w:rsidRPr="009E6A1A">
        <w:rPr>
          <w:rFonts w:ascii="StobiSerif Regular" w:eastAsia="Times New Roman" w:hAnsi="StobiSerif Regular" w:cs="Calibri"/>
          <w:i/>
          <w:iCs/>
        </w:rPr>
        <w:t xml:space="preserve">од Маја Ковачева </w:t>
      </w:r>
      <w:r w:rsidR="003E32E1" w:rsidRPr="009E6A1A">
        <w:rPr>
          <w:rFonts w:ascii="StobiSerif Regular" w:eastAsia="Times New Roman" w:hAnsi="StobiSerif Regular" w:cs="Calibri"/>
          <w:i/>
          <w:iCs/>
        </w:rPr>
        <w:t xml:space="preserve">беше </w:t>
      </w:r>
      <w:r w:rsidRPr="009E6A1A">
        <w:rPr>
          <w:rFonts w:ascii="StobiSerif Regular" w:eastAsia="Times New Roman" w:hAnsi="StobiSerif Regular" w:cs="Calibri"/>
          <w:i/>
          <w:iCs/>
        </w:rPr>
        <w:t>истакна</w:t>
      </w:r>
      <w:r w:rsidR="003E32E1" w:rsidRPr="009E6A1A">
        <w:rPr>
          <w:rFonts w:ascii="StobiSerif Regular" w:eastAsia="Times New Roman" w:hAnsi="StobiSerif Regular" w:cs="Calibri"/>
          <w:i/>
          <w:iCs/>
        </w:rPr>
        <w:t>то</w:t>
      </w:r>
      <w:r w:rsidRPr="009E6A1A">
        <w:rPr>
          <w:rFonts w:ascii="StobiSerif Regular" w:eastAsia="Times New Roman" w:hAnsi="StobiSerif Regular" w:cs="Calibri"/>
          <w:i/>
          <w:iCs/>
        </w:rPr>
        <w:t xml:space="preserve"> дека поради ретроактивното одјавување на осигуреници, аптеките трпат штети.</w:t>
      </w:r>
      <w:r w:rsidR="003E32E1" w:rsidRPr="009E6A1A">
        <w:rPr>
          <w:rFonts w:ascii="StobiSerif Regular" w:eastAsia="Times New Roman" w:hAnsi="StobiSerif Regular" w:cs="Calibri"/>
          <w:i/>
          <w:iCs/>
        </w:rPr>
        <w:t xml:space="preserve"> Имено</w:t>
      </w:r>
      <w:r w:rsidR="009E6A1A" w:rsidRPr="009E6A1A">
        <w:rPr>
          <w:rFonts w:ascii="StobiSerif Regular" w:eastAsia="Times New Roman" w:hAnsi="StobiSerif Regular" w:cs="Calibri"/>
          <w:i/>
          <w:iCs/>
        </w:rPr>
        <w:t>,</w:t>
      </w:r>
      <w:r w:rsidR="003E32E1" w:rsidRPr="009E6A1A">
        <w:rPr>
          <w:rFonts w:ascii="StobiSerif Regular" w:eastAsia="Times New Roman" w:hAnsi="StobiSerif Regular" w:cs="Calibri"/>
          <w:i/>
          <w:iCs/>
        </w:rPr>
        <w:t xml:space="preserve"> до тоа доаѓа во ситуациите кога на осигуреник на Фондот ќе му се издаде лек во </w:t>
      </w:r>
      <w:r w:rsidR="003E32E1" w:rsidRPr="009E6A1A">
        <w:rPr>
          <w:rFonts w:ascii="StobiSerif Regular" w:eastAsia="Times New Roman" w:hAnsi="StobiSerif Regular" w:cs="Calibri"/>
          <w:i/>
          <w:iCs/>
        </w:rPr>
        <w:lastRenderedPageBreak/>
        <w:t>аптека, но подоцна, а пред наплата на фактурата, на осигуреникот му престанува здравственото осигурување.</w:t>
      </w:r>
    </w:p>
    <w:p w14:paraId="5EDCAF6C" w14:textId="77777777" w:rsidR="003E32E1" w:rsidRPr="009E6A1A" w:rsidRDefault="003E32E1" w:rsidP="005D11B0">
      <w:pPr>
        <w:pStyle w:val="ListParagraph"/>
        <w:spacing w:after="0" w:line="240" w:lineRule="auto"/>
        <w:ind w:left="-284" w:right="-138"/>
        <w:rPr>
          <w:rFonts w:ascii="StobiSerif Regular" w:eastAsia="Times New Roman" w:hAnsi="StobiSerif Regular" w:cs="Calibri"/>
          <w:i/>
          <w:iCs/>
        </w:rPr>
      </w:pPr>
    </w:p>
    <w:p w14:paraId="18CEEBB9" w14:textId="4BBBC8C9" w:rsidR="00D96ACD" w:rsidRPr="009E6A1A" w:rsidRDefault="003E32E1" w:rsidP="005D11B0">
      <w:pPr>
        <w:pStyle w:val="ListParagraph"/>
        <w:spacing w:after="0" w:line="240" w:lineRule="auto"/>
        <w:ind w:left="-284" w:right="-138"/>
        <w:rPr>
          <w:rFonts w:ascii="StobiSerif Regular" w:hAnsi="StobiSerif Regular" w:cs="Arial"/>
          <w:b/>
          <w:i/>
          <w:iCs/>
        </w:rPr>
      </w:pPr>
      <w:r w:rsidRPr="009E6A1A">
        <w:rPr>
          <w:rFonts w:ascii="StobiSerif Regular" w:eastAsia="Times New Roman" w:hAnsi="StobiSerif Regular" w:cs="Calibri"/>
          <w:i/>
          <w:iCs/>
        </w:rPr>
        <w:t xml:space="preserve">За денешната седница беше подготвена дополнителна информација, која пред Управниот одбор ја објасни Јасминка Смилевска. Согласно информацијата, Фондот не може да го надмине проблемот, бидејќи во однос на одјавувањето на осигурените лица мора да се раководи од образецот М2 - </w:t>
      </w:r>
      <w:r w:rsidRPr="009E6A1A">
        <w:rPr>
          <w:rFonts w:ascii="StobiSerif Regular" w:hAnsi="StobiSerif Regular"/>
          <w:i/>
          <w:iCs/>
        </w:rPr>
        <w:t xml:space="preserve">Одјава од задолжително социјално осигурување. </w:t>
      </w:r>
      <w:r w:rsidR="00200DEC" w:rsidRPr="009E6A1A">
        <w:rPr>
          <w:rFonts w:ascii="StobiSerif Regular" w:hAnsi="StobiSerif Regular"/>
          <w:i/>
          <w:iCs/>
        </w:rPr>
        <w:t>Наведе и дека Фондот ќ</w:t>
      </w:r>
      <w:r w:rsidRPr="009E6A1A">
        <w:rPr>
          <w:rFonts w:ascii="StobiSerif Regular" w:hAnsi="StobiSerif Regular"/>
          <w:i/>
          <w:iCs/>
        </w:rPr>
        <w:t>е се обрати до Министерството за здравство со укажува</w:t>
      </w:r>
      <w:r w:rsidR="00200DEC" w:rsidRPr="009E6A1A">
        <w:rPr>
          <w:rFonts w:ascii="StobiSerif Regular" w:hAnsi="StobiSerif Regular"/>
          <w:i/>
          <w:iCs/>
        </w:rPr>
        <w:t>ње</w:t>
      </w:r>
      <w:r w:rsidRPr="009E6A1A">
        <w:rPr>
          <w:rFonts w:ascii="StobiSerif Regular" w:hAnsi="StobiSerif Regular"/>
          <w:i/>
          <w:iCs/>
        </w:rPr>
        <w:t xml:space="preserve"> на можни решенија, кои подразбираат измени</w:t>
      </w:r>
      <w:r w:rsidR="00200DEC" w:rsidRPr="009E6A1A">
        <w:rPr>
          <w:rFonts w:ascii="StobiSerif Regular" w:hAnsi="StobiSerif Regular"/>
          <w:i/>
          <w:iCs/>
        </w:rPr>
        <w:t xml:space="preserve"> на Законот за здравственото осигурување во насока и по престанокот на осигурувањето во одреден период да се признаваат услугите дадени на осигуреникот. </w:t>
      </w:r>
    </w:p>
    <w:p w14:paraId="519E1F15" w14:textId="77777777" w:rsidR="00D348A1" w:rsidRDefault="00D348A1" w:rsidP="005D11B0">
      <w:pPr>
        <w:pStyle w:val="ListParagraph"/>
        <w:spacing w:after="0" w:line="240" w:lineRule="auto"/>
        <w:ind w:left="-284" w:right="-138"/>
        <w:rPr>
          <w:rFonts w:ascii="StobiSerif Regular" w:hAnsi="StobiSerif Regular" w:cs="Arial"/>
          <w:b/>
          <w:i/>
        </w:rPr>
      </w:pPr>
    </w:p>
    <w:p w14:paraId="401D4BDD" w14:textId="67054E6A" w:rsidR="00F56F2A" w:rsidRPr="00BD081F" w:rsidRDefault="00F56F2A" w:rsidP="005D11B0">
      <w:pPr>
        <w:pStyle w:val="ListParagraph"/>
        <w:spacing w:after="0" w:line="240" w:lineRule="auto"/>
        <w:ind w:left="-284" w:right="-138"/>
        <w:rPr>
          <w:rFonts w:ascii="StobiSerif Regular" w:hAnsi="StobiSerif Regular" w:cs="Arial"/>
          <w:i/>
          <w:iCs/>
        </w:rPr>
      </w:pPr>
      <w:r w:rsidRPr="00BD081F">
        <w:rPr>
          <w:rFonts w:ascii="StobiSerif Regular" w:hAnsi="StobiSerif Regular" w:cs="Arial"/>
          <w:b/>
          <w:i/>
        </w:rPr>
        <w:t xml:space="preserve">ТОЧКА </w:t>
      </w:r>
      <w:r w:rsidR="009B72C6" w:rsidRPr="00BD081F">
        <w:rPr>
          <w:rFonts w:ascii="StobiSerif Regular" w:eastAsia="@Arial Unicode MS" w:hAnsi="StobiSerif Regular" w:cs="Arial"/>
          <w:b/>
          <w:i/>
        </w:rPr>
        <w:t>12</w:t>
      </w:r>
      <w:r w:rsidRPr="00BD081F">
        <w:rPr>
          <w:rFonts w:ascii="StobiSerif Regular" w:eastAsia="@Arial Unicode MS" w:hAnsi="StobiSerif Regular" w:cs="Arial"/>
          <w:b/>
          <w:i/>
        </w:rPr>
        <w:t xml:space="preserve"> - </w:t>
      </w:r>
      <w:r w:rsidRPr="00BD081F">
        <w:rPr>
          <w:rFonts w:ascii="StobiSerif Regular" w:eastAsia="Times New Roman" w:hAnsi="StobiSerif Regular" w:cs="Calibri"/>
          <w:i/>
          <w:iCs/>
        </w:rPr>
        <w:t>Разно</w:t>
      </w:r>
    </w:p>
    <w:p w14:paraId="3EF43D58" w14:textId="77777777" w:rsidR="00F56F2A" w:rsidRPr="00BD081F" w:rsidRDefault="00F56F2A" w:rsidP="005D11B0">
      <w:pPr>
        <w:autoSpaceDE w:val="0"/>
        <w:autoSpaceDN w:val="0"/>
        <w:adjustRightInd w:val="0"/>
        <w:ind w:left="-284" w:right="-138"/>
        <w:rPr>
          <w:rFonts w:ascii="StobiSerif Regular" w:hAnsi="StobiSerif Regular"/>
          <w:i/>
          <w:sz w:val="22"/>
          <w:szCs w:val="22"/>
        </w:rPr>
      </w:pPr>
    </w:p>
    <w:p w14:paraId="08CA010D" w14:textId="3EDEF110" w:rsidR="00F56F2A" w:rsidRPr="00BD081F" w:rsidRDefault="00F56F2A" w:rsidP="0013699C">
      <w:pPr>
        <w:pStyle w:val="ListParagraph"/>
        <w:numPr>
          <w:ilvl w:val="0"/>
          <w:numId w:val="25"/>
        </w:numPr>
        <w:autoSpaceDE w:val="0"/>
        <w:autoSpaceDN w:val="0"/>
        <w:adjustRightInd w:val="0"/>
        <w:spacing w:after="0" w:line="240" w:lineRule="auto"/>
        <w:ind w:left="-284" w:right="-138" w:firstLine="0"/>
        <w:rPr>
          <w:rFonts w:ascii="StobiSerif Regular" w:eastAsia="@Arial Unicode MS" w:hAnsi="StobiSerif Regular" w:cs="Arial"/>
          <w:i/>
        </w:rPr>
      </w:pPr>
      <w:r w:rsidRPr="00BD081F">
        <w:rPr>
          <w:rFonts w:ascii="StobiSerif Regular" w:eastAsia="@Arial Unicode MS" w:hAnsi="StobiSerif Regular" w:cs="Arial"/>
          <w:i/>
        </w:rPr>
        <w:t xml:space="preserve">Во рамките на точката разно, </w:t>
      </w:r>
      <w:r w:rsidR="00BD081F" w:rsidRPr="00BD081F">
        <w:rPr>
          <w:rFonts w:ascii="StobiSerif Regular" w:eastAsia="@Arial Unicode MS" w:hAnsi="StobiSerif Regular" w:cs="Arial"/>
          <w:i/>
        </w:rPr>
        <w:t xml:space="preserve">откако беше известен дека </w:t>
      </w:r>
      <w:r w:rsidR="00BD081F">
        <w:rPr>
          <w:rFonts w:ascii="StobiSerif Regular" w:eastAsia="@Arial Unicode MS" w:hAnsi="StobiSerif Regular" w:cs="Arial"/>
          <w:i/>
        </w:rPr>
        <w:t xml:space="preserve">во Фондот </w:t>
      </w:r>
      <w:r w:rsidR="00BD081F" w:rsidRPr="00BD081F">
        <w:rPr>
          <w:rFonts w:ascii="StobiSerif Regular" w:eastAsia="@Arial Unicode MS" w:hAnsi="StobiSerif Regular" w:cs="Arial"/>
          <w:i/>
        </w:rPr>
        <w:t>било пристигнато известување за заклучок на Владата, согласно ко</w:t>
      </w:r>
      <w:r w:rsidR="00BD081F">
        <w:rPr>
          <w:rFonts w:ascii="StobiSerif Regular" w:eastAsia="@Arial Unicode MS" w:hAnsi="StobiSerif Regular" w:cs="Arial"/>
          <w:i/>
        </w:rPr>
        <w:t>ј</w:t>
      </w:r>
      <w:r w:rsidR="00BD081F" w:rsidRPr="00BD081F">
        <w:rPr>
          <w:rFonts w:ascii="StobiSerif Regular" w:eastAsia="@Arial Unicode MS" w:hAnsi="StobiSerif Regular" w:cs="Arial"/>
          <w:i/>
        </w:rPr>
        <w:t xml:space="preserve"> висината на надоместоците на управните и надзорните одбори во јавниот сектор треба да биде пониска од претходно утврдената, Управниот одбор едногласно донесе</w:t>
      </w:r>
    </w:p>
    <w:p w14:paraId="78BC0C9E" w14:textId="613D1045" w:rsidR="00475085" w:rsidRPr="00BD081F" w:rsidRDefault="00475085" w:rsidP="005D11B0">
      <w:pPr>
        <w:pStyle w:val="ListParagraph"/>
        <w:autoSpaceDE w:val="0"/>
        <w:autoSpaceDN w:val="0"/>
        <w:adjustRightInd w:val="0"/>
        <w:spacing w:after="0" w:line="240" w:lineRule="auto"/>
        <w:ind w:left="-284" w:right="-138"/>
        <w:rPr>
          <w:rFonts w:ascii="StobiSerif Regular" w:eastAsia="@Arial Unicode MS" w:hAnsi="StobiSerif Regular" w:cs="Arial"/>
          <w:i/>
        </w:rPr>
      </w:pPr>
    </w:p>
    <w:p w14:paraId="4138990F" w14:textId="77777777" w:rsidR="00475085" w:rsidRPr="00475085" w:rsidRDefault="00475085" w:rsidP="005D11B0">
      <w:pPr>
        <w:pStyle w:val="Heading1"/>
        <w:numPr>
          <w:ilvl w:val="0"/>
          <w:numId w:val="0"/>
        </w:numPr>
        <w:ind w:left="-284" w:right="-138"/>
        <w:jc w:val="center"/>
        <w:rPr>
          <w:rFonts w:cs="Arial"/>
          <w:b/>
          <w:bCs/>
        </w:rPr>
      </w:pPr>
      <w:r w:rsidRPr="00475085">
        <w:rPr>
          <w:rFonts w:cs="Arial"/>
          <w:b/>
          <w:bCs/>
        </w:rPr>
        <w:t xml:space="preserve">Одлука </w:t>
      </w:r>
    </w:p>
    <w:p w14:paraId="33549DCE" w14:textId="77777777" w:rsidR="00475085" w:rsidRPr="00475085" w:rsidRDefault="00475085" w:rsidP="005D11B0">
      <w:pPr>
        <w:pStyle w:val="Heading1"/>
        <w:numPr>
          <w:ilvl w:val="0"/>
          <w:numId w:val="0"/>
        </w:numPr>
        <w:ind w:left="-284" w:right="-138"/>
        <w:jc w:val="center"/>
        <w:rPr>
          <w:rFonts w:cs="Arial"/>
          <w:b/>
          <w:bCs/>
        </w:rPr>
      </w:pPr>
      <w:r w:rsidRPr="00475085">
        <w:rPr>
          <w:rFonts w:cs="Arial"/>
          <w:b/>
          <w:bCs/>
        </w:rPr>
        <w:t>за определување на месечен надоместок за работата на членовите на Управниот одбор на Фондот за здравствено осигурување на Република Северна Македонија</w:t>
      </w:r>
    </w:p>
    <w:p w14:paraId="06E14134" w14:textId="77777777" w:rsidR="00475085" w:rsidRDefault="00475085" w:rsidP="005D11B0">
      <w:pPr>
        <w:pStyle w:val="ListParagraph"/>
        <w:autoSpaceDE w:val="0"/>
        <w:autoSpaceDN w:val="0"/>
        <w:adjustRightInd w:val="0"/>
        <w:spacing w:after="0" w:line="240" w:lineRule="auto"/>
        <w:ind w:left="-284" w:right="-138"/>
        <w:rPr>
          <w:rFonts w:ascii="StobiSerif Regular" w:eastAsia="@Arial Unicode MS" w:hAnsi="StobiSerif Regular" w:cs="Arial"/>
          <w:i/>
        </w:rPr>
      </w:pPr>
    </w:p>
    <w:p w14:paraId="7EA5FF1B" w14:textId="3FD0FC1D" w:rsidR="00475085" w:rsidRPr="002D3032" w:rsidRDefault="00BD081F" w:rsidP="005D11B0">
      <w:pPr>
        <w:pStyle w:val="ListParagraph"/>
        <w:autoSpaceDE w:val="0"/>
        <w:autoSpaceDN w:val="0"/>
        <w:adjustRightInd w:val="0"/>
        <w:spacing w:after="0" w:line="240" w:lineRule="auto"/>
        <w:ind w:left="-284" w:right="-138"/>
        <w:rPr>
          <w:rFonts w:ascii="StobiSerif Regular" w:eastAsia="@Arial Unicode MS" w:hAnsi="StobiSerif Regular" w:cs="Arial"/>
          <w:i/>
          <w:color w:val="FF0000"/>
          <w:lang w:val="en-US"/>
        </w:rPr>
      </w:pPr>
      <w:r w:rsidRPr="00AF2885">
        <w:rPr>
          <w:rFonts w:ascii="StobiSerif Regular" w:eastAsia="@Arial Unicode MS" w:hAnsi="StobiSerif Regular" w:cs="Arial"/>
          <w:i/>
        </w:rPr>
        <w:t>со која надоместо</w:t>
      </w:r>
      <w:r>
        <w:rPr>
          <w:rFonts w:ascii="StobiSerif Regular" w:eastAsia="@Arial Unicode MS" w:hAnsi="StobiSerif Regular" w:cs="Arial"/>
          <w:i/>
        </w:rPr>
        <w:t>ци</w:t>
      </w:r>
      <w:r w:rsidRPr="00AF2885">
        <w:rPr>
          <w:rFonts w:ascii="StobiSerif Regular" w:eastAsia="@Arial Unicode MS" w:hAnsi="StobiSerif Regular" w:cs="Arial"/>
          <w:i/>
        </w:rPr>
        <w:t>т</w:t>
      </w:r>
      <w:r>
        <w:rPr>
          <w:rFonts w:ascii="StobiSerif Regular" w:eastAsia="@Arial Unicode MS" w:hAnsi="StobiSerif Regular" w:cs="Arial"/>
          <w:i/>
        </w:rPr>
        <w:t>е</w:t>
      </w:r>
      <w:r w:rsidRPr="00AF2885">
        <w:rPr>
          <w:rFonts w:ascii="StobiSerif Regular" w:eastAsia="@Arial Unicode MS" w:hAnsi="StobiSerif Regular" w:cs="Arial"/>
          <w:i/>
        </w:rPr>
        <w:t xml:space="preserve"> на претседателот, на заменикот на претседателот и на членовите на Управниот одбор се сообрази</w:t>
      </w:r>
      <w:r>
        <w:rPr>
          <w:rFonts w:ascii="StobiSerif Regular" w:eastAsia="@Arial Unicode MS" w:hAnsi="StobiSerif Regular" w:cs="Arial"/>
          <w:i/>
        </w:rPr>
        <w:t>ја</w:t>
      </w:r>
      <w:r w:rsidRPr="00AF2885">
        <w:rPr>
          <w:rFonts w:ascii="StobiSerif Regular" w:eastAsia="@Arial Unicode MS" w:hAnsi="StobiSerif Regular" w:cs="Arial"/>
          <w:i/>
        </w:rPr>
        <w:t xml:space="preserve"> со заклучокот на Владата</w:t>
      </w:r>
      <w:r>
        <w:rPr>
          <w:rFonts w:ascii="StobiSerif Regular" w:eastAsia="@Arial Unicode MS" w:hAnsi="StobiSerif Regular" w:cs="Arial"/>
          <w:i/>
        </w:rPr>
        <w:t>.</w:t>
      </w:r>
    </w:p>
    <w:p w14:paraId="55E2C137" w14:textId="771B4141" w:rsidR="00475085" w:rsidRDefault="00475085" w:rsidP="005D11B0">
      <w:pPr>
        <w:pStyle w:val="ListParagraph"/>
        <w:autoSpaceDE w:val="0"/>
        <w:autoSpaceDN w:val="0"/>
        <w:adjustRightInd w:val="0"/>
        <w:spacing w:after="0" w:line="240" w:lineRule="auto"/>
        <w:ind w:left="-284" w:right="-138"/>
        <w:rPr>
          <w:rFonts w:ascii="StobiSerif Regular" w:eastAsia="@Arial Unicode MS" w:hAnsi="StobiSerif Regular" w:cs="Arial"/>
          <w:i/>
        </w:rPr>
      </w:pPr>
    </w:p>
    <w:p w14:paraId="6BA3587E" w14:textId="7BAF1085" w:rsidR="00475085" w:rsidRPr="00BD081F" w:rsidRDefault="00BD081F" w:rsidP="0013699C">
      <w:pPr>
        <w:pStyle w:val="ListParagraph"/>
        <w:numPr>
          <w:ilvl w:val="0"/>
          <w:numId w:val="25"/>
        </w:numPr>
        <w:autoSpaceDE w:val="0"/>
        <w:autoSpaceDN w:val="0"/>
        <w:adjustRightInd w:val="0"/>
        <w:spacing w:after="0" w:line="240" w:lineRule="auto"/>
        <w:ind w:left="-284" w:right="-138" w:firstLine="0"/>
        <w:rPr>
          <w:rFonts w:ascii="StobiSerif Regular" w:eastAsia="@Arial Unicode MS" w:hAnsi="StobiSerif Regular" w:cs="Arial"/>
          <w:i/>
        </w:rPr>
      </w:pPr>
      <w:r w:rsidRPr="00BD081F">
        <w:rPr>
          <w:rFonts w:ascii="StobiSerif Regular" w:eastAsia="@Arial Unicode MS" w:hAnsi="StobiSerif Regular" w:cs="Arial"/>
          <w:i/>
        </w:rPr>
        <w:t xml:space="preserve">Понатаму под точката разно, претседателот Дејан Николовски </w:t>
      </w:r>
      <w:r>
        <w:rPr>
          <w:rFonts w:ascii="StobiSerif Regular" w:eastAsia="@Arial Unicode MS" w:hAnsi="StobiSerif Regular" w:cs="Arial"/>
          <w:i/>
        </w:rPr>
        <w:t>извести</w:t>
      </w:r>
      <w:r w:rsidRPr="00BD081F">
        <w:rPr>
          <w:rFonts w:ascii="StobiSerif Regular" w:eastAsia="@Arial Unicode MS" w:hAnsi="StobiSerif Regular" w:cs="Arial"/>
          <w:i/>
        </w:rPr>
        <w:t xml:space="preserve"> дека на </w:t>
      </w:r>
      <w:r>
        <w:rPr>
          <w:rFonts w:ascii="StobiSerif Regular" w:eastAsia="@Arial Unicode MS" w:hAnsi="StobiSerif Regular" w:cs="Arial"/>
          <w:i/>
        </w:rPr>
        <w:t xml:space="preserve">дневниот ред на </w:t>
      </w:r>
      <w:r w:rsidRPr="00BD081F">
        <w:rPr>
          <w:rFonts w:ascii="StobiSerif Regular" w:eastAsia="@Arial Unicode MS" w:hAnsi="StobiSerif Regular" w:cs="Arial"/>
          <w:i/>
        </w:rPr>
        <w:t xml:space="preserve">следната седница </w:t>
      </w:r>
      <w:r>
        <w:rPr>
          <w:rFonts w:ascii="StobiSerif Regular" w:eastAsia="@Arial Unicode MS" w:hAnsi="StobiSerif Regular" w:cs="Arial"/>
          <w:i/>
        </w:rPr>
        <w:t>ќе биде</w:t>
      </w:r>
      <w:r w:rsidRPr="00BD081F">
        <w:rPr>
          <w:rFonts w:ascii="StobiSerif Regular" w:eastAsia="@Arial Unicode MS" w:hAnsi="StobiSerif Regular" w:cs="Arial"/>
          <w:i/>
        </w:rPr>
        <w:t xml:space="preserve"> распишување </w:t>
      </w:r>
      <w:r w:rsidRPr="00BD081F">
        <w:rPr>
          <w:rFonts w:ascii="StobiSerif Regular" w:hAnsi="StobiSerif Regular" w:cs="Arial"/>
          <w:i/>
        </w:rPr>
        <w:t>конкурс за именување на директор на Фондот за здравствено осигурување на Република Северна Македонија. Имено, директорката Филиповска Грашкоска со решение на Владата од 19 април оваа година е именувана за вршител на должноста директор</w:t>
      </w:r>
      <w:r w:rsidR="00200DEC">
        <w:rPr>
          <w:rFonts w:ascii="StobiSerif Regular" w:hAnsi="StobiSerif Regular" w:cs="Arial"/>
          <w:i/>
        </w:rPr>
        <w:t>,</w:t>
      </w:r>
      <w:r w:rsidRPr="00BD081F">
        <w:rPr>
          <w:rFonts w:ascii="StobiSerif Regular" w:hAnsi="StobiSerif Regular" w:cs="Arial"/>
          <w:i/>
        </w:rPr>
        <w:t xml:space="preserve"> до распишување на конкурс</w:t>
      </w:r>
      <w:r w:rsidR="00200DEC">
        <w:rPr>
          <w:rFonts w:ascii="StobiSerif Regular" w:hAnsi="StobiSerif Regular" w:cs="Arial"/>
          <w:i/>
        </w:rPr>
        <w:t>,</w:t>
      </w:r>
      <w:r w:rsidRPr="00BD081F">
        <w:rPr>
          <w:rFonts w:ascii="StobiSerif Regular" w:hAnsi="StobiSerif Regular" w:cs="Arial"/>
          <w:i/>
        </w:rPr>
        <w:t xml:space="preserve"> а во траење од најмногу шест месеци. Бидејќи според законот, конкурсот треба да трае најмалку 30 дена, потребно е навремено да бидат преземени активностите за спроведување</w:t>
      </w:r>
      <w:r>
        <w:rPr>
          <w:rFonts w:ascii="StobiSerif Regular" w:hAnsi="StobiSerif Regular" w:cs="Arial"/>
          <w:i/>
        </w:rPr>
        <w:t xml:space="preserve"> на постапката најдоцна до истекот на шесте месеци</w:t>
      </w:r>
      <w:r w:rsidRPr="00BD081F">
        <w:rPr>
          <w:rFonts w:ascii="StobiSerif Regular" w:hAnsi="StobiSerif Regular" w:cs="Arial"/>
          <w:i/>
        </w:rPr>
        <w:t>.</w:t>
      </w:r>
      <w:r>
        <w:rPr>
          <w:rFonts w:ascii="StobiSerif Regular" w:hAnsi="StobiSerif Regular" w:cs="Arial"/>
          <w:i/>
        </w:rPr>
        <w:t xml:space="preserve"> </w:t>
      </w:r>
    </w:p>
    <w:p w14:paraId="3764C7F0" w14:textId="77777777" w:rsidR="00BD081F" w:rsidRDefault="00BD081F" w:rsidP="005D11B0">
      <w:pPr>
        <w:autoSpaceDE w:val="0"/>
        <w:autoSpaceDN w:val="0"/>
        <w:adjustRightInd w:val="0"/>
        <w:ind w:left="-284" w:right="-138"/>
        <w:rPr>
          <w:rFonts w:ascii="StobiSerif Regular" w:eastAsia="@Arial Unicode MS" w:hAnsi="StobiSerif Regular" w:cs="Arial"/>
          <w:i/>
          <w:sz w:val="22"/>
          <w:szCs w:val="22"/>
        </w:rPr>
      </w:pPr>
    </w:p>
    <w:p w14:paraId="4D24DD48" w14:textId="2CBBB03C" w:rsidR="00F56F2A" w:rsidRPr="00D94F7D" w:rsidRDefault="00F56F2A" w:rsidP="005D11B0">
      <w:pPr>
        <w:autoSpaceDE w:val="0"/>
        <w:autoSpaceDN w:val="0"/>
        <w:adjustRightInd w:val="0"/>
        <w:ind w:left="-284" w:right="-138"/>
        <w:rPr>
          <w:rFonts w:ascii="StobiSerif Regular" w:eastAsia="@Arial Unicode MS" w:hAnsi="StobiSerif Regular" w:cs="Arial"/>
          <w:i/>
          <w:sz w:val="22"/>
          <w:szCs w:val="22"/>
        </w:rPr>
      </w:pPr>
      <w:r>
        <w:rPr>
          <w:rFonts w:ascii="StobiSerif Regular" w:eastAsia="@Arial Unicode MS" w:hAnsi="StobiSerif Regular" w:cs="Arial"/>
          <w:i/>
          <w:sz w:val="22"/>
          <w:szCs w:val="22"/>
        </w:rPr>
        <w:t>С</w:t>
      </w:r>
      <w:r w:rsidRPr="00D94F7D">
        <w:rPr>
          <w:rFonts w:ascii="StobiSerif Regular" w:eastAsia="@Arial Unicode MS" w:hAnsi="StobiSerif Regular" w:cs="Arial"/>
          <w:i/>
          <w:sz w:val="22"/>
          <w:szCs w:val="22"/>
        </w:rPr>
        <w:t xml:space="preserve">о </w:t>
      </w:r>
      <w:r>
        <w:rPr>
          <w:rFonts w:ascii="StobiSerif Regular" w:eastAsia="@Arial Unicode MS" w:hAnsi="StobiSerif Regular" w:cs="Arial"/>
          <w:i/>
          <w:sz w:val="22"/>
          <w:szCs w:val="22"/>
        </w:rPr>
        <w:t>тоа</w:t>
      </w:r>
      <w:r w:rsidRPr="00D94F7D">
        <w:rPr>
          <w:rFonts w:ascii="StobiSerif Regular" w:eastAsia="@Arial Unicode MS" w:hAnsi="StobiSerif Regular" w:cs="Arial"/>
          <w:i/>
          <w:sz w:val="22"/>
          <w:szCs w:val="22"/>
        </w:rPr>
        <w:t>, дневниот ред на седницата беше исцрпен и Управниот одбор во 16.</w:t>
      </w:r>
      <w:r>
        <w:rPr>
          <w:rFonts w:ascii="StobiSerif Regular" w:eastAsia="@Arial Unicode MS" w:hAnsi="StobiSerif Regular" w:cs="Arial"/>
          <w:i/>
          <w:sz w:val="22"/>
          <w:szCs w:val="22"/>
        </w:rPr>
        <w:t>3</w:t>
      </w:r>
      <w:r w:rsidRPr="00D94F7D">
        <w:rPr>
          <w:rFonts w:ascii="StobiSerif Regular" w:eastAsia="@Arial Unicode MS" w:hAnsi="StobiSerif Regular" w:cs="Arial"/>
          <w:i/>
          <w:sz w:val="22"/>
          <w:szCs w:val="22"/>
        </w:rPr>
        <w:t xml:space="preserve">0 часот заврши со работата на Сто дваесет и </w:t>
      </w:r>
      <w:r>
        <w:rPr>
          <w:rFonts w:ascii="StobiSerif Regular" w:eastAsia="@Arial Unicode MS" w:hAnsi="StobiSerif Regular" w:cs="Arial"/>
          <w:i/>
          <w:sz w:val="22"/>
          <w:szCs w:val="22"/>
        </w:rPr>
        <w:t>четвртата</w:t>
      </w:r>
      <w:r w:rsidRPr="00D94F7D">
        <w:rPr>
          <w:rFonts w:ascii="StobiSerif Regular" w:eastAsia="@Arial Unicode MS" w:hAnsi="StobiSerif Regular" w:cs="Arial"/>
          <w:i/>
          <w:sz w:val="22"/>
          <w:szCs w:val="22"/>
        </w:rPr>
        <w:t xml:space="preserve"> седница. </w:t>
      </w:r>
    </w:p>
    <w:p w14:paraId="0478256A" w14:textId="77777777" w:rsidR="00820759" w:rsidRPr="004939D5" w:rsidRDefault="00820759" w:rsidP="005D11B0">
      <w:pPr>
        <w:autoSpaceDE w:val="0"/>
        <w:autoSpaceDN w:val="0"/>
        <w:adjustRightInd w:val="0"/>
        <w:ind w:left="-284" w:right="-138"/>
        <w:rPr>
          <w:rFonts w:ascii="StobiSerif Regular" w:eastAsia="@Arial Unicode MS" w:hAnsi="StobiSerif Regular" w:cs="Arial"/>
          <w:b/>
          <w:i/>
          <w:color w:val="FF0000"/>
          <w:sz w:val="22"/>
          <w:szCs w:val="22"/>
        </w:rPr>
      </w:pPr>
    </w:p>
    <w:p w14:paraId="10400257" w14:textId="6E251F92" w:rsidR="00DB47C1" w:rsidRPr="009B72C6" w:rsidRDefault="00DB47C1" w:rsidP="005D11B0">
      <w:pPr>
        <w:autoSpaceDE w:val="0"/>
        <w:autoSpaceDN w:val="0"/>
        <w:adjustRightInd w:val="0"/>
        <w:ind w:left="-284" w:right="-138"/>
        <w:rPr>
          <w:rFonts w:ascii="StobiSerif Regular" w:eastAsia="@Arial Unicode MS" w:hAnsi="StobiSerif Regular" w:cs="Arial"/>
          <w:b/>
          <w:i/>
          <w:sz w:val="22"/>
          <w:szCs w:val="22"/>
        </w:rPr>
      </w:pPr>
      <w:r w:rsidRPr="004939D5">
        <w:rPr>
          <w:rFonts w:ascii="StobiSerif Regular" w:eastAsia="@Arial Unicode MS" w:hAnsi="StobiSerif Regular" w:cs="Arial"/>
          <w:b/>
          <w:i/>
          <w:color w:val="FF0000"/>
          <w:sz w:val="22"/>
          <w:szCs w:val="22"/>
          <w:lang w:val="en-US"/>
        </w:rPr>
        <w:t xml:space="preserve">                 </w:t>
      </w:r>
      <w:r w:rsidRPr="009B72C6">
        <w:rPr>
          <w:rFonts w:ascii="StobiSerif Regular" w:eastAsia="@Arial Unicode MS" w:hAnsi="StobiSerif Regular" w:cs="Arial"/>
          <w:b/>
          <w:i/>
          <w:sz w:val="22"/>
          <w:szCs w:val="22"/>
          <w:lang w:val="en-US"/>
        </w:rPr>
        <w:t xml:space="preserve">             </w:t>
      </w:r>
      <w:r w:rsidRPr="009B72C6">
        <w:rPr>
          <w:rFonts w:ascii="StobiSerif Regular" w:eastAsia="@Arial Unicode MS" w:hAnsi="StobiSerif Regular" w:cs="Arial"/>
          <w:b/>
          <w:i/>
          <w:sz w:val="22"/>
          <w:szCs w:val="22"/>
        </w:rPr>
        <w:t xml:space="preserve">Записничар,                               </w:t>
      </w:r>
      <w:r w:rsidR="0013699C">
        <w:rPr>
          <w:rFonts w:ascii="StobiSerif Regular" w:eastAsia="@Arial Unicode MS" w:hAnsi="StobiSerif Regular" w:cs="Arial"/>
          <w:b/>
          <w:i/>
          <w:sz w:val="22"/>
          <w:szCs w:val="22"/>
          <w:lang w:val="en-US"/>
        </w:rPr>
        <w:t xml:space="preserve">   </w:t>
      </w:r>
      <w:r w:rsidRPr="009B72C6">
        <w:rPr>
          <w:rFonts w:ascii="StobiSerif Regular" w:hAnsi="StobiSerif Regular" w:cs="Calibri"/>
          <w:b/>
          <w:i/>
          <w:sz w:val="22"/>
          <w:szCs w:val="22"/>
        </w:rPr>
        <w:t>Управен одбор</w:t>
      </w:r>
      <w:r w:rsidRPr="009B72C6">
        <w:rPr>
          <w:rFonts w:ascii="StobiSerif Regular" w:hAnsi="StobiSerif Regular" w:cs="Calibri"/>
          <w:b/>
          <w:i/>
          <w:sz w:val="22"/>
          <w:szCs w:val="22"/>
          <w:lang w:val="en-US"/>
        </w:rPr>
        <w:t xml:space="preserve">/Bordi </w:t>
      </w:r>
      <w:proofErr w:type="spellStart"/>
      <w:r w:rsidRPr="009B72C6">
        <w:rPr>
          <w:rFonts w:ascii="StobiSerif Regular" w:hAnsi="StobiSerif Regular" w:cs="Calibri"/>
          <w:b/>
          <w:i/>
          <w:sz w:val="22"/>
          <w:szCs w:val="22"/>
          <w:lang w:val="en-US"/>
        </w:rPr>
        <w:t>drejtues</w:t>
      </w:r>
      <w:proofErr w:type="spellEnd"/>
    </w:p>
    <w:p w14:paraId="02A68B3E" w14:textId="662F9522" w:rsidR="00DB47C1" w:rsidRPr="009B72C6" w:rsidRDefault="00DB47C1" w:rsidP="005D11B0">
      <w:pPr>
        <w:autoSpaceDE w:val="0"/>
        <w:autoSpaceDN w:val="0"/>
        <w:adjustRightInd w:val="0"/>
        <w:ind w:left="-284" w:right="-138"/>
        <w:rPr>
          <w:rFonts w:ascii="StobiSerif Regular" w:eastAsia="@Arial Unicode MS" w:hAnsi="StobiSerif Regular" w:cs="Arial"/>
          <w:b/>
          <w:i/>
          <w:sz w:val="22"/>
          <w:szCs w:val="22"/>
        </w:rPr>
      </w:pPr>
      <w:r w:rsidRPr="009B72C6">
        <w:rPr>
          <w:rFonts w:ascii="StobiSerif Regular" w:eastAsia="@Arial Unicode MS" w:hAnsi="StobiSerif Regular" w:cs="Arial"/>
          <w:b/>
          <w:i/>
          <w:sz w:val="22"/>
          <w:szCs w:val="22"/>
        </w:rPr>
        <w:t xml:space="preserve">                        Христо Трповски                          </w:t>
      </w:r>
      <w:r w:rsidR="006717E9" w:rsidRPr="009B72C6">
        <w:rPr>
          <w:rFonts w:ascii="StobiSerif Regular" w:eastAsia="@Arial Unicode MS" w:hAnsi="StobiSerif Regular" w:cs="Arial"/>
          <w:b/>
          <w:i/>
          <w:sz w:val="22"/>
          <w:szCs w:val="22"/>
        </w:rPr>
        <w:t xml:space="preserve"> </w:t>
      </w:r>
      <w:r w:rsidRPr="009B72C6">
        <w:rPr>
          <w:rFonts w:ascii="StobiSerif Regular" w:eastAsia="@Arial Unicode MS" w:hAnsi="StobiSerif Regular" w:cs="Arial"/>
          <w:b/>
          <w:i/>
          <w:sz w:val="22"/>
          <w:szCs w:val="22"/>
        </w:rPr>
        <w:t xml:space="preserve">   </w:t>
      </w:r>
      <w:r w:rsidRPr="009B72C6">
        <w:rPr>
          <w:rFonts w:ascii="StobiSerif Regular" w:eastAsia="@Arial Unicode MS" w:hAnsi="StobiSerif Regular" w:cs="Arial"/>
          <w:b/>
          <w:i/>
          <w:sz w:val="22"/>
          <w:szCs w:val="22"/>
          <w:lang w:val="en-US"/>
        </w:rPr>
        <w:t xml:space="preserve"> </w:t>
      </w:r>
      <w:r w:rsidRPr="009B72C6">
        <w:rPr>
          <w:rFonts w:ascii="StobiSerif Regular" w:eastAsia="@Arial Unicode MS" w:hAnsi="StobiSerif Regular" w:cs="Arial"/>
          <w:b/>
          <w:i/>
          <w:sz w:val="22"/>
          <w:szCs w:val="22"/>
        </w:rPr>
        <w:t xml:space="preserve">    </w:t>
      </w:r>
      <w:r w:rsidR="0013699C">
        <w:rPr>
          <w:rFonts w:ascii="StobiSerif Regular" w:eastAsia="@Arial Unicode MS" w:hAnsi="StobiSerif Regular" w:cs="Arial"/>
          <w:b/>
          <w:i/>
          <w:sz w:val="22"/>
          <w:szCs w:val="22"/>
          <w:lang w:val="en-US"/>
        </w:rPr>
        <w:t xml:space="preserve">    </w:t>
      </w:r>
      <w:r w:rsidRPr="009B72C6">
        <w:rPr>
          <w:rFonts w:ascii="StobiSerif Regular" w:eastAsia="@Arial Unicode MS" w:hAnsi="StobiSerif Regular" w:cs="Arial"/>
          <w:b/>
          <w:i/>
          <w:sz w:val="22"/>
          <w:szCs w:val="22"/>
        </w:rPr>
        <w:t>Претседател/Kryetar,</w:t>
      </w:r>
    </w:p>
    <w:p w14:paraId="4A386F83" w14:textId="4A7921CD" w:rsidR="00DB47C1" w:rsidRPr="009B72C6" w:rsidRDefault="00DB47C1" w:rsidP="005D11B0">
      <w:pPr>
        <w:autoSpaceDE w:val="0"/>
        <w:autoSpaceDN w:val="0"/>
        <w:adjustRightInd w:val="0"/>
        <w:ind w:left="-284" w:right="-138"/>
        <w:jc w:val="center"/>
        <w:rPr>
          <w:rFonts w:ascii="StobiSerif Regular" w:hAnsi="StobiSerif Regular"/>
          <w:b/>
          <w:i/>
          <w:sz w:val="22"/>
          <w:szCs w:val="22"/>
        </w:rPr>
      </w:pPr>
      <w:r w:rsidRPr="009B72C6">
        <w:rPr>
          <w:rFonts w:ascii="StobiSerif Regular" w:eastAsia="@Arial Unicode MS" w:hAnsi="StobiSerif Regular" w:cs="Arial"/>
          <w:b/>
          <w:i/>
          <w:sz w:val="22"/>
          <w:szCs w:val="22"/>
        </w:rPr>
        <w:t xml:space="preserve">                                                    </w:t>
      </w:r>
      <w:r w:rsidR="00BD081F">
        <w:rPr>
          <w:rFonts w:ascii="StobiSerif Regular" w:eastAsia="@Arial Unicode MS" w:hAnsi="StobiSerif Regular" w:cs="Arial"/>
          <w:b/>
          <w:i/>
          <w:sz w:val="22"/>
          <w:szCs w:val="22"/>
        </w:rPr>
        <w:t xml:space="preserve">    </w:t>
      </w:r>
      <w:r w:rsidR="0013699C">
        <w:rPr>
          <w:rFonts w:ascii="StobiSerif Regular" w:eastAsia="@Arial Unicode MS" w:hAnsi="StobiSerif Regular" w:cs="Arial"/>
          <w:b/>
          <w:i/>
          <w:sz w:val="22"/>
          <w:szCs w:val="22"/>
          <w:lang w:val="en-US"/>
        </w:rPr>
        <w:t xml:space="preserve"> </w:t>
      </w:r>
      <w:r w:rsidR="00BD081F">
        <w:rPr>
          <w:rFonts w:ascii="StobiSerif Regular" w:eastAsia="@Arial Unicode MS" w:hAnsi="StobiSerif Regular" w:cs="Arial"/>
          <w:b/>
          <w:i/>
          <w:sz w:val="22"/>
          <w:szCs w:val="22"/>
        </w:rPr>
        <w:t xml:space="preserve">   </w:t>
      </w:r>
      <w:r w:rsidR="006717E9" w:rsidRPr="009B72C6">
        <w:rPr>
          <w:rFonts w:ascii="StobiSerif Regular" w:eastAsia="@Arial Unicode MS" w:hAnsi="StobiSerif Regular" w:cs="Arial"/>
          <w:b/>
          <w:i/>
          <w:sz w:val="22"/>
          <w:szCs w:val="22"/>
        </w:rPr>
        <w:t>Дејан Николовски</w:t>
      </w:r>
    </w:p>
    <w:bookmarkEnd w:id="5"/>
    <w:p w14:paraId="721AD1F3" w14:textId="77777777" w:rsidR="00A06C92" w:rsidRPr="004939D5" w:rsidRDefault="00A06C92" w:rsidP="005D11B0">
      <w:pPr>
        <w:autoSpaceDE w:val="0"/>
        <w:autoSpaceDN w:val="0"/>
        <w:adjustRightInd w:val="0"/>
        <w:ind w:left="-284" w:right="-138"/>
        <w:rPr>
          <w:color w:val="FF0000"/>
        </w:rPr>
      </w:pPr>
    </w:p>
    <w:sectPr w:rsidR="00A06C92" w:rsidRPr="004939D5" w:rsidSect="00A06C92">
      <w:headerReference w:type="default" r:id="rId9"/>
      <w:type w:val="continuous"/>
      <w:pgSz w:w="11906" w:h="16838" w:code="9"/>
      <w:pgMar w:top="810" w:right="1106" w:bottom="63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AC286" w14:textId="77777777" w:rsidR="0053129B" w:rsidRDefault="0053129B" w:rsidP="00DC5C24">
      <w:r>
        <w:separator/>
      </w:r>
    </w:p>
  </w:endnote>
  <w:endnote w:type="continuationSeparator" w:id="0">
    <w:p w14:paraId="47F09DE7" w14:textId="77777777" w:rsidR="0053129B" w:rsidRDefault="0053129B"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DB1922" w14:textId="77777777" w:rsidR="0053129B" w:rsidRDefault="0053129B" w:rsidP="00DC5C24">
      <w:r>
        <w:separator/>
      </w:r>
    </w:p>
  </w:footnote>
  <w:footnote w:type="continuationSeparator" w:id="0">
    <w:p w14:paraId="392D2E9E" w14:textId="77777777" w:rsidR="0053129B" w:rsidRDefault="0053129B"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9FB76"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6D8C640"/>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0AF628B5"/>
    <w:multiLevelType w:val="hybridMultilevel"/>
    <w:tmpl w:val="ABAE9E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EF97E33"/>
    <w:multiLevelType w:val="hybridMultilevel"/>
    <w:tmpl w:val="19BEEBA4"/>
    <w:lvl w:ilvl="0" w:tplc="7752F526">
      <w:start w:val="1"/>
      <w:numFmt w:val="bullet"/>
      <w:lvlText w:val=""/>
      <w:lvlJc w:val="left"/>
      <w:pPr>
        <w:ind w:left="1004" w:hanging="360"/>
      </w:pPr>
      <w:rPr>
        <w:rFonts w:ascii="Symbol" w:hAnsi="Symbol" w:hint="default"/>
        <w:color w:val="auto"/>
      </w:rPr>
    </w:lvl>
    <w:lvl w:ilvl="1" w:tplc="042F0003" w:tentative="1">
      <w:start w:val="1"/>
      <w:numFmt w:val="bullet"/>
      <w:lvlText w:val="o"/>
      <w:lvlJc w:val="left"/>
      <w:pPr>
        <w:ind w:left="1724" w:hanging="360"/>
      </w:pPr>
      <w:rPr>
        <w:rFonts w:ascii="Courier New" w:hAnsi="Courier New" w:cs="Courier New" w:hint="default"/>
      </w:rPr>
    </w:lvl>
    <w:lvl w:ilvl="2" w:tplc="042F0005" w:tentative="1">
      <w:start w:val="1"/>
      <w:numFmt w:val="bullet"/>
      <w:lvlText w:val=""/>
      <w:lvlJc w:val="left"/>
      <w:pPr>
        <w:ind w:left="2444" w:hanging="360"/>
      </w:pPr>
      <w:rPr>
        <w:rFonts w:ascii="Wingdings" w:hAnsi="Wingdings" w:hint="default"/>
      </w:rPr>
    </w:lvl>
    <w:lvl w:ilvl="3" w:tplc="042F0001" w:tentative="1">
      <w:start w:val="1"/>
      <w:numFmt w:val="bullet"/>
      <w:lvlText w:val=""/>
      <w:lvlJc w:val="left"/>
      <w:pPr>
        <w:ind w:left="3164" w:hanging="360"/>
      </w:pPr>
      <w:rPr>
        <w:rFonts w:ascii="Symbol" w:hAnsi="Symbol" w:hint="default"/>
      </w:rPr>
    </w:lvl>
    <w:lvl w:ilvl="4" w:tplc="042F0003" w:tentative="1">
      <w:start w:val="1"/>
      <w:numFmt w:val="bullet"/>
      <w:lvlText w:val="o"/>
      <w:lvlJc w:val="left"/>
      <w:pPr>
        <w:ind w:left="3884" w:hanging="360"/>
      </w:pPr>
      <w:rPr>
        <w:rFonts w:ascii="Courier New" w:hAnsi="Courier New" w:cs="Courier New" w:hint="default"/>
      </w:rPr>
    </w:lvl>
    <w:lvl w:ilvl="5" w:tplc="042F0005" w:tentative="1">
      <w:start w:val="1"/>
      <w:numFmt w:val="bullet"/>
      <w:lvlText w:val=""/>
      <w:lvlJc w:val="left"/>
      <w:pPr>
        <w:ind w:left="4604" w:hanging="360"/>
      </w:pPr>
      <w:rPr>
        <w:rFonts w:ascii="Wingdings" w:hAnsi="Wingdings" w:hint="default"/>
      </w:rPr>
    </w:lvl>
    <w:lvl w:ilvl="6" w:tplc="042F0001" w:tentative="1">
      <w:start w:val="1"/>
      <w:numFmt w:val="bullet"/>
      <w:lvlText w:val=""/>
      <w:lvlJc w:val="left"/>
      <w:pPr>
        <w:ind w:left="5324" w:hanging="360"/>
      </w:pPr>
      <w:rPr>
        <w:rFonts w:ascii="Symbol" w:hAnsi="Symbol" w:hint="default"/>
      </w:rPr>
    </w:lvl>
    <w:lvl w:ilvl="7" w:tplc="042F0003" w:tentative="1">
      <w:start w:val="1"/>
      <w:numFmt w:val="bullet"/>
      <w:lvlText w:val="o"/>
      <w:lvlJc w:val="left"/>
      <w:pPr>
        <w:ind w:left="6044" w:hanging="360"/>
      </w:pPr>
      <w:rPr>
        <w:rFonts w:ascii="Courier New" w:hAnsi="Courier New" w:cs="Courier New" w:hint="default"/>
      </w:rPr>
    </w:lvl>
    <w:lvl w:ilvl="8" w:tplc="042F0005" w:tentative="1">
      <w:start w:val="1"/>
      <w:numFmt w:val="bullet"/>
      <w:lvlText w:val=""/>
      <w:lvlJc w:val="left"/>
      <w:pPr>
        <w:ind w:left="6764" w:hanging="360"/>
      </w:pPr>
      <w:rPr>
        <w:rFonts w:ascii="Wingdings" w:hAnsi="Wingdings" w:hint="default"/>
      </w:rPr>
    </w:lvl>
  </w:abstractNum>
  <w:abstractNum w:abstractNumId="3" w15:restartNumberingAfterBreak="0">
    <w:nsid w:val="1F85661A"/>
    <w:multiLevelType w:val="hybridMultilevel"/>
    <w:tmpl w:val="92C8A0C6"/>
    <w:lvl w:ilvl="0" w:tplc="042F0001">
      <w:start w:val="1"/>
      <w:numFmt w:val="bullet"/>
      <w:lvlText w:val=""/>
      <w:lvlJc w:val="left"/>
      <w:pPr>
        <w:ind w:left="930" w:hanging="360"/>
      </w:pPr>
      <w:rPr>
        <w:rFonts w:ascii="Symbol" w:hAnsi="Symbol" w:hint="default"/>
      </w:rPr>
    </w:lvl>
    <w:lvl w:ilvl="1" w:tplc="042F0003" w:tentative="1">
      <w:start w:val="1"/>
      <w:numFmt w:val="bullet"/>
      <w:lvlText w:val="o"/>
      <w:lvlJc w:val="left"/>
      <w:pPr>
        <w:ind w:left="1650" w:hanging="360"/>
      </w:pPr>
      <w:rPr>
        <w:rFonts w:ascii="Courier New" w:hAnsi="Courier New" w:cs="Courier New" w:hint="default"/>
      </w:rPr>
    </w:lvl>
    <w:lvl w:ilvl="2" w:tplc="042F0005" w:tentative="1">
      <w:start w:val="1"/>
      <w:numFmt w:val="bullet"/>
      <w:lvlText w:val=""/>
      <w:lvlJc w:val="left"/>
      <w:pPr>
        <w:ind w:left="2370" w:hanging="360"/>
      </w:pPr>
      <w:rPr>
        <w:rFonts w:ascii="Wingdings" w:hAnsi="Wingdings" w:hint="default"/>
      </w:rPr>
    </w:lvl>
    <w:lvl w:ilvl="3" w:tplc="042F0001" w:tentative="1">
      <w:start w:val="1"/>
      <w:numFmt w:val="bullet"/>
      <w:lvlText w:val=""/>
      <w:lvlJc w:val="left"/>
      <w:pPr>
        <w:ind w:left="3090" w:hanging="360"/>
      </w:pPr>
      <w:rPr>
        <w:rFonts w:ascii="Symbol" w:hAnsi="Symbol" w:hint="default"/>
      </w:rPr>
    </w:lvl>
    <w:lvl w:ilvl="4" w:tplc="042F0003" w:tentative="1">
      <w:start w:val="1"/>
      <w:numFmt w:val="bullet"/>
      <w:lvlText w:val="o"/>
      <w:lvlJc w:val="left"/>
      <w:pPr>
        <w:ind w:left="3810" w:hanging="360"/>
      </w:pPr>
      <w:rPr>
        <w:rFonts w:ascii="Courier New" w:hAnsi="Courier New" w:cs="Courier New" w:hint="default"/>
      </w:rPr>
    </w:lvl>
    <w:lvl w:ilvl="5" w:tplc="042F0005" w:tentative="1">
      <w:start w:val="1"/>
      <w:numFmt w:val="bullet"/>
      <w:lvlText w:val=""/>
      <w:lvlJc w:val="left"/>
      <w:pPr>
        <w:ind w:left="4530" w:hanging="360"/>
      </w:pPr>
      <w:rPr>
        <w:rFonts w:ascii="Wingdings" w:hAnsi="Wingdings" w:hint="default"/>
      </w:rPr>
    </w:lvl>
    <w:lvl w:ilvl="6" w:tplc="042F0001" w:tentative="1">
      <w:start w:val="1"/>
      <w:numFmt w:val="bullet"/>
      <w:lvlText w:val=""/>
      <w:lvlJc w:val="left"/>
      <w:pPr>
        <w:ind w:left="5250" w:hanging="360"/>
      </w:pPr>
      <w:rPr>
        <w:rFonts w:ascii="Symbol" w:hAnsi="Symbol" w:hint="default"/>
      </w:rPr>
    </w:lvl>
    <w:lvl w:ilvl="7" w:tplc="042F0003" w:tentative="1">
      <w:start w:val="1"/>
      <w:numFmt w:val="bullet"/>
      <w:lvlText w:val="o"/>
      <w:lvlJc w:val="left"/>
      <w:pPr>
        <w:ind w:left="5970" w:hanging="360"/>
      </w:pPr>
      <w:rPr>
        <w:rFonts w:ascii="Courier New" w:hAnsi="Courier New" w:cs="Courier New" w:hint="default"/>
      </w:rPr>
    </w:lvl>
    <w:lvl w:ilvl="8" w:tplc="042F0005" w:tentative="1">
      <w:start w:val="1"/>
      <w:numFmt w:val="bullet"/>
      <w:lvlText w:val=""/>
      <w:lvlJc w:val="left"/>
      <w:pPr>
        <w:ind w:left="6690" w:hanging="360"/>
      </w:pPr>
      <w:rPr>
        <w:rFonts w:ascii="Wingdings" w:hAnsi="Wingdings" w:hint="default"/>
      </w:rPr>
    </w:lvl>
  </w:abstractNum>
  <w:abstractNum w:abstractNumId="4" w15:restartNumberingAfterBreak="0">
    <w:nsid w:val="25572249"/>
    <w:multiLevelType w:val="hybridMultilevel"/>
    <w:tmpl w:val="29028A5C"/>
    <w:lvl w:ilvl="0" w:tplc="B682085A">
      <w:start w:val="2"/>
      <w:numFmt w:val="bullet"/>
      <w:lvlText w:val="-"/>
      <w:lvlJc w:val="left"/>
      <w:pPr>
        <w:ind w:left="578" w:hanging="360"/>
      </w:pPr>
      <w:rPr>
        <w:rFonts w:ascii="StobiSerif Regular" w:eastAsia="Calibri" w:hAnsi="StobiSerif Regular" w:cs="Arial" w:hint="default"/>
      </w:rPr>
    </w:lvl>
    <w:lvl w:ilvl="1" w:tplc="FFFFFFFF" w:tentative="1">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5" w15:restartNumberingAfterBreak="0">
    <w:nsid w:val="2EE0132E"/>
    <w:multiLevelType w:val="hybridMultilevel"/>
    <w:tmpl w:val="ED8007A8"/>
    <w:lvl w:ilvl="0" w:tplc="B682085A">
      <w:start w:val="2"/>
      <w:numFmt w:val="bullet"/>
      <w:lvlText w:val="-"/>
      <w:lvlJc w:val="left"/>
      <w:pPr>
        <w:ind w:left="720" w:hanging="360"/>
      </w:pPr>
      <w:rPr>
        <w:rFonts w:ascii="StobiSerif Regular" w:eastAsia="Calibri" w:hAnsi="StobiSerif Regular" w:cs="Arial"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302D7630"/>
    <w:multiLevelType w:val="singleLevel"/>
    <w:tmpl w:val="CF769C76"/>
    <w:lvl w:ilvl="0">
      <w:start w:val="1"/>
      <w:numFmt w:val="bullet"/>
      <w:lvlText w:val=""/>
      <w:lvlJc w:val="left"/>
      <w:pPr>
        <w:tabs>
          <w:tab w:val="num" w:pos="720"/>
        </w:tabs>
        <w:ind w:left="360" w:firstLine="0"/>
      </w:pPr>
      <w:rPr>
        <w:rFonts w:ascii="Symbol" w:hAnsi="Symbol" w:hint="default"/>
        <w:color w:val="auto"/>
      </w:rPr>
    </w:lvl>
  </w:abstractNum>
  <w:abstractNum w:abstractNumId="7" w15:restartNumberingAfterBreak="0">
    <w:nsid w:val="33EF04F3"/>
    <w:multiLevelType w:val="singleLevel"/>
    <w:tmpl w:val="376694AA"/>
    <w:lvl w:ilvl="0">
      <w:numFmt w:val="bullet"/>
      <w:lvlText w:val="-"/>
      <w:lvlJc w:val="left"/>
      <w:pPr>
        <w:ind w:left="720" w:hanging="360"/>
      </w:pPr>
      <w:rPr>
        <w:rFonts w:ascii="StobiSerif Regular" w:hAnsi="StobiSerif Regular" w:hint="default"/>
        <w:b w:val="0"/>
        <w:color w:val="auto"/>
      </w:rPr>
    </w:lvl>
  </w:abstractNum>
  <w:abstractNum w:abstractNumId="8" w15:restartNumberingAfterBreak="0">
    <w:nsid w:val="36714F4C"/>
    <w:multiLevelType w:val="hybridMultilevel"/>
    <w:tmpl w:val="2794C5B8"/>
    <w:lvl w:ilvl="0" w:tplc="CE24DD68">
      <w:start w:val="1"/>
      <w:numFmt w:val="decimal"/>
      <w:lvlText w:val="%1."/>
      <w:lvlJc w:val="left"/>
      <w:pPr>
        <w:ind w:left="578" w:hanging="360"/>
      </w:pPr>
      <w:rPr>
        <w:color w:val="auto"/>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9" w15:restartNumberingAfterBreak="0">
    <w:nsid w:val="3C2767D6"/>
    <w:multiLevelType w:val="hybridMultilevel"/>
    <w:tmpl w:val="B880B054"/>
    <w:lvl w:ilvl="0" w:tplc="042F000F">
      <w:start w:val="1"/>
      <w:numFmt w:val="decimal"/>
      <w:lvlText w:val="%1."/>
      <w:lvlJc w:val="left"/>
      <w:pPr>
        <w:ind w:left="1077" w:hanging="360"/>
      </w:pPr>
    </w:lvl>
    <w:lvl w:ilvl="1" w:tplc="042F0019" w:tentative="1">
      <w:start w:val="1"/>
      <w:numFmt w:val="lowerLetter"/>
      <w:lvlText w:val="%2."/>
      <w:lvlJc w:val="left"/>
      <w:pPr>
        <w:ind w:left="1797" w:hanging="360"/>
      </w:pPr>
    </w:lvl>
    <w:lvl w:ilvl="2" w:tplc="042F001B" w:tentative="1">
      <w:start w:val="1"/>
      <w:numFmt w:val="lowerRoman"/>
      <w:lvlText w:val="%3."/>
      <w:lvlJc w:val="right"/>
      <w:pPr>
        <w:ind w:left="2517" w:hanging="180"/>
      </w:pPr>
    </w:lvl>
    <w:lvl w:ilvl="3" w:tplc="042F000F" w:tentative="1">
      <w:start w:val="1"/>
      <w:numFmt w:val="decimal"/>
      <w:lvlText w:val="%4."/>
      <w:lvlJc w:val="left"/>
      <w:pPr>
        <w:ind w:left="3237" w:hanging="360"/>
      </w:pPr>
    </w:lvl>
    <w:lvl w:ilvl="4" w:tplc="042F0019" w:tentative="1">
      <w:start w:val="1"/>
      <w:numFmt w:val="lowerLetter"/>
      <w:lvlText w:val="%5."/>
      <w:lvlJc w:val="left"/>
      <w:pPr>
        <w:ind w:left="3957" w:hanging="360"/>
      </w:pPr>
    </w:lvl>
    <w:lvl w:ilvl="5" w:tplc="042F001B" w:tentative="1">
      <w:start w:val="1"/>
      <w:numFmt w:val="lowerRoman"/>
      <w:lvlText w:val="%6."/>
      <w:lvlJc w:val="right"/>
      <w:pPr>
        <w:ind w:left="4677" w:hanging="180"/>
      </w:pPr>
    </w:lvl>
    <w:lvl w:ilvl="6" w:tplc="042F000F" w:tentative="1">
      <w:start w:val="1"/>
      <w:numFmt w:val="decimal"/>
      <w:lvlText w:val="%7."/>
      <w:lvlJc w:val="left"/>
      <w:pPr>
        <w:ind w:left="5397" w:hanging="360"/>
      </w:pPr>
    </w:lvl>
    <w:lvl w:ilvl="7" w:tplc="042F0019" w:tentative="1">
      <w:start w:val="1"/>
      <w:numFmt w:val="lowerLetter"/>
      <w:lvlText w:val="%8."/>
      <w:lvlJc w:val="left"/>
      <w:pPr>
        <w:ind w:left="6117" w:hanging="360"/>
      </w:pPr>
    </w:lvl>
    <w:lvl w:ilvl="8" w:tplc="042F001B" w:tentative="1">
      <w:start w:val="1"/>
      <w:numFmt w:val="lowerRoman"/>
      <w:lvlText w:val="%9."/>
      <w:lvlJc w:val="right"/>
      <w:pPr>
        <w:ind w:left="6837" w:hanging="180"/>
      </w:pPr>
    </w:lvl>
  </w:abstractNum>
  <w:abstractNum w:abstractNumId="10" w15:restartNumberingAfterBreak="0">
    <w:nsid w:val="44343EDD"/>
    <w:multiLevelType w:val="hybridMultilevel"/>
    <w:tmpl w:val="B53648F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6DF26BC"/>
    <w:multiLevelType w:val="hybridMultilevel"/>
    <w:tmpl w:val="370C3A72"/>
    <w:lvl w:ilvl="0" w:tplc="85103800">
      <w:start w:val="1"/>
      <w:numFmt w:val="decimal"/>
      <w:lvlText w:val="%1."/>
      <w:lvlJc w:val="left"/>
      <w:pPr>
        <w:ind w:left="720" w:hanging="360"/>
      </w:pPr>
      <w:rPr>
        <w:b w:val="0"/>
        <w:bCs w:val="0"/>
      </w:rPr>
    </w:lvl>
    <w:lvl w:ilvl="1" w:tplc="042F0019">
      <w:start w:val="1"/>
      <w:numFmt w:val="lowerLetter"/>
      <w:lvlText w:val="%2."/>
      <w:lvlJc w:val="left"/>
      <w:pPr>
        <w:ind w:left="1440" w:hanging="360"/>
      </w:pPr>
    </w:lvl>
    <w:lvl w:ilvl="2" w:tplc="042F001B">
      <w:start w:val="1"/>
      <w:numFmt w:val="lowerRoman"/>
      <w:lvlText w:val="%3."/>
      <w:lvlJc w:val="right"/>
      <w:pPr>
        <w:ind w:left="2160" w:hanging="180"/>
      </w:pPr>
    </w:lvl>
    <w:lvl w:ilvl="3" w:tplc="042F000F">
      <w:start w:val="1"/>
      <w:numFmt w:val="decimal"/>
      <w:lvlText w:val="%4."/>
      <w:lvlJc w:val="left"/>
      <w:pPr>
        <w:ind w:left="2880" w:hanging="360"/>
      </w:pPr>
    </w:lvl>
    <w:lvl w:ilvl="4" w:tplc="042F0019">
      <w:start w:val="1"/>
      <w:numFmt w:val="lowerLetter"/>
      <w:lvlText w:val="%5."/>
      <w:lvlJc w:val="left"/>
      <w:pPr>
        <w:ind w:left="3600" w:hanging="360"/>
      </w:pPr>
    </w:lvl>
    <w:lvl w:ilvl="5" w:tplc="042F001B">
      <w:start w:val="1"/>
      <w:numFmt w:val="lowerRoman"/>
      <w:lvlText w:val="%6."/>
      <w:lvlJc w:val="right"/>
      <w:pPr>
        <w:ind w:left="4320" w:hanging="180"/>
      </w:pPr>
    </w:lvl>
    <w:lvl w:ilvl="6" w:tplc="042F000F">
      <w:start w:val="1"/>
      <w:numFmt w:val="decimal"/>
      <w:lvlText w:val="%7."/>
      <w:lvlJc w:val="left"/>
      <w:pPr>
        <w:ind w:left="5040" w:hanging="360"/>
      </w:pPr>
    </w:lvl>
    <w:lvl w:ilvl="7" w:tplc="042F0019">
      <w:start w:val="1"/>
      <w:numFmt w:val="lowerLetter"/>
      <w:lvlText w:val="%8."/>
      <w:lvlJc w:val="left"/>
      <w:pPr>
        <w:ind w:left="5760" w:hanging="360"/>
      </w:pPr>
    </w:lvl>
    <w:lvl w:ilvl="8" w:tplc="042F001B">
      <w:start w:val="1"/>
      <w:numFmt w:val="lowerRoman"/>
      <w:lvlText w:val="%9."/>
      <w:lvlJc w:val="right"/>
      <w:pPr>
        <w:ind w:left="6480" w:hanging="180"/>
      </w:pPr>
    </w:lvl>
  </w:abstractNum>
  <w:abstractNum w:abstractNumId="12" w15:restartNumberingAfterBreak="0">
    <w:nsid w:val="47AA75DC"/>
    <w:multiLevelType w:val="hybridMultilevel"/>
    <w:tmpl w:val="94C23CF8"/>
    <w:lvl w:ilvl="0" w:tplc="83585A14">
      <w:start w:val="1"/>
      <w:numFmt w:val="bullet"/>
      <w:lvlText w:val=""/>
      <w:lvlJc w:val="left"/>
      <w:pPr>
        <w:ind w:left="720" w:hanging="360"/>
      </w:pPr>
      <w:rPr>
        <w:rFonts w:ascii="Symbol" w:hAnsi="Symbol"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3" w15:restartNumberingAfterBreak="0">
    <w:nsid w:val="4BB77319"/>
    <w:multiLevelType w:val="hybridMultilevel"/>
    <w:tmpl w:val="CFACA696"/>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4" w15:restartNumberingAfterBreak="0">
    <w:nsid w:val="4FD142BE"/>
    <w:multiLevelType w:val="hybridMultilevel"/>
    <w:tmpl w:val="ABAE9EFA"/>
    <w:lvl w:ilvl="0" w:tplc="40043416">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5" w15:restartNumberingAfterBreak="0">
    <w:nsid w:val="52C17158"/>
    <w:multiLevelType w:val="hybridMultilevel"/>
    <w:tmpl w:val="AFD40654"/>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6" w15:restartNumberingAfterBreak="0">
    <w:nsid w:val="54B9096C"/>
    <w:multiLevelType w:val="multilevel"/>
    <w:tmpl w:val="9B848C2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7F808F2"/>
    <w:multiLevelType w:val="hybridMultilevel"/>
    <w:tmpl w:val="A8544786"/>
    <w:lvl w:ilvl="0" w:tplc="042F0001">
      <w:start w:val="1"/>
      <w:numFmt w:val="bullet"/>
      <w:lvlText w:val=""/>
      <w:lvlJc w:val="left"/>
      <w:pPr>
        <w:ind w:left="436" w:hanging="360"/>
      </w:pPr>
      <w:rPr>
        <w:rFonts w:ascii="Symbol" w:hAnsi="Symbol" w:hint="default"/>
      </w:rPr>
    </w:lvl>
    <w:lvl w:ilvl="1" w:tplc="042F0003" w:tentative="1">
      <w:start w:val="1"/>
      <w:numFmt w:val="bullet"/>
      <w:lvlText w:val="o"/>
      <w:lvlJc w:val="left"/>
      <w:pPr>
        <w:ind w:left="1156" w:hanging="360"/>
      </w:pPr>
      <w:rPr>
        <w:rFonts w:ascii="Courier New" w:hAnsi="Courier New" w:cs="Courier New" w:hint="default"/>
      </w:rPr>
    </w:lvl>
    <w:lvl w:ilvl="2" w:tplc="042F0005" w:tentative="1">
      <w:start w:val="1"/>
      <w:numFmt w:val="bullet"/>
      <w:lvlText w:val=""/>
      <w:lvlJc w:val="left"/>
      <w:pPr>
        <w:ind w:left="1876" w:hanging="360"/>
      </w:pPr>
      <w:rPr>
        <w:rFonts w:ascii="Wingdings" w:hAnsi="Wingdings" w:hint="default"/>
      </w:rPr>
    </w:lvl>
    <w:lvl w:ilvl="3" w:tplc="042F0001" w:tentative="1">
      <w:start w:val="1"/>
      <w:numFmt w:val="bullet"/>
      <w:lvlText w:val=""/>
      <w:lvlJc w:val="left"/>
      <w:pPr>
        <w:ind w:left="2596" w:hanging="360"/>
      </w:pPr>
      <w:rPr>
        <w:rFonts w:ascii="Symbol" w:hAnsi="Symbol" w:hint="default"/>
      </w:rPr>
    </w:lvl>
    <w:lvl w:ilvl="4" w:tplc="042F0003" w:tentative="1">
      <w:start w:val="1"/>
      <w:numFmt w:val="bullet"/>
      <w:lvlText w:val="o"/>
      <w:lvlJc w:val="left"/>
      <w:pPr>
        <w:ind w:left="3316" w:hanging="360"/>
      </w:pPr>
      <w:rPr>
        <w:rFonts w:ascii="Courier New" w:hAnsi="Courier New" w:cs="Courier New" w:hint="default"/>
      </w:rPr>
    </w:lvl>
    <w:lvl w:ilvl="5" w:tplc="042F0005" w:tentative="1">
      <w:start w:val="1"/>
      <w:numFmt w:val="bullet"/>
      <w:lvlText w:val=""/>
      <w:lvlJc w:val="left"/>
      <w:pPr>
        <w:ind w:left="4036" w:hanging="360"/>
      </w:pPr>
      <w:rPr>
        <w:rFonts w:ascii="Wingdings" w:hAnsi="Wingdings" w:hint="default"/>
      </w:rPr>
    </w:lvl>
    <w:lvl w:ilvl="6" w:tplc="042F0001" w:tentative="1">
      <w:start w:val="1"/>
      <w:numFmt w:val="bullet"/>
      <w:lvlText w:val=""/>
      <w:lvlJc w:val="left"/>
      <w:pPr>
        <w:ind w:left="4756" w:hanging="360"/>
      </w:pPr>
      <w:rPr>
        <w:rFonts w:ascii="Symbol" w:hAnsi="Symbol" w:hint="default"/>
      </w:rPr>
    </w:lvl>
    <w:lvl w:ilvl="7" w:tplc="042F0003" w:tentative="1">
      <w:start w:val="1"/>
      <w:numFmt w:val="bullet"/>
      <w:lvlText w:val="o"/>
      <w:lvlJc w:val="left"/>
      <w:pPr>
        <w:ind w:left="5476" w:hanging="360"/>
      </w:pPr>
      <w:rPr>
        <w:rFonts w:ascii="Courier New" w:hAnsi="Courier New" w:cs="Courier New" w:hint="default"/>
      </w:rPr>
    </w:lvl>
    <w:lvl w:ilvl="8" w:tplc="042F0005" w:tentative="1">
      <w:start w:val="1"/>
      <w:numFmt w:val="bullet"/>
      <w:lvlText w:val=""/>
      <w:lvlJc w:val="left"/>
      <w:pPr>
        <w:ind w:left="6196" w:hanging="360"/>
      </w:pPr>
      <w:rPr>
        <w:rFonts w:ascii="Wingdings" w:hAnsi="Wingdings" w:hint="default"/>
      </w:rPr>
    </w:lvl>
  </w:abstractNum>
  <w:abstractNum w:abstractNumId="18" w15:restartNumberingAfterBreak="0">
    <w:nsid w:val="5B464900"/>
    <w:multiLevelType w:val="hybridMultilevel"/>
    <w:tmpl w:val="675A5992"/>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62E36F41"/>
    <w:multiLevelType w:val="hybridMultilevel"/>
    <w:tmpl w:val="37C88204"/>
    <w:lvl w:ilvl="0" w:tplc="5CDA9D74">
      <w:start w:val="1"/>
      <w:numFmt w:val="bullet"/>
      <w:lvlText w:val=""/>
      <w:lvlJc w:val="left"/>
      <w:pPr>
        <w:ind w:left="1146" w:hanging="360"/>
      </w:pPr>
      <w:rPr>
        <w:rFonts w:ascii="Symbol" w:hAnsi="Symbol" w:hint="default"/>
        <w:color w:val="auto"/>
      </w:rPr>
    </w:lvl>
    <w:lvl w:ilvl="1" w:tplc="042F0003" w:tentative="1">
      <w:start w:val="1"/>
      <w:numFmt w:val="bullet"/>
      <w:lvlText w:val="o"/>
      <w:lvlJc w:val="left"/>
      <w:pPr>
        <w:ind w:left="1866" w:hanging="360"/>
      </w:pPr>
      <w:rPr>
        <w:rFonts w:ascii="Courier New" w:hAnsi="Courier New" w:cs="Courier New" w:hint="default"/>
      </w:rPr>
    </w:lvl>
    <w:lvl w:ilvl="2" w:tplc="042F0005" w:tentative="1">
      <w:start w:val="1"/>
      <w:numFmt w:val="bullet"/>
      <w:lvlText w:val=""/>
      <w:lvlJc w:val="left"/>
      <w:pPr>
        <w:ind w:left="2586" w:hanging="360"/>
      </w:pPr>
      <w:rPr>
        <w:rFonts w:ascii="Wingdings" w:hAnsi="Wingdings" w:hint="default"/>
      </w:rPr>
    </w:lvl>
    <w:lvl w:ilvl="3" w:tplc="042F0001" w:tentative="1">
      <w:start w:val="1"/>
      <w:numFmt w:val="bullet"/>
      <w:lvlText w:val=""/>
      <w:lvlJc w:val="left"/>
      <w:pPr>
        <w:ind w:left="3306" w:hanging="360"/>
      </w:pPr>
      <w:rPr>
        <w:rFonts w:ascii="Symbol" w:hAnsi="Symbol" w:hint="default"/>
      </w:rPr>
    </w:lvl>
    <w:lvl w:ilvl="4" w:tplc="042F0003" w:tentative="1">
      <w:start w:val="1"/>
      <w:numFmt w:val="bullet"/>
      <w:lvlText w:val="o"/>
      <w:lvlJc w:val="left"/>
      <w:pPr>
        <w:ind w:left="4026" w:hanging="360"/>
      </w:pPr>
      <w:rPr>
        <w:rFonts w:ascii="Courier New" w:hAnsi="Courier New" w:cs="Courier New" w:hint="default"/>
      </w:rPr>
    </w:lvl>
    <w:lvl w:ilvl="5" w:tplc="042F0005" w:tentative="1">
      <w:start w:val="1"/>
      <w:numFmt w:val="bullet"/>
      <w:lvlText w:val=""/>
      <w:lvlJc w:val="left"/>
      <w:pPr>
        <w:ind w:left="4746" w:hanging="360"/>
      </w:pPr>
      <w:rPr>
        <w:rFonts w:ascii="Wingdings" w:hAnsi="Wingdings" w:hint="default"/>
      </w:rPr>
    </w:lvl>
    <w:lvl w:ilvl="6" w:tplc="042F0001" w:tentative="1">
      <w:start w:val="1"/>
      <w:numFmt w:val="bullet"/>
      <w:lvlText w:val=""/>
      <w:lvlJc w:val="left"/>
      <w:pPr>
        <w:ind w:left="5466" w:hanging="360"/>
      </w:pPr>
      <w:rPr>
        <w:rFonts w:ascii="Symbol" w:hAnsi="Symbol" w:hint="default"/>
      </w:rPr>
    </w:lvl>
    <w:lvl w:ilvl="7" w:tplc="042F0003" w:tentative="1">
      <w:start w:val="1"/>
      <w:numFmt w:val="bullet"/>
      <w:lvlText w:val="o"/>
      <w:lvlJc w:val="left"/>
      <w:pPr>
        <w:ind w:left="6186" w:hanging="360"/>
      </w:pPr>
      <w:rPr>
        <w:rFonts w:ascii="Courier New" w:hAnsi="Courier New" w:cs="Courier New" w:hint="default"/>
      </w:rPr>
    </w:lvl>
    <w:lvl w:ilvl="8" w:tplc="042F0005" w:tentative="1">
      <w:start w:val="1"/>
      <w:numFmt w:val="bullet"/>
      <w:lvlText w:val=""/>
      <w:lvlJc w:val="left"/>
      <w:pPr>
        <w:ind w:left="6906" w:hanging="360"/>
      </w:pPr>
      <w:rPr>
        <w:rFonts w:ascii="Wingdings" w:hAnsi="Wingdings" w:hint="default"/>
      </w:rPr>
    </w:lvl>
  </w:abstractNum>
  <w:abstractNum w:abstractNumId="20" w15:restartNumberingAfterBreak="0">
    <w:nsid w:val="64031920"/>
    <w:multiLevelType w:val="hybridMultilevel"/>
    <w:tmpl w:val="1B6430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5C5B1D"/>
    <w:multiLevelType w:val="multilevel"/>
    <w:tmpl w:val="9B848C2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02B0148"/>
    <w:multiLevelType w:val="hybridMultilevel"/>
    <w:tmpl w:val="B53648F0"/>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3" w15:restartNumberingAfterBreak="0">
    <w:nsid w:val="72020B42"/>
    <w:multiLevelType w:val="hybridMultilevel"/>
    <w:tmpl w:val="3C281F5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4" w15:restartNumberingAfterBreak="0">
    <w:nsid w:val="74245D46"/>
    <w:multiLevelType w:val="hybridMultilevel"/>
    <w:tmpl w:val="BAE44FCE"/>
    <w:lvl w:ilvl="0" w:tplc="EEBAF3D6">
      <w:start w:val="1"/>
      <w:numFmt w:val="decimal"/>
      <w:pStyle w:val="Heading1"/>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25" w15:restartNumberingAfterBreak="0">
    <w:nsid w:val="7A805C6E"/>
    <w:multiLevelType w:val="hybridMultilevel"/>
    <w:tmpl w:val="6AF8499C"/>
    <w:lvl w:ilvl="0" w:tplc="7172B844">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6" w15:restartNumberingAfterBreak="0">
    <w:nsid w:val="7BE97A66"/>
    <w:multiLevelType w:val="hybridMultilevel"/>
    <w:tmpl w:val="1B6430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46230421">
    <w:abstractNumId w:val="21"/>
  </w:num>
  <w:num w:numId="2" w16cid:durableId="1779526435">
    <w:abstractNumId w:val="6"/>
  </w:num>
  <w:num w:numId="3" w16cid:durableId="673067918">
    <w:abstractNumId w:val="16"/>
  </w:num>
  <w:num w:numId="4" w16cid:durableId="1963338117">
    <w:abstractNumId w:val="18"/>
  </w:num>
  <w:num w:numId="5" w16cid:durableId="714891772">
    <w:abstractNumId w:val="25"/>
  </w:num>
  <w:num w:numId="6" w16cid:durableId="2132047375">
    <w:abstractNumId w:val="25"/>
    <w:lvlOverride w:ilvl="0">
      <w:startOverride w:val="1"/>
    </w:lvlOverride>
  </w:num>
  <w:num w:numId="7" w16cid:durableId="369574511">
    <w:abstractNumId w:val="2"/>
  </w:num>
  <w:num w:numId="8" w16cid:durableId="1059666933">
    <w:abstractNumId w:val="25"/>
    <w:lvlOverride w:ilvl="0">
      <w:startOverride w:val="1"/>
    </w:lvlOverride>
  </w:num>
  <w:num w:numId="9" w16cid:durableId="1923685736">
    <w:abstractNumId w:val="25"/>
    <w:lvlOverride w:ilvl="0">
      <w:startOverride w:val="1"/>
    </w:lvlOverride>
  </w:num>
  <w:num w:numId="10" w16cid:durableId="88552639">
    <w:abstractNumId w:val="25"/>
    <w:lvlOverride w:ilvl="0">
      <w:startOverride w:val="1"/>
    </w:lvlOverride>
  </w:num>
  <w:num w:numId="11" w16cid:durableId="1157963789">
    <w:abstractNumId w:val="25"/>
    <w:lvlOverride w:ilvl="0">
      <w:startOverride w:val="1"/>
    </w:lvlOverride>
  </w:num>
  <w:num w:numId="12" w16cid:durableId="1569881159">
    <w:abstractNumId w:val="19"/>
  </w:num>
  <w:num w:numId="13" w16cid:durableId="348218520">
    <w:abstractNumId w:val="0"/>
  </w:num>
  <w:num w:numId="14" w16cid:durableId="952782690">
    <w:abstractNumId w:val="7"/>
  </w:num>
  <w:num w:numId="15" w16cid:durableId="133791694">
    <w:abstractNumId w:val="14"/>
  </w:num>
  <w:num w:numId="16" w16cid:durableId="618030411">
    <w:abstractNumId w:val="26"/>
  </w:num>
  <w:num w:numId="17" w16cid:durableId="226453680">
    <w:abstractNumId w:val="20"/>
  </w:num>
  <w:num w:numId="18" w16cid:durableId="7820004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27270788">
    <w:abstractNumId w:val="11"/>
  </w:num>
  <w:num w:numId="20" w16cid:durableId="1219510431">
    <w:abstractNumId w:val="13"/>
  </w:num>
  <w:num w:numId="21" w16cid:durableId="125049160">
    <w:abstractNumId w:val="4"/>
  </w:num>
  <w:num w:numId="22" w16cid:durableId="2017003462">
    <w:abstractNumId w:val="5"/>
  </w:num>
  <w:num w:numId="23" w16cid:durableId="1714231919">
    <w:abstractNumId w:val="1"/>
  </w:num>
  <w:num w:numId="24" w16cid:durableId="541943163">
    <w:abstractNumId w:val="22"/>
  </w:num>
  <w:num w:numId="25" w16cid:durableId="546724371">
    <w:abstractNumId w:val="15"/>
  </w:num>
  <w:num w:numId="26" w16cid:durableId="1425958206">
    <w:abstractNumId w:val="10"/>
  </w:num>
  <w:num w:numId="27" w16cid:durableId="2112384884">
    <w:abstractNumId w:val="23"/>
  </w:num>
  <w:num w:numId="28" w16cid:durableId="926771775">
    <w:abstractNumId w:val="9"/>
  </w:num>
  <w:num w:numId="29" w16cid:durableId="77288777">
    <w:abstractNumId w:val="24"/>
  </w:num>
  <w:num w:numId="30" w16cid:durableId="250821416">
    <w:abstractNumId w:val="3"/>
  </w:num>
  <w:num w:numId="31" w16cid:durableId="776557838">
    <w:abstractNumId w:val="12"/>
  </w:num>
  <w:num w:numId="32" w16cid:durableId="1386367072">
    <w:abstractNumId w:val="8"/>
  </w:num>
  <w:num w:numId="33" w16cid:durableId="923687523">
    <w:abstractNumId w:val="24"/>
    <w:lvlOverride w:ilvl="0">
      <w:startOverride w:val="1"/>
    </w:lvlOverride>
  </w:num>
  <w:num w:numId="34" w16cid:durableId="814880073">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1514"/>
    <w:rsid w:val="000019FD"/>
    <w:rsid w:val="00001E20"/>
    <w:rsid w:val="00002503"/>
    <w:rsid w:val="0000454E"/>
    <w:rsid w:val="00005861"/>
    <w:rsid w:val="000078AB"/>
    <w:rsid w:val="00011F23"/>
    <w:rsid w:val="0001539F"/>
    <w:rsid w:val="00015F9C"/>
    <w:rsid w:val="00016AF0"/>
    <w:rsid w:val="00021B2A"/>
    <w:rsid w:val="00024BEE"/>
    <w:rsid w:val="00025BB0"/>
    <w:rsid w:val="00035379"/>
    <w:rsid w:val="0003569F"/>
    <w:rsid w:val="00035845"/>
    <w:rsid w:val="0003592F"/>
    <w:rsid w:val="00037DAB"/>
    <w:rsid w:val="00037EAC"/>
    <w:rsid w:val="000413E7"/>
    <w:rsid w:val="000414DD"/>
    <w:rsid w:val="000427FD"/>
    <w:rsid w:val="00042989"/>
    <w:rsid w:val="00043218"/>
    <w:rsid w:val="00044ED8"/>
    <w:rsid w:val="000450DF"/>
    <w:rsid w:val="00045813"/>
    <w:rsid w:val="00046573"/>
    <w:rsid w:val="00047565"/>
    <w:rsid w:val="00050210"/>
    <w:rsid w:val="0005260B"/>
    <w:rsid w:val="00052EFE"/>
    <w:rsid w:val="000530C9"/>
    <w:rsid w:val="00054A7A"/>
    <w:rsid w:val="000573F0"/>
    <w:rsid w:val="0005789E"/>
    <w:rsid w:val="00061897"/>
    <w:rsid w:val="00061984"/>
    <w:rsid w:val="00063048"/>
    <w:rsid w:val="0006367A"/>
    <w:rsid w:val="00063E30"/>
    <w:rsid w:val="00064056"/>
    <w:rsid w:val="000660DB"/>
    <w:rsid w:val="000664ED"/>
    <w:rsid w:val="000675A9"/>
    <w:rsid w:val="00067F9E"/>
    <w:rsid w:val="0007053E"/>
    <w:rsid w:val="00071F13"/>
    <w:rsid w:val="0007505F"/>
    <w:rsid w:val="00080037"/>
    <w:rsid w:val="000803E1"/>
    <w:rsid w:val="0008081A"/>
    <w:rsid w:val="0008191E"/>
    <w:rsid w:val="00082E53"/>
    <w:rsid w:val="00083FFA"/>
    <w:rsid w:val="000850E7"/>
    <w:rsid w:val="00087B76"/>
    <w:rsid w:val="000902E1"/>
    <w:rsid w:val="00091D18"/>
    <w:rsid w:val="0009377E"/>
    <w:rsid w:val="00094206"/>
    <w:rsid w:val="000961B1"/>
    <w:rsid w:val="000A2A1E"/>
    <w:rsid w:val="000A6FAF"/>
    <w:rsid w:val="000A72E4"/>
    <w:rsid w:val="000B1CAF"/>
    <w:rsid w:val="000B26DB"/>
    <w:rsid w:val="000B2CDF"/>
    <w:rsid w:val="000B6835"/>
    <w:rsid w:val="000C07EB"/>
    <w:rsid w:val="000C1528"/>
    <w:rsid w:val="000C2208"/>
    <w:rsid w:val="000C28D5"/>
    <w:rsid w:val="000C3E80"/>
    <w:rsid w:val="000C45D6"/>
    <w:rsid w:val="000D0BC8"/>
    <w:rsid w:val="000D124E"/>
    <w:rsid w:val="000D27A1"/>
    <w:rsid w:val="000D361B"/>
    <w:rsid w:val="000D7B4A"/>
    <w:rsid w:val="000E0324"/>
    <w:rsid w:val="000E3BCC"/>
    <w:rsid w:val="000E533A"/>
    <w:rsid w:val="000F01C0"/>
    <w:rsid w:val="000F0F6A"/>
    <w:rsid w:val="000F1CA4"/>
    <w:rsid w:val="000F1EC7"/>
    <w:rsid w:val="000F2A96"/>
    <w:rsid w:val="000F2E5D"/>
    <w:rsid w:val="000F43FA"/>
    <w:rsid w:val="000F448C"/>
    <w:rsid w:val="000F6644"/>
    <w:rsid w:val="0010267F"/>
    <w:rsid w:val="001042B5"/>
    <w:rsid w:val="00106CD6"/>
    <w:rsid w:val="00106EB2"/>
    <w:rsid w:val="00106FEB"/>
    <w:rsid w:val="0010778B"/>
    <w:rsid w:val="001078A2"/>
    <w:rsid w:val="00111341"/>
    <w:rsid w:val="0011209E"/>
    <w:rsid w:val="00112E10"/>
    <w:rsid w:val="00112F2F"/>
    <w:rsid w:val="00113B68"/>
    <w:rsid w:val="001142F8"/>
    <w:rsid w:val="001159BC"/>
    <w:rsid w:val="00115BE4"/>
    <w:rsid w:val="001167B7"/>
    <w:rsid w:val="00125DDD"/>
    <w:rsid w:val="0012670C"/>
    <w:rsid w:val="00127ADA"/>
    <w:rsid w:val="001317FD"/>
    <w:rsid w:val="0013265E"/>
    <w:rsid w:val="00132B65"/>
    <w:rsid w:val="00132C09"/>
    <w:rsid w:val="001337FE"/>
    <w:rsid w:val="0013530D"/>
    <w:rsid w:val="0013699C"/>
    <w:rsid w:val="00140D4C"/>
    <w:rsid w:val="001425EE"/>
    <w:rsid w:val="00142772"/>
    <w:rsid w:val="00144EC7"/>
    <w:rsid w:val="001455BA"/>
    <w:rsid w:val="001479B5"/>
    <w:rsid w:val="00147B44"/>
    <w:rsid w:val="00153ABF"/>
    <w:rsid w:val="00153CBE"/>
    <w:rsid w:val="00155786"/>
    <w:rsid w:val="001565F6"/>
    <w:rsid w:val="0015672E"/>
    <w:rsid w:val="00157487"/>
    <w:rsid w:val="0015755C"/>
    <w:rsid w:val="00160416"/>
    <w:rsid w:val="001617CA"/>
    <w:rsid w:val="00161B63"/>
    <w:rsid w:val="00166A70"/>
    <w:rsid w:val="00167451"/>
    <w:rsid w:val="0016771F"/>
    <w:rsid w:val="001722E3"/>
    <w:rsid w:val="00174381"/>
    <w:rsid w:val="001760C7"/>
    <w:rsid w:val="001765A0"/>
    <w:rsid w:val="0017686B"/>
    <w:rsid w:val="001807F7"/>
    <w:rsid w:val="00180B7B"/>
    <w:rsid w:val="001812C6"/>
    <w:rsid w:val="00182C6F"/>
    <w:rsid w:val="00183C3B"/>
    <w:rsid w:val="001849F1"/>
    <w:rsid w:val="00184BAA"/>
    <w:rsid w:val="00185218"/>
    <w:rsid w:val="00185975"/>
    <w:rsid w:val="00186DF1"/>
    <w:rsid w:val="00187E40"/>
    <w:rsid w:val="001908F2"/>
    <w:rsid w:val="0019449A"/>
    <w:rsid w:val="001959F1"/>
    <w:rsid w:val="001A05C4"/>
    <w:rsid w:val="001A094C"/>
    <w:rsid w:val="001A23EE"/>
    <w:rsid w:val="001A42B7"/>
    <w:rsid w:val="001A44D1"/>
    <w:rsid w:val="001A60E6"/>
    <w:rsid w:val="001A6CC7"/>
    <w:rsid w:val="001B0B35"/>
    <w:rsid w:val="001B1BA8"/>
    <w:rsid w:val="001B3FE2"/>
    <w:rsid w:val="001B4AC7"/>
    <w:rsid w:val="001B4B6E"/>
    <w:rsid w:val="001B7CEE"/>
    <w:rsid w:val="001B7E61"/>
    <w:rsid w:val="001B7EF0"/>
    <w:rsid w:val="001C4CA2"/>
    <w:rsid w:val="001C52BF"/>
    <w:rsid w:val="001D00C9"/>
    <w:rsid w:val="001D098C"/>
    <w:rsid w:val="001D27D5"/>
    <w:rsid w:val="001D2CE6"/>
    <w:rsid w:val="001D325E"/>
    <w:rsid w:val="001D4974"/>
    <w:rsid w:val="001D6916"/>
    <w:rsid w:val="001D73D8"/>
    <w:rsid w:val="001E02C6"/>
    <w:rsid w:val="001E09C3"/>
    <w:rsid w:val="001E0DB5"/>
    <w:rsid w:val="001E3AAC"/>
    <w:rsid w:val="001E3EF5"/>
    <w:rsid w:val="001E5FB9"/>
    <w:rsid w:val="001E6E72"/>
    <w:rsid w:val="001E7F0E"/>
    <w:rsid w:val="001F047A"/>
    <w:rsid w:val="001F1B7B"/>
    <w:rsid w:val="001F1F11"/>
    <w:rsid w:val="001F3856"/>
    <w:rsid w:val="001F3BC7"/>
    <w:rsid w:val="001F61E0"/>
    <w:rsid w:val="001F7B56"/>
    <w:rsid w:val="002009BB"/>
    <w:rsid w:val="00200DEC"/>
    <w:rsid w:val="00201379"/>
    <w:rsid w:val="0020330C"/>
    <w:rsid w:val="00204192"/>
    <w:rsid w:val="00204561"/>
    <w:rsid w:val="002061E0"/>
    <w:rsid w:val="00206322"/>
    <w:rsid w:val="00206E2E"/>
    <w:rsid w:val="00206FF9"/>
    <w:rsid w:val="0020754D"/>
    <w:rsid w:val="00207FE6"/>
    <w:rsid w:val="00212A62"/>
    <w:rsid w:val="00214B23"/>
    <w:rsid w:val="00217C3F"/>
    <w:rsid w:val="002200EE"/>
    <w:rsid w:val="00220BF1"/>
    <w:rsid w:val="00221D4E"/>
    <w:rsid w:val="002221F3"/>
    <w:rsid w:val="0022703A"/>
    <w:rsid w:val="002274F9"/>
    <w:rsid w:val="00233A7B"/>
    <w:rsid w:val="00235514"/>
    <w:rsid w:val="00235B2D"/>
    <w:rsid w:val="00235EB7"/>
    <w:rsid w:val="00236FCC"/>
    <w:rsid w:val="002373B1"/>
    <w:rsid w:val="00237F58"/>
    <w:rsid w:val="0024255E"/>
    <w:rsid w:val="0024602F"/>
    <w:rsid w:val="00246C67"/>
    <w:rsid w:val="00247346"/>
    <w:rsid w:val="00250354"/>
    <w:rsid w:val="0025159A"/>
    <w:rsid w:val="00251D83"/>
    <w:rsid w:val="00252864"/>
    <w:rsid w:val="00254D05"/>
    <w:rsid w:val="00254F87"/>
    <w:rsid w:val="002573ED"/>
    <w:rsid w:val="002609C0"/>
    <w:rsid w:val="00263111"/>
    <w:rsid w:val="0026380A"/>
    <w:rsid w:val="00264B88"/>
    <w:rsid w:val="002651CC"/>
    <w:rsid w:val="002671BA"/>
    <w:rsid w:val="00270734"/>
    <w:rsid w:val="002714F2"/>
    <w:rsid w:val="00271C6D"/>
    <w:rsid w:val="00272403"/>
    <w:rsid w:val="00273D0C"/>
    <w:rsid w:val="00275A53"/>
    <w:rsid w:val="00276661"/>
    <w:rsid w:val="0027671C"/>
    <w:rsid w:val="00277A97"/>
    <w:rsid w:val="002802EA"/>
    <w:rsid w:val="00282066"/>
    <w:rsid w:val="0028317D"/>
    <w:rsid w:val="00293A36"/>
    <w:rsid w:val="00293B83"/>
    <w:rsid w:val="00293CD0"/>
    <w:rsid w:val="00295855"/>
    <w:rsid w:val="00297998"/>
    <w:rsid w:val="002A1F3A"/>
    <w:rsid w:val="002A210F"/>
    <w:rsid w:val="002A3141"/>
    <w:rsid w:val="002A3AD5"/>
    <w:rsid w:val="002A6D32"/>
    <w:rsid w:val="002A6EA0"/>
    <w:rsid w:val="002A6ED3"/>
    <w:rsid w:val="002A754A"/>
    <w:rsid w:val="002B11CC"/>
    <w:rsid w:val="002B235B"/>
    <w:rsid w:val="002B246C"/>
    <w:rsid w:val="002B388E"/>
    <w:rsid w:val="002B3E19"/>
    <w:rsid w:val="002B45A3"/>
    <w:rsid w:val="002B6186"/>
    <w:rsid w:val="002B6FF9"/>
    <w:rsid w:val="002B73E9"/>
    <w:rsid w:val="002C32F3"/>
    <w:rsid w:val="002C533E"/>
    <w:rsid w:val="002D055A"/>
    <w:rsid w:val="002D2CD1"/>
    <w:rsid w:val="002D2FAE"/>
    <w:rsid w:val="002D3032"/>
    <w:rsid w:val="002D44A0"/>
    <w:rsid w:val="002D5CAB"/>
    <w:rsid w:val="002D6876"/>
    <w:rsid w:val="002D73BD"/>
    <w:rsid w:val="002D7681"/>
    <w:rsid w:val="002D7E20"/>
    <w:rsid w:val="002E0A73"/>
    <w:rsid w:val="002E2998"/>
    <w:rsid w:val="002E3011"/>
    <w:rsid w:val="002E32CE"/>
    <w:rsid w:val="002E44CB"/>
    <w:rsid w:val="002E6E53"/>
    <w:rsid w:val="002E7536"/>
    <w:rsid w:val="002F33C3"/>
    <w:rsid w:val="002F4EEA"/>
    <w:rsid w:val="002F68E8"/>
    <w:rsid w:val="002F6BDA"/>
    <w:rsid w:val="002F6C1E"/>
    <w:rsid w:val="002F6CA3"/>
    <w:rsid w:val="002F7F4F"/>
    <w:rsid w:val="002F7F5D"/>
    <w:rsid w:val="00300F66"/>
    <w:rsid w:val="003011A4"/>
    <w:rsid w:val="00301685"/>
    <w:rsid w:val="003037E4"/>
    <w:rsid w:val="003061F5"/>
    <w:rsid w:val="00306C9B"/>
    <w:rsid w:val="00307E92"/>
    <w:rsid w:val="00314281"/>
    <w:rsid w:val="00315E5A"/>
    <w:rsid w:val="00316A36"/>
    <w:rsid w:val="00317E9C"/>
    <w:rsid w:val="00320637"/>
    <w:rsid w:val="00324285"/>
    <w:rsid w:val="003242A9"/>
    <w:rsid w:val="003244BF"/>
    <w:rsid w:val="00325EA7"/>
    <w:rsid w:val="00325F54"/>
    <w:rsid w:val="003262F2"/>
    <w:rsid w:val="00327AB3"/>
    <w:rsid w:val="00327C8A"/>
    <w:rsid w:val="00327D4A"/>
    <w:rsid w:val="00330B2E"/>
    <w:rsid w:val="00335DE2"/>
    <w:rsid w:val="003377A9"/>
    <w:rsid w:val="003378CF"/>
    <w:rsid w:val="00340267"/>
    <w:rsid w:val="00341AC8"/>
    <w:rsid w:val="00341D02"/>
    <w:rsid w:val="00344977"/>
    <w:rsid w:val="00345BCC"/>
    <w:rsid w:val="00347D47"/>
    <w:rsid w:val="00351404"/>
    <w:rsid w:val="0035213E"/>
    <w:rsid w:val="003522AA"/>
    <w:rsid w:val="003535C3"/>
    <w:rsid w:val="00356024"/>
    <w:rsid w:val="003565FD"/>
    <w:rsid w:val="00362F3A"/>
    <w:rsid w:val="00367BDA"/>
    <w:rsid w:val="003703B3"/>
    <w:rsid w:val="00370ACF"/>
    <w:rsid w:val="0037394C"/>
    <w:rsid w:val="003746F4"/>
    <w:rsid w:val="0037485A"/>
    <w:rsid w:val="00376AD4"/>
    <w:rsid w:val="003839FA"/>
    <w:rsid w:val="0038599F"/>
    <w:rsid w:val="00386382"/>
    <w:rsid w:val="0038648B"/>
    <w:rsid w:val="00387CF7"/>
    <w:rsid w:val="003906C3"/>
    <w:rsid w:val="003942BB"/>
    <w:rsid w:val="00394857"/>
    <w:rsid w:val="00395F1B"/>
    <w:rsid w:val="003A77B8"/>
    <w:rsid w:val="003A79DD"/>
    <w:rsid w:val="003B099E"/>
    <w:rsid w:val="003B2C02"/>
    <w:rsid w:val="003B2C90"/>
    <w:rsid w:val="003B2D26"/>
    <w:rsid w:val="003B3F88"/>
    <w:rsid w:val="003B46D0"/>
    <w:rsid w:val="003B47C3"/>
    <w:rsid w:val="003B5242"/>
    <w:rsid w:val="003B52A8"/>
    <w:rsid w:val="003B5354"/>
    <w:rsid w:val="003B6144"/>
    <w:rsid w:val="003B6894"/>
    <w:rsid w:val="003B738F"/>
    <w:rsid w:val="003C19A3"/>
    <w:rsid w:val="003C2C83"/>
    <w:rsid w:val="003C322A"/>
    <w:rsid w:val="003C3AC5"/>
    <w:rsid w:val="003C478A"/>
    <w:rsid w:val="003C6479"/>
    <w:rsid w:val="003D0DE0"/>
    <w:rsid w:val="003D16E4"/>
    <w:rsid w:val="003D1ABE"/>
    <w:rsid w:val="003D2116"/>
    <w:rsid w:val="003D4B2F"/>
    <w:rsid w:val="003D5009"/>
    <w:rsid w:val="003D5445"/>
    <w:rsid w:val="003D5DE9"/>
    <w:rsid w:val="003D653C"/>
    <w:rsid w:val="003D774B"/>
    <w:rsid w:val="003E08DD"/>
    <w:rsid w:val="003E0E75"/>
    <w:rsid w:val="003E1A0F"/>
    <w:rsid w:val="003E2EF6"/>
    <w:rsid w:val="003E32E1"/>
    <w:rsid w:val="003E5360"/>
    <w:rsid w:val="003E7AA9"/>
    <w:rsid w:val="003E7B8C"/>
    <w:rsid w:val="003E7D68"/>
    <w:rsid w:val="003F0097"/>
    <w:rsid w:val="003F1CED"/>
    <w:rsid w:val="003F2152"/>
    <w:rsid w:val="003F3433"/>
    <w:rsid w:val="003F5FB2"/>
    <w:rsid w:val="003F652E"/>
    <w:rsid w:val="003F7F9D"/>
    <w:rsid w:val="00400713"/>
    <w:rsid w:val="0040447B"/>
    <w:rsid w:val="00404718"/>
    <w:rsid w:val="00405D6C"/>
    <w:rsid w:val="00405ECF"/>
    <w:rsid w:val="00406209"/>
    <w:rsid w:val="00410FB4"/>
    <w:rsid w:val="0041105D"/>
    <w:rsid w:val="00412EFA"/>
    <w:rsid w:val="00414062"/>
    <w:rsid w:val="00423585"/>
    <w:rsid w:val="0042409E"/>
    <w:rsid w:val="00425DB0"/>
    <w:rsid w:val="0042743A"/>
    <w:rsid w:val="00432203"/>
    <w:rsid w:val="00432513"/>
    <w:rsid w:val="00434F01"/>
    <w:rsid w:val="00434FA3"/>
    <w:rsid w:val="0043635B"/>
    <w:rsid w:val="00436828"/>
    <w:rsid w:val="00436EBF"/>
    <w:rsid w:val="0043752F"/>
    <w:rsid w:val="004408E6"/>
    <w:rsid w:val="004410CC"/>
    <w:rsid w:val="004414CB"/>
    <w:rsid w:val="00442A12"/>
    <w:rsid w:val="004436BA"/>
    <w:rsid w:val="0044533D"/>
    <w:rsid w:val="00446B71"/>
    <w:rsid w:val="00447886"/>
    <w:rsid w:val="00447F15"/>
    <w:rsid w:val="004511E6"/>
    <w:rsid w:val="0045224D"/>
    <w:rsid w:val="00452C8C"/>
    <w:rsid w:val="00453021"/>
    <w:rsid w:val="0045689F"/>
    <w:rsid w:val="004607EA"/>
    <w:rsid w:val="00460846"/>
    <w:rsid w:val="00460971"/>
    <w:rsid w:val="0046135C"/>
    <w:rsid w:val="00461E87"/>
    <w:rsid w:val="004627B8"/>
    <w:rsid w:val="00463381"/>
    <w:rsid w:val="00467534"/>
    <w:rsid w:val="00470B40"/>
    <w:rsid w:val="00472BAB"/>
    <w:rsid w:val="00474938"/>
    <w:rsid w:val="00474D0D"/>
    <w:rsid w:val="00475085"/>
    <w:rsid w:val="004766D7"/>
    <w:rsid w:val="00477358"/>
    <w:rsid w:val="00480345"/>
    <w:rsid w:val="004805A6"/>
    <w:rsid w:val="00480B6D"/>
    <w:rsid w:val="00485608"/>
    <w:rsid w:val="004874C1"/>
    <w:rsid w:val="00487AD1"/>
    <w:rsid w:val="004907FD"/>
    <w:rsid w:val="00490EA7"/>
    <w:rsid w:val="004939D5"/>
    <w:rsid w:val="00494493"/>
    <w:rsid w:val="004A0D51"/>
    <w:rsid w:val="004A3026"/>
    <w:rsid w:val="004A3363"/>
    <w:rsid w:val="004A41FB"/>
    <w:rsid w:val="004A4A61"/>
    <w:rsid w:val="004A528D"/>
    <w:rsid w:val="004A67D2"/>
    <w:rsid w:val="004A6D6C"/>
    <w:rsid w:val="004B0595"/>
    <w:rsid w:val="004B0D4C"/>
    <w:rsid w:val="004B16EA"/>
    <w:rsid w:val="004B16EE"/>
    <w:rsid w:val="004B2E41"/>
    <w:rsid w:val="004B7BDF"/>
    <w:rsid w:val="004C009D"/>
    <w:rsid w:val="004C0BF1"/>
    <w:rsid w:val="004C1362"/>
    <w:rsid w:val="004C1DFF"/>
    <w:rsid w:val="004C73C8"/>
    <w:rsid w:val="004D2DDA"/>
    <w:rsid w:val="004D5837"/>
    <w:rsid w:val="004E2523"/>
    <w:rsid w:val="004E346D"/>
    <w:rsid w:val="004E34F7"/>
    <w:rsid w:val="004E4663"/>
    <w:rsid w:val="004E4B15"/>
    <w:rsid w:val="004E6397"/>
    <w:rsid w:val="004E712E"/>
    <w:rsid w:val="004F0B49"/>
    <w:rsid w:val="004F2BEF"/>
    <w:rsid w:val="004F4B44"/>
    <w:rsid w:val="004F6133"/>
    <w:rsid w:val="004F754C"/>
    <w:rsid w:val="004F7B2B"/>
    <w:rsid w:val="00500FE9"/>
    <w:rsid w:val="00501093"/>
    <w:rsid w:val="0050516B"/>
    <w:rsid w:val="00506F48"/>
    <w:rsid w:val="00510F31"/>
    <w:rsid w:val="0051380D"/>
    <w:rsid w:val="0051482A"/>
    <w:rsid w:val="00514E5D"/>
    <w:rsid w:val="005158CB"/>
    <w:rsid w:val="0051643A"/>
    <w:rsid w:val="00516ECB"/>
    <w:rsid w:val="005170F3"/>
    <w:rsid w:val="00520035"/>
    <w:rsid w:val="00520B95"/>
    <w:rsid w:val="00527973"/>
    <w:rsid w:val="0053129B"/>
    <w:rsid w:val="00531AB3"/>
    <w:rsid w:val="0054141A"/>
    <w:rsid w:val="00543E55"/>
    <w:rsid w:val="005440D1"/>
    <w:rsid w:val="00547F59"/>
    <w:rsid w:val="00550992"/>
    <w:rsid w:val="0055550B"/>
    <w:rsid w:val="005567C9"/>
    <w:rsid w:val="00566FD3"/>
    <w:rsid w:val="00570223"/>
    <w:rsid w:val="00571AEF"/>
    <w:rsid w:val="00571F34"/>
    <w:rsid w:val="00575C0B"/>
    <w:rsid w:val="005778C0"/>
    <w:rsid w:val="00577AAC"/>
    <w:rsid w:val="0058016A"/>
    <w:rsid w:val="005807B1"/>
    <w:rsid w:val="00583AE7"/>
    <w:rsid w:val="0058672F"/>
    <w:rsid w:val="00586E47"/>
    <w:rsid w:val="00590773"/>
    <w:rsid w:val="00591DA3"/>
    <w:rsid w:val="00592146"/>
    <w:rsid w:val="00594936"/>
    <w:rsid w:val="00595295"/>
    <w:rsid w:val="0059655D"/>
    <w:rsid w:val="00596DD5"/>
    <w:rsid w:val="005A10C0"/>
    <w:rsid w:val="005A2E02"/>
    <w:rsid w:val="005A6822"/>
    <w:rsid w:val="005B53AA"/>
    <w:rsid w:val="005B5742"/>
    <w:rsid w:val="005B74AA"/>
    <w:rsid w:val="005C2488"/>
    <w:rsid w:val="005C250B"/>
    <w:rsid w:val="005C2739"/>
    <w:rsid w:val="005C2CBE"/>
    <w:rsid w:val="005C4BFE"/>
    <w:rsid w:val="005C6761"/>
    <w:rsid w:val="005D11B0"/>
    <w:rsid w:val="005D2528"/>
    <w:rsid w:val="005D55DE"/>
    <w:rsid w:val="005D5E28"/>
    <w:rsid w:val="005D645D"/>
    <w:rsid w:val="005E0634"/>
    <w:rsid w:val="005E36DE"/>
    <w:rsid w:val="005E3EE0"/>
    <w:rsid w:val="005E4B38"/>
    <w:rsid w:val="005E51BC"/>
    <w:rsid w:val="005E772C"/>
    <w:rsid w:val="005F1994"/>
    <w:rsid w:val="005F26BB"/>
    <w:rsid w:val="005F3519"/>
    <w:rsid w:val="005F41EA"/>
    <w:rsid w:val="005F4551"/>
    <w:rsid w:val="005F45D6"/>
    <w:rsid w:val="005F6BF7"/>
    <w:rsid w:val="0060076A"/>
    <w:rsid w:val="0060132E"/>
    <w:rsid w:val="00601C80"/>
    <w:rsid w:val="00602031"/>
    <w:rsid w:val="00602C7F"/>
    <w:rsid w:val="00604BD2"/>
    <w:rsid w:val="00604D97"/>
    <w:rsid w:val="006055A6"/>
    <w:rsid w:val="00605C39"/>
    <w:rsid w:val="00607517"/>
    <w:rsid w:val="006075EC"/>
    <w:rsid w:val="006102C6"/>
    <w:rsid w:val="00610666"/>
    <w:rsid w:val="00611E23"/>
    <w:rsid w:val="00611FCB"/>
    <w:rsid w:val="00612FF0"/>
    <w:rsid w:val="006160EC"/>
    <w:rsid w:val="0062089E"/>
    <w:rsid w:val="00622765"/>
    <w:rsid w:val="00622833"/>
    <w:rsid w:val="006262D3"/>
    <w:rsid w:val="00627F98"/>
    <w:rsid w:val="0063013A"/>
    <w:rsid w:val="00630B8A"/>
    <w:rsid w:val="00630CF4"/>
    <w:rsid w:val="00632C52"/>
    <w:rsid w:val="00633D01"/>
    <w:rsid w:val="00635F22"/>
    <w:rsid w:val="00635F8F"/>
    <w:rsid w:val="0064344D"/>
    <w:rsid w:val="00644172"/>
    <w:rsid w:val="00650646"/>
    <w:rsid w:val="006514C5"/>
    <w:rsid w:val="00652E8B"/>
    <w:rsid w:val="00654330"/>
    <w:rsid w:val="00654B5E"/>
    <w:rsid w:val="00655D23"/>
    <w:rsid w:val="00657D2E"/>
    <w:rsid w:val="00661E32"/>
    <w:rsid w:val="00663FC9"/>
    <w:rsid w:val="006646B3"/>
    <w:rsid w:val="006649EA"/>
    <w:rsid w:val="006666AE"/>
    <w:rsid w:val="00666DD7"/>
    <w:rsid w:val="0066735A"/>
    <w:rsid w:val="006714CC"/>
    <w:rsid w:val="006717E9"/>
    <w:rsid w:val="00675892"/>
    <w:rsid w:val="00682492"/>
    <w:rsid w:val="006838E4"/>
    <w:rsid w:val="006865CF"/>
    <w:rsid w:val="00687367"/>
    <w:rsid w:val="006879FF"/>
    <w:rsid w:val="00691971"/>
    <w:rsid w:val="00693DEE"/>
    <w:rsid w:val="006941B8"/>
    <w:rsid w:val="006961A5"/>
    <w:rsid w:val="00696FFC"/>
    <w:rsid w:val="00697BC3"/>
    <w:rsid w:val="006A009F"/>
    <w:rsid w:val="006A10B0"/>
    <w:rsid w:val="006A1AD2"/>
    <w:rsid w:val="006A248D"/>
    <w:rsid w:val="006A3216"/>
    <w:rsid w:val="006B1580"/>
    <w:rsid w:val="006B1E2E"/>
    <w:rsid w:val="006B2347"/>
    <w:rsid w:val="006B2357"/>
    <w:rsid w:val="006B4AB3"/>
    <w:rsid w:val="006B5EC1"/>
    <w:rsid w:val="006C35E9"/>
    <w:rsid w:val="006C42D1"/>
    <w:rsid w:val="006C4ACE"/>
    <w:rsid w:val="006C7B62"/>
    <w:rsid w:val="006D030C"/>
    <w:rsid w:val="006D25D4"/>
    <w:rsid w:val="006D3724"/>
    <w:rsid w:val="006E0438"/>
    <w:rsid w:val="006E0450"/>
    <w:rsid w:val="006E2428"/>
    <w:rsid w:val="006E42AD"/>
    <w:rsid w:val="006E47C8"/>
    <w:rsid w:val="006F16EF"/>
    <w:rsid w:val="006F220C"/>
    <w:rsid w:val="006F23B7"/>
    <w:rsid w:val="006F2957"/>
    <w:rsid w:val="006F5C2E"/>
    <w:rsid w:val="006F5CB5"/>
    <w:rsid w:val="006F61C3"/>
    <w:rsid w:val="006F6E91"/>
    <w:rsid w:val="006F7D3F"/>
    <w:rsid w:val="007012BA"/>
    <w:rsid w:val="007038A8"/>
    <w:rsid w:val="00703CDD"/>
    <w:rsid w:val="00703F05"/>
    <w:rsid w:val="007045D2"/>
    <w:rsid w:val="00705D55"/>
    <w:rsid w:val="00706238"/>
    <w:rsid w:val="0070735F"/>
    <w:rsid w:val="00707EA7"/>
    <w:rsid w:val="00711037"/>
    <w:rsid w:val="0071202C"/>
    <w:rsid w:val="007122C6"/>
    <w:rsid w:val="007124F0"/>
    <w:rsid w:val="007128B4"/>
    <w:rsid w:val="007151FB"/>
    <w:rsid w:val="0071528D"/>
    <w:rsid w:val="00715398"/>
    <w:rsid w:val="00717063"/>
    <w:rsid w:val="00717B20"/>
    <w:rsid w:val="00721F4F"/>
    <w:rsid w:val="00723AE3"/>
    <w:rsid w:val="00723EED"/>
    <w:rsid w:val="00723F81"/>
    <w:rsid w:val="0072484C"/>
    <w:rsid w:val="00724BF9"/>
    <w:rsid w:val="00724FF7"/>
    <w:rsid w:val="007253A0"/>
    <w:rsid w:val="00725D6E"/>
    <w:rsid w:val="00726F93"/>
    <w:rsid w:val="00727527"/>
    <w:rsid w:val="00727603"/>
    <w:rsid w:val="00727707"/>
    <w:rsid w:val="00730D24"/>
    <w:rsid w:val="00731720"/>
    <w:rsid w:val="007322C8"/>
    <w:rsid w:val="00732BA3"/>
    <w:rsid w:val="00732C6F"/>
    <w:rsid w:val="00733481"/>
    <w:rsid w:val="007337D7"/>
    <w:rsid w:val="00734BDF"/>
    <w:rsid w:val="007355A4"/>
    <w:rsid w:val="0074451D"/>
    <w:rsid w:val="007463D3"/>
    <w:rsid w:val="007469A2"/>
    <w:rsid w:val="00747EB7"/>
    <w:rsid w:val="00750298"/>
    <w:rsid w:val="00751286"/>
    <w:rsid w:val="00752096"/>
    <w:rsid w:val="0075212D"/>
    <w:rsid w:val="007523BB"/>
    <w:rsid w:val="00752626"/>
    <w:rsid w:val="00753567"/>
    <w:rsid w:val="00755920"/>
    <w:rsid w:val="0076156C"/>
    <w:rsid w:val="0076270F"/>
    <w:rsid w:val="00764126"/>
    <w:rsid w:val="00764260"/>
    <w:rsid w:val="00766608"/>
    <w:rsid w:val="00771C95"/>
    <w:rsid w:val="0077328B"/>
    <w:rsid w:val="00774C76"/>
    <w:rsid w:val="00775229"/>
    <w:rsid w:val="00777F2E"/>
    <w:rsid w:val="007809AD"/>
    <w:rsid w:val="00782611"/>
    <w:rsid w:val="00782BE5"/>
    <w:rsid w:val="007838AD"/>
    <w:rsid w:val="00784DC5"/>
    <w:rsid w:val="0078612F"/>
    <w:rsid w:val="00793DF8"/>
    <w:rsid w:val="007969BE"/>
    <w:rsid w:val="00797B18"/>
    <w:rsid w:val="007A336C"/>
    <w:rsid w:val="007A5234"/>
    <w:rsid w:val="007A7102"/>
    <w:rsid w:val="007B0E6E"/>
    <w:rsid w:val="007B16B4"/>
    <w:rsid w:val="007B1976"/>
    <w:rsid w:val="007B29EB"/>
    <w:rsid w:val="007B3E13"/>
    <w:rsid w:val="007B484F"/>
    <w:rsid w:val="007B6950"/>
    <w:rsid w:val="007C05BC"/>
    <w:rsid w:val="007C1E57"/>
    <w:rsid w:val="007C3AD8"/>
    <w:rsid w:val="007C55FF"/>
    <w:rsid w:val="007C7988"/>
    <w:rsid w:val="007D28EC"/>
    <w:rsid w:val="007D49CF"/>
    <w:rsid w:val="007D6778"/>
    <w:rsid w:val="007D6E64"/>
    <w:rsid w:val="007E0A69"/>
    <w:rsid w:val="007E0B95"/>
    <w:rsid w:val="007E0B98"/>
    <w:rsid w:val="007E16DC"/>
    <w:rsid w:val="007E5C9C"/>
    <w:rsid w:val="007E6C25"/>
    <w:rsid w:val="007F0D93"/>
    <w:rsid w:val="007F24AB"/>
    <w:rsid w:val="007F2DFD"/>
    <w:rsid w:val="007F43E3"/>
    <w:rsid w:val="007F7EDE"/>
    <w:rsid w:val="0080056B"/>
    <w:rsid w:val="0080154A"/>
    <w:rsid w:val="0080158D"/>
    <w:rsid w:val="008027FE"/>
    <w:rsid w:val="008053BE"/>
    <w:rsid w:val="00805783"/>
    <w:rsid w:val="00805FB3"/>
    <w:rsid w:val="00806DB5"/>
    <w:rsid w:val="00807135"/>
    <w:rsid w:val="00807B9B"/>
    <w:rsid w:val="00812E4A"/>
    <w:rsid w:val="0081320D"/>
    <w:rsid w:val="00813D14"/>
    <w:rsid w:val="00815C80"/>
    <w:rsid w:val="00815E58"/>
    <w:rsid w:val="008205AE"/>
    <w:rsid w:val="00820759"/>
    <w:rsid w:val="0082138C"/>
    <w:rsid w:val="008232DE"/>
    <w:rsid w:val="00823758"/>
    <w:rsid w:val="008252B9"/>
    <w:rsid w:val="00825C25"/>
    <w:rsid w:val="008263EB"/>
    <w:rsid w:val="0082692F"/>
    <w:rsid w:val="00827E9F"/>
    <w:rsid w:val="008320C2"/>
    <w:rsid w:val="00832209"/>
    <w:rsid w:val="00832540"/>
    <w:rsid w:val="00832C65"/>
    <w:rsid w:val="0083350B"/>
    <w:rsid w:val="008349B2"/>
    <w:rsid w:val="00842858"/>
    <w:rsid w:val="00842D94"/>
    <w:rsid w:val="00844191"/>
    <w:rsid w:val="0084686B"/>
    <w:rsid w:val="00847D2C"/>
    <w:rsid w:val="00850723"/>
    <w:rsid w:val="00850F6A"/>
    <w:rsid w:val="008515D0"/>
    <w:rsid w:val="00851A58"/>
    <w:rsid w:val="00854245"/>
    <w:rsid w:val="008551CF"/>
    <w:rsid w:val="008553F8"/>
    <w:rsid w:val="00855BBF"/>
    <w:rsid w:val="008620A1"/>
    <w:rsid w:val="00865AA0"/>
    <w:rsid w:val="0086752D"/>
    <w:rsid w:val="00867CE5"/>
    <w:rsid w:val="008750C9"/>
    <w:rsid w:val="00875597"/>
    <w:rsid w:val="008763D1"/>
    <w:rsid w:val="00876F0E"/>
    <w:rsid w:val="0087715B"/>
    <w:rsid w:val="008818EC"/>
    <w:rsid w:val="00882F34"/>
    <w:rsid w:val="00884025"/>
    <w:rsid w:val="00885B97"/>
    <w:rsid w:val="00885CF4"/>
    <w:rsid w:val="0089103A"/>
    <w:rsid w:val="00891511"/>
    <w:rsid w:val="00891594"/>
    <w:rsid w:val="00891824"/>
    <w:rsid w:val="00892100"/>
    <w:rsid w:val="00892709"/>
    <w:rsid w:val="0089326A"/>
    <w:rsid w:val="00893496"/>
    <w:rsid w:val="008945F9"/>
    <w:rsid w:val="00896016"/>
    <w:rsid w:val="00896E04"/>
    <w:rsid w:val="00897700"/>
    <w:rsid w:val="008A48BD"/>
    <w:rsid w:val="008A4AAB"/>
    <w:rsid w:val="008B15B9"/>
    <w:rsid w:val="008B2B1A"/>
    <w:rsid w:val="008B3346"/>
    <w:rsid w:val="008B375D"/>
    <w:rsid w:val="008B3DBB"/>
    <w:rsid w:val="008B5850"/>
    <w:rsid w:val="008C0799"/>
    <w:rsid w:val="008C17AE"/>
    <w:rsid w:val="008C38E0"/>
    <w:rsid w:val="008C3EB6"/>
    <w:rsid w:val="008C5089"/>
    <w:rsid w:val="008C509D"/>
    <w:rsid w:val="008C67AB"/>
    <w:rsid w:val="008C697E"/>
    <w:rsid w:val="008D06A4"/>
    <w:rsid w:val="008D1A54"/>
    <w:rsid w:val="008D3D09"/>
    <w:rsid w:val="008D4B79"/>
    <w:rsid w:val="008D4C64"/>
    <w:rsid w:val="008D5680"/>
    <w:rsid w:val="008D5991"/>
    <w:rsid w:val="008D63FE"/>
    <w:rsid w:val="008E1BB9"/>
    <w:rsid w:val="008E29C1"/>
    <w:rsid w:val="008E551A"/>
    <w:rsid w:val="008E552D"/>
    <w:rsid w:val="008E596A"/>
    <w:rsid w:val="008E6F84"/>
    <w:rsid w:val="008F1E56"/>
    <w:rsid w:val="008F1F8D"/>
    <w:rsid w:val="008F29B9"/>
    <w:rsid w:val="008F425F"/>
    <w:rsid w:val="008F4E44"/>
    <w:rsid w:val="008F7CBC"/>
    <w:rsid w:val="00902A73"/>
    <w:rsid w:val="00904B31"/>
    <w:rsid w:val="00906251"/>
    <w:rsid w:val="00913CAC"/>
    <w:rsid w:val="0091424E"/>
    <w:rsid w:val="00920FE1"/>
    <w:rsid w:val="00921776"/>
    <w:rsid w:val="00921E70"/>
    <w:rsid w:val="00922498"/>
    <w:rsid w:val="00923914"/>
    <w:rsid w:val="00923CCD"/>
    <w:rsid w:val="00923DC4"/>
    <w:rsid w:val="00926883"/>
    <w:rsid w:val="00927246"/>
    <w:rsid w:val="009312A2"/>
    <w:rsid w:val="009317DC"/>
    <w:rsid w:val="00932082"/>
    <w:rsid w:val="00932CCC"/>
    <w:rsid w:val="009346BF"/>
    <w:rsid w:val="00937776"/>
    <w:rsid w:val="00937F75"/>
    <w:rsid w:val="00937FD3"/>
    <w:rsid w:val="00940979"/>
    <w:rsid w:val="009411FF"/>
    <w:rsid w:val="009413D0"/>
    <w:rsid w:val="00942BCB"/>
    <w:rsid w:val="00943601"/>
    <w:rsid w:val="00944016"/>
    <w:rsid w:val="00944312"/>
    <w:rsid w:val="00945910"/>
    <w:rsid w:val="00947C74"/>
    <w:rsid w:val="00950830"/>
    <w:rsid w:val="00951E5C"/>
    <w:rsid w:val="009534B1"/>
    <w:rsid w:val="009540E4"/>
    <w:rsid w:val="00954388"/>
    <w:rsid w:val="0095515E"/>
    <w:rsid w:val="00955363"/>
    <w:rsid w:val="009561ED"/>
    <w:rsid w:val="00956A9B"/>
    <w:rsid w:val="00960303"/>
    <w:rsid w:val="009603DE"/>
    <w:rsid w:val="0096096A"/>
    <w:rsid w:val="00962AB2"/>
    <w:rsid w:val="00964562"/>
    <w:rsid w:val="00970C2E"/>
    <w:rsid w:val="009714F9"/>
    <w:rsid w:val="00972161"/>
    <w:rsid w:val="0097222B"/>
    <w:rsid w:val="00972E9F"/>
    <w:rsid w:val="00974007"/>
    <w:rsid w:val="00974A48"/>
    <w:rsid w:val="00974C7A"/>
    <w:rsid w:val="009752D7"/>
    <w:rsid w:val="0097601B"/>
    <w:rsid w:val="009771A9"/>
    <w:rsid w:val="009812D6"/>
    <w:rsid w:val="0098169B"/>
    <w:rsid w:val="00981F2F"/>
    <w:rsid w:val="009833F5"/>
    <w:rsid w:val="00985455"/>
    <w:rsid w:val="00985951"/>
    <w:rsid w:val="00990CAA"/>
    <w:rsid w:val="0099305E"/>
    <w:rsid w:val="009958D7"/>
    <w:rsid w:val="0099724B"/>
    <w:rsid w:val="009A1B8B"/>
    <w:rsid w:val="009A1E86"/>
    <w:rsid w:val="009A32DE"/>
    <w:rsid w:val="009A370B"/>
    <w:rsid w:val="009A42EE"/>
    <w:rsid w:val="009A456F"/>
    <w:rsid w:val="009A59AB"/>
    <w:rsid w:val="009A6256"/>
    <w:rsid w:val="009A6E61"/>
    <w:rsid w:val="009B0A06"/>
    <w:rsid w:val="009B21F9"/>
    <w:rsid w:val="009B299F"/>
    <w:rsid w:val="009B3E9E"/>
    <w:rsid w:val="009B4F7A"/>
    <w:rsid w:val="009B72C6"/>
    <w:rsid w:val="009B7603"/>
    <w:rsid w:val="009C0306"/>
    <w:rsid w:val="009C09E1"/>
    <w:rsid w:val="009C109D"/>
    <w:rsid w:val="009C25CD"/>
    <w:rsid w:val="009C288E"/>
    <w:rsid w:val="009C2B95"/>
    <w:rsid w:val="009C42CF"/>
    <w:rsid w:val="009C6944"/>
    <w:rsid w:val="009D0158"/>
    <w:rsid w:val="009D1CF8"/>
    <w:rsid w:val="009D2757"/>
    <w:rsid w:val="009D4D53"/>
    <w:rsid w:val="009E08F2"/>
    <w:rsid w:val="009E1347"/>
    <w:rsid w:val="009E4F3E"/>
    <w:rsid w:val="009E59F9"/>
    <w:rsid w:val="009E6713"/>
    <w:rsid w:val="009E69F4"/>
    <w:rsid w:val="009E6A1A"/>
    <w:rsid w:val="009E6CA7"/>
    <w:rsid w:val="009E71ED"/>
    <w:rsid w:val="009F2253"/>
    <w:rsid w:val="009F45DD"/>
    <w:rsid w:val="00A00047"/>
    <w:rsid w:val="00A03142"/>
    <w:rsid w:val="00A04578"/>
    <w:rsid w:val="00A05C8F"/>
    <w:rsid w:val="00A06545"/>
    <w:rsid w:val="00A06C92"/>
    <w:rsid w:val="00A071F1"/>
    <w:rsid w:val="00A106F9"/>
    <w:rsid w:val="00A1070F"/>
    <w:rsid w:val="00A10845"/>
    <w:rsid w:val="00A10A32"/>
    <w:rsid w:val="00A10AB0"/>
    <w:rsid w:val="00A12793"/>
    <w:rsid w:val="00A12BAC"/>
    <w:rsid w:val="00A13A49"/>
    <w:rsid w:val="00A14E9B"/>
    <w:rsid w:val="00A16CC0"/>
    <w:rsid w:val="00A22B0A"/>
    <w:rsid w:val="00A25FF2"/>
    <w:rsid w:val="00A27EDB"/>
    <w:rsid w:val="00A31FF0"/>
    <w:rsid w:val="00A323AB"/>
    <w:rsid w:val="00A33BAF"/>
    <w:rsid w:val="00A354E4"/>
    <w:rsid w:val="00A35E73"/>
    <w:rsid w:val="00A375B1"/>
    <w:rsid w:val="00A40644"/>
    <w:rsid w:val="00A40D17"/>
    <w:rsid w:val="00A415FC"/>
    <w:rsid w:val="00A43CBC"/>
    <w:rsid w:val="00A45253"/>
    <w:rsid w:val="00A46566"/>
    <w:rsid w:val="00A46F21"/>
    <w:rsid w:val="00A472D4"/>
    <w:rsid w:val="00A50414"/>
    <w:rsid w:val="00A513A4"/>
    <w:rsid w:val="00A55DBB"/>
    <w:rsid w:val="00A567B6"/>
    <w:rsid w:val="00A56F87"/>
    <w:rsid w:val="00A57AD7"/>
    <w:rsid w:val="00A57B41"/>
    <w:rsid w:val="00A601CA"/>
    <w:rsid w:val="00A606F0"/>
    <w:rsid w:val="00A62BB2"/>
    <w:rsid w:val="00A63E82"/>
    <w:rsid w:val="00A657A3"/>
    <w:rsid w:val="00A6597A"/>
    <w:rsid w:val="00A66410"/>
    <w:rsid w:val="00A67DBA"/>
    <w:rsid w:val="00A67E5B"/>
    <w:rsid w:val="00A67FEA"/>
    <w:rsid w:val="00A71E48"/>
    <w:rsid w:val="00A7496A"/>
    <w:rsid w:val="00A7513F"/>
    <w:rsid w:val="00A75318"/>
    <w:rsid w:val="00A7570F"/>
    <w:rsid w:val="00A75CD8"/>
    <w:rsid w:val="00A77116"/>
    <w:rsid w:val="00A77D57"/>
    <w:rsid w:val="00A827D3"/>
    <w:rsid w:val="00A8551F"/>
    <w:rsid w:val="00A870D1"/>
    <w:rsid w:val="00A87A9C"/>
    <w:rsid w:val="00A90965"/>
    <w:rsid w:val="00A91B10"/>
    <w:rsid w:val="00A93CB3"/>
    <w:rsid w:val="00A9460A"/>
    <w:rsid w:val="00AA11B7"/>
    <w:rsid w:val="00AA61D0"/>
    <w:rsid w:val="00AA688E"/>
    <w:rsid w:val="00AB696E"/>
    <w:rsid w:val="00AB6BFB"/>
    <w:rsid w:val="00AB6F09"/>
    <w:rsid w:val="00AC06F7"/>
    <w:rsid w:val="00AC10FF"/>
    <w:rsid w:val="00AC19E4"/>
    <w:rsid w:val="00AC2A3A"/>
    <w:rsid w:val="00AC316F"/>
    <w:rsid w:val="00AC3BE9"/>
    <w:rsid w:val="00AC4BB7"/>
    <w:rsid w:val="00AC5274"/>
    <w:rsid w:val="00AC5706"/>
    <w:rsid w:val="00AC696E"/>
    <w:rsid w:val="00AD222C"/>
    <w:rsid w:val="00AD237E"/>
    <w:rsid w:val="00AD425A"/>
    <w:rsid w:val="00AD5C37"/>
    <w:rsid w:val="00AD78CB"/>
    <w:rsid w:val="00AE0B00"/>
    <w:rsid w:val="00AE126C"/>
    <w:rsid w:val="00AE1A3A"/>
    <w:rsid w:val="00AE2771"/>
    <w:rsid w:val="00AE37F0"/>
    <w:rsid w:val="00AE48DC"/>
    <w:rsid w:val="00AE6519"/>
    <w:rsid w:val="00AE65F7"/>
    <w:rsid w:val="00AF13BC"/>
    <w:rsid w:val="00AF1F3D"/>
    <w:rsid w:val="00AF2284"/>
    <w:rsid w:val="00AF2885"/>
    <w:rsid w:val="00AF3DA7"/>
    <w:rsid w:val="00AF3DFD"/>
    <w:rsid w:val="00AF47FC"/>
    <w:rsid w:val="00B00820"/>
    <w:rsid w:val="00B00EFD"/>
    <w:rsid w:val="00B02C5E"/>
    <w:rsid w:val="00B033A5"/>
    <w:rsid w:val="00B0385D"/>
    <w:rsid w:val="00B03FB7"/>
    <w:rsid w:val="00B04111"/>
    <w:rsid w:val="00B07FD5"/>
    <w:rsid w:val="00B10127"/>
    <w:rsid w:val="00B102AA"/>
    <w:rsid w:val="00B11A29"/>
    <w:rsid w:val="00B12382"/>
    <w:rsid w:val="00B12F12"/>
    <w:rsid w:val="00B144D3"/>
    <w:rsid w:val="00B15D3E"/>
    <w:rsid w:val="00B17D37"/>
    <w:rsid w:val="00B21494"/>
    <w:rsid w:val="00B232EA"/>
    <w:rsid w:val="00B2490F"/>
    <w:rsid w:val="00B27E3A"/>
    <w:rsid w:val="00B31125"/>
    <w:rsid w:val="00B3334D"/>
    <w:rsid w:val="00B3551D"/>
    <w:rsid w:val="00B36317"/>
    <w:rsid w:val="00B40B81"/>
    <w:rsid w:val="00B41554"/>
    <w:rsid w:val="00B43448"/>
    <w:rsid w:val="00B43B24"/>
    <w:rsid w:val="00B46778"/>
    <w:rsid w:val="00B46B34"/>
    <w:rsid w:val="00B47280"/>
    <w:rsid w:val="00B475E4"/>
    <w:rsid w:val="00B50021"/>
    <w:rsid w:val="00B52BEE"/>
    <w:rsid w:val="00B539DD"/>
    <w:rsid w:val="00B53D1C"/>
    <w:rsid w:val="00B53DB5"/>
    <w:rsid w:val="00B543D9"/>
    <w:rsid w:val="00B543EE"/>
    <w:rsid w:val="00B54B76"/>
    <w:rsid w:val="00B5562C"/>
    <w:rsid w:val="00B65A2E"/>
    <w:rsid w:val="00B711EB"/>
    <w:rsid w:val="00B72EE0"/>
    <w:rsid w:val="00B73271"/>
    <w:rsid w:val="00B73958"/>
    <w:rsid w:val="00B762E8"/>
    <w:rsid w:val="00B765C2"/>
    <w:rsid w:val="00B766CE"/>
    <w:rsid w:val="00B82AE7"/>
    <w:rsid w:val="00B83740"/>
    <w:rsid w:val="00B85453"/>
    <w:rsid w:val="00B8563E"/>
    <w:rsid w:val="00B879D6"/>
    <w:rsid w:val="00B91B04"/>
    <w:rsid w:val="00B923DC"/>
    <w:rsid w:val="00B925BA"/>
    <w:rsid w:val="00B95799"/>
    <w:rsid w:val="00B95B6A"/>
    <w:rsid w:val="00B964FA"/>
    <w:rsid w:val="00B96768"/>
    <w:rsid w:val="00B96977"/>
    <w:rsid w:val="00BA4B83"/>
    <w:rsid w:val="00BA4D55"/>
    <w:rsid w:val="00BA5404"/>
    <w:rsid w:val="00BA5A9A"/>
    <w:rsid w:val="00BA6C59"/>
    <w:rsid w:val="00BA70BF"/>
    <w:rsid w:val="00BB1D28"/>
    <w:rsid w:val="00BB3743"/>
    <w:rsid w:val="00BB408F"/>
    <w:rsid w:val="00BB4379"/>
    <w:rsid w:val="00BB5EBF"/>
    <w:rsid w:val="00BB5F04"/>
    <w:rsid w:val="00BC1BC4"/>
    <w:rsid w:val="00BC21C8"/>
    <w:rsid w:val="00BC6EF3"/>
    <w:rsid w:val="00BD081F"/>
    <w:rsid w:val="00BD2475"/>
    <w:rsid w:val="00BD30C7"/>
    <w:rsid w:val="00BD3F4E"/>
    <w:rsid w:val="00BD40E7"/>
    <w:rsid w:val="00BD4745"/>
    <w:rsid w:val="00BE0FC1"/>
    <w:rsid w:val="00BE1517"/>
    <w:rsid w:val="00BE256E"/>
    <w:rsid w:val="00BE32AB"/>
    <w:rsid w:val="00BE60E3"/>
    <w:rsid w:val="00BE7B9E"/>
    <w:rsid w:val="00BF2540"/>
    <w:rsid w:val="00BF2BB2"/>
    <w:rsid w:val="00BF3C1C"/>
    <w:rsid w:val="00BF3F59"/>
    <w:rsid w:val="00BF59F6"/>
    <w:rsid w:val="00BF5FE9"/>
    <w:rsid w:val="00C025C7"/>
    <w:rsid w:val="00C1097B"/>
    <w:rsid w:val="00C11244"/>
    <w:rsid w:val="00C126C0"/>
    <w:rsid w:val="00C12A3A"/>
    <w:rsid w:val="00C1446E"/>
    <w:rsid w:val="00C145EC"/>
    <w:rsid w:val="00C172A0"/>
    <w:rsid w:val="00C17644"/>
    <w:rsid w:val="00C17B72"/>
    <w:rsid w:val="00C205DA"/>
    <w:rsid w:val="00C209E8"/>
    <w:rsid w:val="00C232C3"/>
    <w:rsid w:val="00C23320"/>
    <w:rsid w:val="00C2380E"/>
    <w:rsid w:val="00C23980"/>
    <w:rsid w:val="00C241B9"/>
    <w:rsid w:val="00C26BD1"/>
    <w:rsid w:val="00C26D30"/>
    <w:rsid w:val="00C3009B"/>
    <w:rsid w:val="00C33DFA"/>
    <w:rsid w:val="00C3418D"/>
    <w:rsid w:val="00C34453"/>
    <w:rsid w:val="00C3722B"/>
    <w:rsid w:val="00C37292"/>
    <w:rsid w:val="00C3754F"/>
    <w:rsid w:val="00C41008"/>
    <w:rsid w:val="00C4167E"/>
    <w:rsid w:val="00C416CF"/>
    <w:rsid w:val="00C41F63"/>
    <w:rsid w:val="00C45DFC"/>
    <w:rsid w:val="00C45E3C"/>
    <w:rsid w:val="00C46162"/>
    <w:rsid w:val="00C461E5"/>
    <w:rsid w:val="00C47578"/>
    <w:rsid w:val="00C52B1D"/>
    <w:rsid w:val="00C554C2"/>
    <w:rsid w:val="00C55D91"/>
    <w:rsid w:val="00C56F1F"/>
    <w:rsid w:val="00C577C3"/>
    <w:rsid w:val="00C57CF7"/>
    <w:rsid w:val="00C60F81"/>
    <w:rsid w:val="00C60FBB"/>
    <w:rsid w:val="00C614AD"/>
    <w:rsid w:val="00C61B1E"/>
    <w:rsid w:val="00C61B29"/>
    <w:rsid w:val="00C61FB2"/>
    <w:rsid w:val="00C63E58"/>
    <w:rsid w:val="00C64D36"/>
    <w:rsid w:val="00C6631B"/>
    <w:rsid w:val="00C67AE2"/>
    <w:rsid w:val="00C67F6E"/>
    <w:rsid w:val="00C700E4"/>
    <w:rsid w:val="00C70279"/>
    <w:rsid w:val="00C716B0"/>
    <w:rsid w:val="00C71DE9"/>
    <w:rsid w:val="00C76A3F"/>
    <w:rsid w:val="00C808CF"/>
    <w:rsid w:val="00C80C3A"/>
    <w:rsid w:val="00C81B43"/>
    <w:rsid w:val="00C853AA"/>
    <w:rsid w:val="00C859BA"/>
    <w:rsid w:val="00C85A89"/>
    <w:rsid w:val="00C85B2C"/>
    <w:rsid w:val="00C87C6B"/>
    <w:rsid w:val="00C91DED"/>
    <w:rsid w:val="00C92625"/>
    <w:rsid w:val="00C92927"/>
    <w:rsid w:val="00C9360A"/>
    <w:rsid w:val="00C96792"/>
    <w:rsid w:val="00C97143"/>
    <w:rsid w:val="00C97826"/>
    <w:rsid w:val="00CA00F6"/>
    <w:rsid w:val="00CA037A"/>
    <w:rsid w:val="00CA3EE8"/>
    <w:rsid w:val="00CA47F9"/>
    <w:rsid w:val="00CA4EE5"/>
    <w:rsid w:val="00CA515F"/>
    <w:rsid w:val="00CA6337"/>
    <w:rsid w:val="00CA6481"/>
    <w:rsid w:val="00CB47FA"/>
    <w:rsid w:val="00CB6B68"/>
    <w:rsid w:val="00CC096F"/>
    <w:rsid w:val="00CC0B7B"/>
    <w:rsid w:val="00CC19EB"/>
    <w:rsid w:val="00CC2266"/>
    <w:rsid w:val="00CC29F3"/>
    <w:rsid w:val="00CC4324"/>
    <w:rsid w:val="00CC4F78"/>
    <w:rsid w:val="00CD0363"/>
    <w:rsid w:val="00CD0834"/>
    <w:rsid w:val="00CD2234"/>
    <w:rsid w:val="00CD3EBE"/>
    <w:rsid w:val="00CD53E6"/>
    <w:rsid w:val="00CD5537"/>
    <w:rsid w:val="00CE01E8"/>
    <w:rsid w:val="00CE0DB7"/>
    <w:rsid w:val="00CE1F2C"/>
    <w:rsid w:val="00CE28F2"/>
    <w:rsid w:val="00CE32B4"/>
    <w:rsid w:val="00CE3E8E"/>
    <w:rsid w:val="00CF032E"/>
    <w:rsid w:val="00CF286F"/>
    <w:rsid w:val="00CF41A8"/>
    <w:rsid w:val="00CF5ED5"/>
    <w:rsid w:val="00CF76EE"/>
    <w:rsid w:val="00CF7777"/>
    <w:rsid w:val="00D000AE"/>
    <w:rsid w:val="00D024D8"/>
    <w:rsid w:val="00D02FA7"/>
    <w:rsid w:val="00D04A36"/>
    <w:rsid w:val="00D05BD1"/>
    <w:rsid w:val="00D072AF"/>
    <w:rsid w:val="00D07733"/>
    <w:rsid w:val="00D13163"/>
    <w:rsid w:val="00D134C5"/>
    <w:rsid w:val="00D16558"/>
    <w:rsid w:val="00D16573"/>
    <w:rsid w:val="00D16947"/>
    <w:rsid w:val="00D16D30"/>
    <w:rsid w:val="00D17240"/>
    <w:rsid w:val="00D17B4C"/>
    <w:rsid w:val="00D17CC0"/>
    <w:rsid w:val="00D20BF7"/>
    <w:rsid w:val="00D2132C"/>
    <w:rsid w:val="00D22225"/>
    <w:rsid w:val="00D22DC6"/>
    <w:rsid w:val="00D233E2"/>
    <w:rsid w:val="00D23A8F"/>
    <w:rsid w:val="00D271CB"/>
    <w:rsid w:val="00D27516"/>
    <w:rsid w:val="00D2759C"/>
    <w:rsid w:val="00D277E6"/>
    <w:rsid w:val="00D2792D"/>
    <w:rsid w:val="00D308EA"/>
    <w:rsid w:val="00D31ED1"/>
    <w:rsid w:val="00D348A1"/>
    <w:rsid w:val="00D36063"/>
    <w:rsid w:val="00D36C87"/>
    <w:rsid w:val="00D4018D"/>
    <w:rsid w:val="00D430E1"/>
    <w:rsid w:val="00D44BC1"/>
    <w:rsid w:val="00D44CC9"/>
    <w:rsid w:val="00D45205"/>
    <w:rsid w:val="00D45CE9"/>
    <w:rsid w:val="00D460FE"/>
    <w:rsid w:val="00D4676C"/>
    <w:rsid w:val="00D47481"/>
    <w:rsid w:val="00D479C3"/>
    <w:rsid w:val="00D50A55"/>
    <w:rsid w:val="00D517F8"/>
    <w:rsid w:val="00D518E4"/>
    <w:rsid w:val="00D51EF3"/>
    <w:rsid w:val="00D521A7"/>
    <w:rsid w:val="00D5346F"/>
    <w:rsid w:val="00D5452F"/>
    <w:rsid w:val="00D55208"/>
    <w:rsid w:val="00D611D3"/>
    <w:rsid w:val="00D613A5"/>
    <w:rsid w:val="00D6238E"/>
    <w:rsid w:val="00D6337F"/>
    <w:rsid w:val="00D64C79"/>
    <w:rsid w:val="00D64E72"/>
    <w:rsid w:val="00D652AD"/>
    <w:rsid w:val="00D6668F"/>
    <w:rsid w:val="00D6755E"/>
    <w:rsid w:val="00D67F4F"/>
    <w:rsid w:val="00D712A7"/>
    <w:rsid w:val="00D714A8"/>
    <w:rsid w:val="00D71BEA"/>
    <w:rsid w:val="00D74685"/>
    <w:rsid w:val="00D74D9E"/>
    <w:rsid w:val="00D75D63"/>
    <w:rsid w:val="00D8119D"/>
    <w:rsid w:val="00D83A0C"/>
    <w:rsid w:val="00D84FE9"/>
    <w:rsid w:val="00D86A66"/>
    <w:rsid w:val="00D914C1"/>
    <w:rsid w:val="00D93257"/>
    <w:rsid w:val="00D94677"/>
    <w:rsid w:val="00D9488A"/>
    <w:rsid w:val="00D9554B"/>
    <w:rsid w:val="00D95D26"/>
    <w:rsid w:val="00D96ACD"/>
    <w:rsid w:val="00DA030F"/>
    <w:rsid w:val="00DA035D"/>
    <w:rsid w:val="00DA4253"/>
    <w:rsid w:val="00DB19F9"/>
    <w:rsid w:val="00DB47C1"/>
    <w:rsid w:val="00DB4DB1"/>
    <w:rsid w:val="00DB6B51"/>
    <w:rsid w:val="00DB6D63"/>
    <w:rsid w:val="00DB6DB4"/>
    <w:rsid w:val="00DB794B"/>
    <w:rsid w:val="00DC07D0"/>
    <w:rsid w:val="00DC0847"/>
    <w:rsid w:val="00DC30F4"/>
    <w:rsid w:val="00DC33E3"/>
    <w:rsid w:val="00DC34A9"/>
    <w:rsid w:val="00DC386B"/>
    <w:rsid w:val="00DC4404"/>
    <w:rsid w:val="00DC4E78"/>
    <w:rsid w:val="00DC5C24"/>
    <w:rsid w:val="00DC5E13"/>
    <w:rsid w:val="00DC7166"/>
    <w:rsid w:val="00DC7BBE"/>
    <w:rsid w:val="00DD11D9"/>
    <w:rsid w:val="00DD56C2"/>
    <w:rsid w:val="00DE3631"/>
    <w:rsid w:val="00DE6988"/>
    <w:rsid w:val="00DE7347"/>
    <w:rsid w:val="00DF1157"/>
    <w:rsid w:val="00DF12C2"/>
    <w:rsid w:val="00DF1E02"/>
    <w:rsid w:val="00DF4611"/>
    <w:rsid w:val="00DF4BB0"/>
    <w:rsid w:val="00DF4EEA"/>
    <w:rsid w:val="00DF5E8B"/>
    <w:rsid w:val="00DF6549"/>
    <w:rsid w:val="00DF68E5"/>
    <w:rsid w:val="00DF74CB"/>
    <w:rsid w:val="00DF79FC"/>
    <w:rsid w:val="00E00000"/>
    <w:rsid w:val="00E04729"/>
    <w:rsid w:val="00E05590"/>
    <w:rsid w:val="00E06EA5"/>
    <w:rsid w:val="00E11DF9"/>
    <w:rsid w:val="00E11EC6"/>
    <w:rsid w:val="00E11F42"/>
    <w:rsid w:val="00E121DE"/>
    <w:rsid w:val="00E1266D"/>
    <w:rsid w:val="00E128D2"/>
    <w:rsid w:val="00E143F9"/>
    <w:rsid w:val="00E167DD"/>
    <w:rsid w:val="00E1749F"/>
    <w:rsid w:val="00E200A4"/>
    <w:rsid w:val="00E2502D"/>
    <w:rsid w:val="00E25D83"/>
    <w:rsid w:val="00E27D94"/>
    <w:rsid w:val="00E30C1C"/>
    <w:rsid w:val="00E33A10"/>
    <w:rsid w:val="00E340D2"/>
    <w:rsid w:val="00E351D3"/>
    <w:rsid w:val="00E4186C"/>
    <w:rsid w:val="00E43441"/>
    <w:rsid w:val="00E43DD0"/>
    <w:rsid w:val="00E44FE2"/>
    <w:rsid w:val="00E507A2"/>
    <w:rsid w:val="00E50A2C"/>
    <w:rsid w:val="00E51A13"/>
    <w:rsid w:val="00E5249D"/>
    <w:rsid w:val="00E5374D"/>
    <w:rsid w:val="00E56857"/>
    <w:rsid w:val="00E60042"/>
    <w:rsid w:val="00E60A10"/>
    <w:rsid w:val="00E6338E"/>
    <w:rsid w:val="00E63F58"/>
    <w:rsid w:val="00E6586B"/>
    <w:rsid w:val="00E66A6A"/>
    <w:rsid w:val="00E70C9B"/>
    <w:rsid w:val="00E71F6D"/>
    <w:rsid w:val="00E75B61"/>
    <w:rsid w:val="00E764CC"/>
    <w:rsid w:val="00E774DC"/>
    <w:rsid w:val="00E80182"/>
    <w:rsid w:val="00E80D63"/>
    <w:rsid w:val="00E813FD"/>
    <w:rsid w:val="00E818E0"/>
    <w:rsid w:val="00E82267"/>
    <w:rsid w:val="00E87DF0"/>
    <w:rsid w:val="00E87F53"/>
    <w:rsid w:val="00E9032E"/>
    <w:rsid w:val="00E91E0F"/>
    <w:rsid w:val="00E91E93"/>
    <w:rsid w:val="00E92D7D"/>
    <w:rsid w:val="00E9321D"/>
    <w:rsid w:val="00E93C17"/>
    <w:rsid w:val="00E949C1"/>
    <w:rsid w:val="00E9503C"/>
    <w:rsid w:val="00E96D5B"/>
    <w:rsid w:val="00E96F40"/>
    <w:rsid w:val="00E97B82"/>
    <w:rsid w:val="00EA0111"/>
    <w:rsid w:val="00EA029A"/>
    <w:rsid w:val="00EA02EA"/>
    <w:rsid w:val="00EA1149"/>
    <w:rsid w:val="00EA17C8"/>
    <w:rsid w:val="00EA1FD5"/>
    <w:rsid w:val="00EA2361"/>
    <w:rsid w:val="00EA3E1B"/>
    <w:rsid w:val="00EA48EF"/>
    <w:rsid w:val="00EA517A"/>
    <w:rsid w:val="00EA7B48"/>
    <w:rsid w:val="00EA7EAF"/>
    <w:rsid w:val="00EB0424"/>
    <w:rsid w:val="00EB0C45"/>
    <w:rsid w:val="00EB10DA"/>
    <w:rsid w:val="00EB1AD0"/>
    <w:rsid w:val="00EB591B"/>
    <w:rsid w:val="00EB5C36"/>
    <w:rsid w:val="00EB7DA4"/>
    <w:rsid w:val="00EC4965"/>
    <w:rsid w:val="00EC5337"/>
    <w:rsid w:val="00EC734A"/>
    <w:rsid w:val="00ED1CCB"/>
    <w:rsid w:val="00ED2658"/>
    <w:rsid w:val="00ED3C8C"/>
    <w:rsid w:val="00ED403C"/>
    <w:rsid w:val="00ED4E7A"/>
    <w:rsid w:val="00ED78C8"/>
    <w:rsid w:val="00ED79F3"/>
    <w:rsid w:val="00EE0688"/>
    <w:rsid w:val="00EE3783"/>
    <w:rsid w:val="00EE5A11"/>
    <w:rsid w:val="00EE6082"/>
    <w:rsid w:val="00EE793A"/>
    <w:rsid w:val="00EF1922"/>
    <w:rsid w:val="00EF1C4C"/>
    <w:rsid w:val="00EF3BE8"/>
    <w:rsid w:val="00EF4519"/>
    <w:rsid w:val="00F01896"/>
    <w:rsid w:val="00F02E6F"/>
    <w:rsid w:val="00F02EA1"/>
    <w:rsid w:val="00F03B51"/>
    <w:rsid w:val="00F03DB0"/>
    <w:rsid w:val="00F040AE"/>
    <w:rsid w:val="00F04128"/>
    <w:rsid w:val="00F05287"/>
    <w:rsid w:val="00F0590F"/>
    <w:rsid w:val="00F068F1"/>
    <w:rsid w:val="00F12F22"/>
    <w:rsid w:val="00F146A0"/>
    <w:rsid w:val="00F15CC6"/>
    <w:rsid w:val="00F1729D"/>
    <w:rsid w:val="00F211BA"/>
    <w:rsid w:val="00F22720"/>
    <w:rsid w:val="00F2273D"/>
    <w:rsid w:val="00F23A64"/>
    <w:rsid w:val="00F23A9B"/>
    <w:rsid w:val="00F23FCF"/>
    <w:rsid w:val="00F2417F"/>
    <w:rsid w:val="00F25214"/>
    <w:rsid w:val="00F25603"/>
    <w:rsid w:val="00F25AE8"/>
    <w:rsid w:val="00F2698C"/>
    <w:rsid w:val="00F275AC"/>
    <w:rsid w:val="00F27A1D"/>
    <w:rsid w:val="00F31702"/>
    <w:rsid w:val="00F31919"/>
    <w:rsid w:val="00F33C96"/>
    <w:rsid w:val="00F33EA1"/>
    <w:rsid w:val="00F3418B"/>
    <w:rsid w:val="00F35EDE"/>
    <w:rsid w:val="00F36047"/>
    <w:rsid w:val="00F4089C"/>
    <w:rsid w:val="00F410FB"/>
    <w:rsid w:val="00F41473"/>
    <w:rsid w:val="00F4314E"/>
    <w:rsid w:val="00F51096"/>
    <w:rsid w:val="00F518B0"/>
    <w:rsid w:val="00F51AB9"/>
    <w:rsid w:val="00F530E7"/>
    <w:rsid w:val="00F53970"/>
    <w:rsid w:val="00F53B1D"/>
    <w:rsid w:val="00F550A7"/>
    <w:rsid w:val="00F56A68"/>
    <w:rsid w:val="00F56F2A"/>
    <w:rsid w:val="00F575C9"/>
    <w:rsid w:val="00F62CDA"/>
    <w:rsid w:val="00F62E6E"/>
    <w:rsid w:val="00F634E7"/>
    <w:rsid w:val="00F65D2D"/>
    <w:rsid w:val="00F65F27"/>
    <w:rsid w:val="00F6744C"/>
    <w:rsid w:val="00F677CE"/>
    <w:rsid w:val="00F70241"/>
    <w:rsid w:val="00F70255"/>
    <w:rsid w:val="00F72063"/>
    <w:rsid w:val="00F73D16"/>
    <w:rsid w:val="00F752A6"/>
    <w:rsid w:val="00F77613"/>
    <w:rsid w:val="00F80D6C"/>
    <w:rsid w:val="00F82CC6"/>
    <w:rsid w:val="00F85438"/>
    <w:rsid w:val="00F8643E"/>
    <w:rsid w:val="00F90858"/>
    <w:rsid w:val="00F90BB0"/>
    <w:rsid w:val="00F91589"/>
    <w:rsid w:val="00F95079"/>
    <w:rsid w:val="00FA49E3"/>
    <w:rsid w:val="00FA68CB"/>
    <w:rsid w:val="00FA6BFE"/>
    <w:rsid w:val="00FB0189"/>
    <w:rsid w:val="00FB06DC"/>
    <w:rsid w:val="00FB4DF7"/>
    <w:rsid w:val="00FB5301"/>
    <w:rsid w:val="00FB6349"/>
    <w:rsid w:val="00FB692D"/>
    <w:rsid w:val="00FB7D42"/>
    <w:rsid w:val="00FC0C33"/>
    <w:rsid w:val="00FC6818"/>
    <w:rsid w:val="00FD146B"/>
    <w:rsid w:val="00FD2AE2"/>
    <w:rsid w:val="00FD3514"/>
    <w:rsid w:val="00FD7B2A"/>
    <w:rsid w:val="00FD7C03"/>
    <w:rsid w:val="00FD7E72"/>
    <w:rsid w:val="00FD7FE8"/>
    <w:rsid w:val="00FE2414"/>
    <w:rsid w:val="00FE2C38"/>
    <w:rsid w:val="00FE3C2E"/>
    <w:rsid w:val="00FE4BF7"/>
    <w:rsid w:val="00FE6004"/>
    <w:rsid w:val="00FE7404"/>
    <w:rsid w:val="00FF1FC5"/>
    <w:rsid w:val="00FF248E"/>
    <w:rsid w:val="00FF4500"/>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37E04587"/>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4939D5"/>
    <w:pPr>
      <w:numPr>
        <w:numId w:val="29"/>
      </w:numPr>
      <w:tabs>
        <w:tab w:val="num" w:pos="360"/>
      </w:tabs>
      <w:ind w:left="284" w:right="-421" w:hanging="284"/>
      <w:contextualSpacing/>
      <w:outlineLvl w:val="0"/>
    </w:pPr>
    <w:rPr>
      <w:rFonts w:ascii="StobiSerif Regular" w:hAnsi="StobiSerif Regular"/>
      <w:i/>
      <w:iCs/>
      <w:sz w:val="22"/>
      <w:szCs w:val="22"/>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4939D5"/>
    <w:rPr>
      <w:rFonts w:ascii="StobiSerif Regular" w:hAnsi="StobiSerif Regular"/>
      <w:i/>
      <w:iCs/>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val="0"/>
      <w:i/>
      <w:iCs/>
      <w:sz w:val="24"/>
      <w:szCs w:val="24"/>
      <w:lang w:val="mk-MK"/>
    </w:rPr>
  </w:style>
  <w:style w:type="character" w:customStyle="1" w:styleId="Char1">
    <w:name w:val="Субтекст Char"/>
    <w:basedOn w:val="Char0"/>
    <w:link w:val="a0"/>
    <w:rsid w:val="00BD2475"/>
    <w:rPr>
      <w:rFonts w:ascii="StobiSerif Medium" w:hAnsi="StobiSerif Medium"/>
      <w:b/>
      <w:i/>
      <w:iCs/>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2782</TotalTime>
  <Pages>10</Pages>
  <Words>3863</Words>
  <Characters>22021</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25833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51</cp:revision>
  <cp:lastPrinted>2022-04-01T12:06:00Z</cp:lastPrinted>
  <dcterms:created xsi:type="dcterms:W3CDTF">2022-07-05T07:31:00Z</dcterms:created>
  <dcterms:modified xsi:type="dcterms:W3CDTF">2023-02-17T08:32:00Z</dcterms:modified>
</cp:coreProperties>
</file>