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4C727" w14:textId="77777777" w:rsidR="007B16B4" w:rsidRPr="008F66AC" w:rsidRDefault="007B16B4" w:rsidP="004B3616">
      <w:pPr>
        <w:tabs>
          <w:tab w:val="left" w:pos="6048"/>
        </w:tabs>
        <w:autoSpaceDE w:val="0"/>
        <w:autoSpaceDN w:val="0"/>
        <w:adjustRightInd w:val="0"/>
        <w:ind w:right="-590"/>
        <w:contextualSpacing/>
        <w:rPr>
          <w:rFonts w:ascii="StobiSerif Regular" w:hAnsi="StobiSerif Regular" w:cstheme="minorHAnsi"/>
          <w:b/>
          <w:i/>
          <w:color w:val="EE0000"/>
          <w:sz w:val="22"/>
          <w:szCs w:val="22"/>
        </w:rPr>
      </w:pPr>
      <w:r w:rsidRPr="008F66AC">
        <w:rPr>
          <w:rFonts w:ascii="StobiSerif Regular" w:hAnsi="StobiSerif Regular" w:cstheme="minorHAnsi"/>
          <w:noProof/>
          <w:color w:val="EE0000"/>
          <w:sz w:val="22"/>
          <w:szCs w:val="22"/>
          <w:lang w:eastAsia="mk-MK"/>
        </w:rPr>
        <mc:AlternateContent>
          <mc:Choice Requires="wps">
            <w:drawing>
              <wp:anchor distT="0" distB="0" distL="114300" distR="114300" simplePos="0" relativeHeight="251661312" behindDoc="0" locked="0" layoutInCell="1" allowOverlap="1" wp14:anchorId="56C35E6D" wp14:editId="200A4ED8">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E7A77C"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8F66AC">
        <w:rPr>
          <w:rFonts w:ascii="StobiSerif Regular" w:hAnsi="StobiSerif Regular" w:cstheme="minorHAnsi"/>
          <w:noProof/>
          <w:color w:val="EE0000"/>
          <w:sz w:val="22"/>
          <w:szCs w:val="22"/>
          <w:lang w:eastAsia="mk-MK"/>
        </w:rPr>
        <w:drawing>
          <wp:anchor distT="0" distB="0" distL="114300" distR="114300" simplePos="0" relativeHeight="251659264" behindDoc="0" locked="0" layoutInCell="1" allowOverlap="1" wp14:anchorId="467F86BD" wp14:editId="2560EB6F">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8F66AC">
        <w:rPr>
          <w:rFonts w:ascii="StobiSerif Regular" w:hAnsi="StobiSerif Regular" w:cstheme="minorHAnsi"/>
          <w:b/>
          <w:i/>
          <w:color w:val="EE0000"/>
          <w:sz w:val="22"/>
          <w:szCs w:val="22"/>
        </w:rPr>
        <w:tab/>
      </w:r>
      <w:r w:rsidRPr="008F66AC">
        <w:rPr>
          <w:rFonts w:ascii="StobiSerif Regular" w:hAnsi="StobiSerif Regular" w:cstheme="minorHAnsi"/>
          <w:noProof/>
          <w:color w:val="EE0000"/>
          <w:sz w:val="22"/>
          <w:szCs w:val="22"/>
          <w:lang w:eastAsia="mk-MK"/>
        </w:rPr>
        <mc:AlternateContent>
          <mc:Choice Requires="wps">
            <w:drawing>
              <wp:anchor distT="0" distB="0" distL="114300" distR="114300" simplePos="0" relativeHeight="251663360" behindDoc="0" locked="0" layoutInCell="1" allowOverlap="1" wp14:anchorId="1234D4F3" wp14:editId="0FDA16AB">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D6D53B"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14:paraId="0F28F631" w14:textId="77777777" w:rsidR="007B16B4" w:rsidRPr="008F66AC" w:rsidRDefault="007B16B4" w:rsidP="004B3616">
      <w:pPr>
        <w:autoSpaceDE w:val="0"/>
        <w:autoSpaceDN w:val="0"/>
        <w:adjustRightInd w:val="0"/>
        <w:ind w:right="-590"/>
        <w:contextualSpacing/>
        <w:rPr>
          <w:rFonts w:ascii="StobiSerif Regular" w:hAnsi="StobiSerif Regular" w:cstheme="minorHAnsi"/>
          <w:b/>
          <w:i/>
          <w:color w:val="EE0000"/>
          <w:sz w:val="22"/>
          <w:szCs w:val="22"/>
        </w:rPr>
      </w:pPr>
    </w:p>
    <w:p w14:paraId="3179732B" w14:textId="77777777" w:rsidR="007B16B4" w:rsidRPr="008F66AC" w:rsidRDefault="007B16B4" w:rsidP="004B3616">
      <w:pPr>
        <w:autoSpaceDE w:val="0"/>
        <w:autoSpaceDN w:val="0"/>
        <w:adjustRightInd w:val="0"/>
        <w:ind w:right="-590"/>
        <w:contextualSpacing/>
        <w:rPr>
          <w:rFonts w:ascii="StobiSerif Regular" w:hAnsi="StobiSerif Regular" w:cstheme="minorHAnsi"/>
          <w:b/>
          <w:i/>
          <w:color w:val="EE0000"/>
          <w:sz w:val="22"/>
          <w:szCs w:val="22"/>
        </w:rPr>
      </w:pPr>
    </w:p>
    <w:p w14:paraId="1C293A31" w14:textId="77777777" w:rsidR="0093660E" w:rsidRPr="008F66AC" w:rsidRDefault="0093660E" w:rsidP="004B3616">
      <w:pPr>
        <w:autoSpaceDE w:val="0"/>
        <w:autoSpaceDN w:val="0"/>
        <w:adjustRightInd w:val="0"/>
        <w:ind w:right="-590"/>
        <w:contextualSpacing/>
        <w:rPr>
          <w:rFonts w:ascii="StobiSerif Regular" w:hAnsi="StobiSerif Regular" w:cstheme="minorHAnsi"/>
          <w:b/>
          <w:i/>
          <w:color w:val="EE0000"/>
          <w:sz w:val="22"/>
          <w:szCs w:val="22"/>
        </w:rPr>
      </w:pPr>
    </w:p>
    <w:p w14:paraId="74AA1CC0" w14:textId="2E6F1C0A" w:rsidR="009E3AAB" w:rsidRPr="002302CD" w:rsidRDefault="009E3AAB" w:rsidP="004B3616">
      <w:pPr>
        <w:autoSpaceDE w:val="0"/>
        <w:autoSpaceDN w:val="0"/>
        <w:adjustRightInd w:val="0"/>
        <w:ind w:right="-590"/>
        <w:contextualSpacing/>
        <w:rPr>
          <w:rFonts w:ascii="StobiSerif Regular" w:hAnsi="StobiSerif Regular" w:cstheme="minorHAnsi"/>
          <w:b/>
          <w:i/>
          <w:sz w:val="22"/>
          <w:szCs w:val="22"/>
        </w:rPr>
      </w:pPr>
      <w:r w:rsidRPr="002302CD">
        <w:rPr>
          <w:rFonts w:ascii="StobiSerif Regular" w:hAnsi="StobiSerif Regular" w:cstheme="minorHAnsi"/>
          <w:b/>
          <w:i/>
          <w:sz w:val="22"/>
          <w:szCs w:val="22"/>
        </w:rPr>
        <w:t>Број: 02 - __________</w:t>
      </w:r>
    </w:p>
    <w:p w14:paraId="3D1DDF5F" w14:textId="2B2F9F25" w:rsidR="009E3AAB" w:rsidRPr="002302CD" w:rsidRDefault="009E3AAB" w:rsidP="004B3616">
      <w:pPr>
        <w:ind w:right="-590"/>
        <w:contextualSpacing/>
        <w:rPr>
          <w:rFonts w:ascii="StobiSerif Regular" w:hAnsi="StobiSerif Regular" w:cstheme="minorHAnsi"/>
          <w:b/>
          <w:i/>
          <w:sz w:val="22"/>
          <w:szCs w:val="22"/>
        </w:rPr>
      </w:pPr>
      <w:r w:rsidRPr="002302CD">
        <w:rPr>
          <w:rFonts w:ascii="StobiSerif Regular" w:hAnsi="StobiSerif Regular" w:cstheme="minorHAnsi"/>
          <w:b/>
          <w:i/>
          <w:sz w:val="22"/>
          <w:szCs w:val="22"/>
        </w:rPr>
        <w:t>________ 20</w:t>
      </w:r>
      <w:r w:rsidR="009A6022" w:rsidRPr="002302CD">
        <w:rPr>
          <w:rFonts w:ascii="StobiSerif Regular" w:hAnsi="StobiSerif Regular" w:cstheme="minorHAnsi"/>
          <w:b/>
          <w:i/>
          <w:sz w:val="22"/>
          <w:szCs w:val="22"/>
        </w:rPr>
        <w:t>2</w:t>
      </w:r>
      <w:r w:rsidR="007A246A" w:rsidRPr="002302CD">
        <w:rPr>
          <w:rFonts w:ascii="StobiSerif Regular" w:hAnsi="StobiSerif Regular" w:cstheme="minorHAnsi"/>
          <w:b/>
          <w:i/>
          <w:sz w:val="22"/>
          <w:szCs w:val="22"/>
        </w:rPr>
        <w:t>6</w:t>
      </w:r>
      <w:r w:rsidRPr="002302CD">
        <w:rPr>
          <w:rFonts w:ascii="StobiSerif Regular" w:hAnsi="StobiSerif Regular" w:cstheme="minorHAnsi"/>
          <w:b/>
          <w:i/>
          <w:sz w:val="22"/>
          <w:szCs w:val="22"/>
        </w:rPr>
        <w:t xml:space="preserve"> година                                                                                 </w:t>
      </w:r>
      <w:r w:rsidR="00131A05" w:rsidRPr="002302CD">
        <w:rPr>
          <w:rFonts w:ascii="StobiSerif Regular" w:hAnsi="StobiSerif Regular" w:cstheme="minorHAnsi"/>
          <w:b/>
          <w:i/>
          <w:sz w:val="22"/>
          <w:szCs w:val="22"/>
        </w:rPr>
        <w:t xml:space="preserve">  </w:t>
      </w:r>
      <w:r w:rsidR="00B33D06" w:rsidRPr="002302CD">
        <w:rPr>
          <w:rFonts w:ascii="StobiSerif Regular" w:hAnsi="StobiSerif Regular" w:cstheme="minorHAnsi"/>
          <w:b/>
          <w:i/>
          <w:sz w:val="22"/>
          <w:szCs w:val="22"/>
        </w:rPr>
        <w:t xml:space="preserve"> </w:t>
      </w:r>
      <w:r w:rsidR="00131A05" w:rsidRPr="002302CD">
        <w:rPr>
          <w:rFonts w:ascii="StobiSerif Regular" w:hAnsi="StobiSerif Regular" w:cstheme="minorHAnsi"/>
          <w:b/>
          <w:i/>
          <w:sz w:val="22"/>
          <w:szCs w:val="22"/>
        </w:rPr>
        <w:t xml:space="preserve">         </w:t>
      </w:r>
      <w:r w:rsidRPr="002302CD">
        <w:rPr>
          <w:rFonts w:ascii="StobiSerif Regular" w:hAnsi="StobiSerif Regular" w:cstheme="minorHAnsi"/>
          <w:b/>
          <w:i/>
          <w:sz w:val="22"/>
          <w:szCs w:val="22"/>
        </w:rPr>
        <w:t xml:space="preserve"> </w:t>
      </w:r>
      <w:r w:rsidRPr="00E32C31">
        <w:rPr>
          <w:rFonts w:ascii="StobiSerif Regular" w:hAnsi="StobiSerif Regular" w:cstheme="minorHAnsi"/>
          <w:b/>
          <w:i/>
          <w:color w:val="FFFFFF" w:themeColor="background1"/>
          <w:sz w:val="22"/>
          <w:szCs w:val="22"/>
        </w:rPr>
        <w:t>П Р Е Д Л О Г</w:t>
      </w:r>
    </w:p>
    <w:p w14:paraId="3E0F0F76" w14:textId="77777777" w:rsidR="009E3AAB" w:rsidRPr="002302CD" w:rsidRDefault="009E3AAB" w:rsidP="004B3616">
      <w:pPr>
        <w:ind w:right="-590"/>
        <w:contextualSpacing/>
        <w:rPr>
          <w:rFonts w:ascii="StobiSerif Regular" w:hAnsi="StobiSerif Regular" w:cstheme="minorHAnsi"/>
          <w:i/>
          <w:sz w:val="22"/>
          <w:szCs w:val="22"/>
        </w:rPr>
      </w:pPr>
      <w:r w:rsidRPr="002302CD">
        <w:rPr>
          <w:rFonts w:ascii="StobiSerif Regular" w:hAnsi="StobiSerif Regular" w:cstheme="minorHAnsi"/>
          <w:b/>
          <w:i/>
          <w:sz w:val="22"/>
          <w:szCs w:val="22"/>
        </w:rPr>
        <w:t>С к о п ј е</w:t>
      </w:r>
      <w:r w:rsidRPr="002302CD">
        <w:rPr>
          <w:rFonts w:ascii="StobiSerif Regular" w:hAnsi="StobiSerif Regular" w:cstheme="minorHAnsi"/>
          <w:i/>
          <w:sz w:val="22"/>
          <w:szCs w:val="22"/>
        </w:rPr>
        <w:t xml:space="preserve">                                     </w:t>
      </w:r>
    </w:p>
    <w:p w14:paraId="62D0F470" w14:textId="77777777" w:rsidR="009E3AAB" w:rsidRPr="002302CD" w:rsidRDefault="009E3AAB" w:rsidP="004B3616">
      <w:pPr>
        <w:autoSpaceDE w:val="0"/>
        <w:autoSpaceDN w:val="0"/>
        <w:adjustRightInd w:val="0"/>
        <w:ind w:right="-590"/>
        <w:contextualSpacing/>
        <w:rPr>
          <w:rFonts w:ascii="StobiSerif Regular" w:hAnsi="StobiSerif Regular" w:cstheme="minorHAnsi"/>
          <w:i/>
          <w:sz w:val="22"/>
          <w:szCs w:val="22"/>
        </w:rPr>
      </w:pPr>
      <w:r w:rsidRPr="002302CD">
        <w:rPr>
          <w:rFonts w:ascii="StobiSerif Regular" w:hAnsi="StobiSerif Regular" w:cstheme="minorHAnsi"/>
          <w:i/>
          <w:sz w:val="22"/>
          <w:szCs w:val="22"/>
        </w:rPr>
        <w:t xml:space="preserve">                                                                          </w:t>
      </w:r>
    </w:p>
    <w:p w14:paraId="053E4CF9" w14:textId="77777777" w:rsidR="009E3AAB" w:rsidRPr="002302CD" w:rsidRDefault="009E3AAB" w:rsidP="004B3616">
      <w:pPr>
        <w:autoSpaceDE w:val="0"/>
        <w:autoSpaceDN w:val="0"/>
        <w:adjustRightInd w:val="0"/>
        <w:ind w:right="-590"/>
        <w:contextualSpacing/>
        <w:jc w:val="center"/>
        <w:rPr>
          <w:rFonts w:ascii="StobiSerif Regular" w:hAnsi="StobiSerif Regular" w:cstheme="minorHAnsi"/>
          <w:b/>
          <w:i/>
          <w:sz w:val="22"/>
          <w:szCs w:val="22"/>
        </w:rPr>
      </w:pPr>
      <w:r w:rsidRPr="002302CD">
        <w:rPr>
          <w:rFonts w:ascii="StobiSerif Regular" w:eastAsia="@Arial Unicode MS" w:hAnsi="StobiSerif Regular" w:cstheme="minorHAnsi"/>
          <w:b/>
          <w:i/>
          <w:sz w:val="22"/>
          <w:szCs w:val="22"/>
        </w:rPr>
        <w:t>ЗАПИСНИК</w:t>
      </w:r>
    </w:p>
    <w:p w14:paraId="421BAF98" w14:textId="06191865" w:rsidR="009E3AAB" w:rsidRPr="002302CD" w:rsidRDefault="009E3AAB" w:rsidP="004B3616">
      <w:pPr>
        <w:autoSpaceDE w:val="0"/>
        <w:autoSpaceDN w:val="0"/>
        <w:adjustRightInd w:val="0"/>
        <w:ind w:right="-590"/>
        <w:contextualSpacing/>
        <w:jc w:val="center"/>
        <w:rPr>
          <w:rFonts w:ascii="StobiSerif Regular" w:hAnsi="StobiSerif Regular" w:cstheme="minorHAnsi"/>
          <w:b/>
          <w:i/>
          <w:sz w:val="22"/>
          <w:szCs w:val="22"/>
        </w:rPr>
      </w:pPr>
      <w:r w:rsidRPr="002302CD">
        <w:rPr>
          <w:rFonts w:ascii="StobiSerif Regular" w:eastAsia="@Arial Unicode MS" w:hAnsi="StobiSerif Regular" w:cstheme="minorHAnsi"/>
          <w:b/>
          <w:i/>
          <w:sz w:val="22"/>
          <w:szCs w:val="22"/>
        </w:rPr>
        <w:t xml:space="preserve">од </w:t>
      </w:r>
      <w:r w:rsidR="007A246A" w:rsidRPr="002302CD">
        <w:rPr>
          <w:rFonts w:ascii="StobiSerif Regular" w:eastAsia="@Arial Unicode MS" w:hAnsi="StobiSerif Regular" w:cstheme="minorHAnsi"/>
          <w:b/>
          <w:i/>
          <w:sz w:val="22"/>
          <w:szCs w:val="22"/>
        </w:rPr>
        <w:t xml:space="preserve">Дваесет и </w:t>
      </w:r>
      <w:r w:rsidR="002302CD" w:rsidRPr="002302CD">
        <w:rPr>
          <w:rFonts w:ascii="StobiSerif Regular" w:eastAsia="@Arial Unicode MS" w:hAnsi="StobiSerif Regular" w:cstheme="minorHAnsi"/>
          <w:b/>
          <w:i/>
          <w:sz w:val="22"/>
          <w:szCs w:val="22"/>
        </w:rPr>
        <w:t>деветата</w:t>
      </w:r>
      <w:r w:rsidR="007B1EE5" w:rsidRPr="002302CD">
        <w:rPr>
          <w:rFonts w:ascii="StobiSerif Regular" w:eastAsia="@Arial Unicode MS" w:hAnsi="StobiSerif Regular" w:cstheme="minorHAnsi"/>
          <w:b/>
          <w:i/>
          <w:sz w:val="22"/>
          <w:szCs w:val="22"/>
        </w:rPr>
        <w:t xml:space="preserve"> </w:t>
      </w:r>
      <w:r w:rsidRPr="002302CD">
        <w:rPr>
          <w:rFonts w:ascii="StobiSerif Regular" w:eastAsia="@Arial Unicode MS" w:hAnsi="StobiSerif Regular" w:cstheme="minorHAnsi"/>
          <w:b/>
          <w:i/>
          <w:sz w:val="22"/>
          <w:szCs w:val="22"/>
        </w:rPr>
        <w:t>седница на Управниот одбор на</w:t>
      </w:r>
    </w:p>
    <w:p w14:paraId="3B2C2A78" w14:textId="77777777" w:rsidR="009E3AAB" w:rsidRPr="002302CD" w:rsidRDefault="009E3AAB" w:rsidP="004B3616">
      <w:pPr>
        <w:autoSpaceDE w:val="0"/>
        <w:autoSpaceDN w:val="0"/>
        <w:adjustRightInd w:val="0"/>
        <w:ind w:right="-590"/>
        <w:contextualSpacing/>
        <w:jc w:val="center"/>
        <w:rPr>
          <w:rFonts w:ascii="StobiSerif Regular" w:hAnsi="StobiSerif Regular" w:cstheme="minorHAnsi"/>
          <w:b/>
          <w:i/>
          <w:sz w:val="22"/>
          <w:szCs w:val="22"/>
        </w:rPr>
      </w:pPr>
      <w:r w:rsidRPr="002302CD">
        <w:rPr>
          <w:rFonts w:ascii="StobiSerif Regular" w:eastAsia="@Arial Unicode MS" w:hAnsi="StobiSerif Regular" w:cstheme="minorHAnsi"/>
          <w:b/>
          <w:i/>
          <w:sz w:val="22"/>
          <w:szCs w:val="22"/>
        </w:rPr>
        <w:t xml:space="preserve">Фондот за здравствено осигурување на </w:t>
      </w:r>
      <w:r w:rsidR="00AC3D69" w:rsidRPr="002302CD">
        <w:rPr>
          <w:rFonts w:ascii="StobiSerif Regular" w:eastAsia="@Arial Unicode MS" w:hAnsi="StobiSerif Regular" w:cstheme="minorHAnsi"/>
          <w:b/>
          <w:i/>
          <w:sz w:val="22"/>
          <w:szCs w:val="22"/>
        </w:rPr>
        <w:t xml:space="preserve">Република Северна </w:t>
      </w:r>
      <w:r w:rsidRPr="002302CD">
        <w:rPr>
          <w:rFonts w:ascii="StobiSerif Regular" w:eastAsia="@Arial Unicode MS" w:hAnsi="StobiSerif Regular" w:cstheme="minorHAnsi"/>
          <w:b/>
          <w:i/>
          <w:sz w:val="22"/>
          <w:szCs w:val="22"/>
        </w:rPr>
        <w:t>Македонија,</w:t>
      </w:r>
    </w:p>
    <w:p w14:paraId="5F78BA08" w14:textId="54C7E551" w:rsidR="002302CD" w:rsidRPr="002302CD" w:rsidRDefault="002302CD" w:rsidP="004B3616">
      <w:pPr>
        <w:ind w:right="-590"/>
        <w:contextualSpacing/>
        <w:jc w:val="center"/>
        <w:rPr>
          <w:rFonts w:ascii="StobiSerif Regular" w:eastAsia="@Arial Unicode MS" w:hAnsi="StobiSerif Regular" w:cstheme="minorHAnsi"/>
          <w:i/>
          <w:sz w:val="22"/>
          <w:szCs w:val="22"/>
        </w:rPr>
      </w:pPr>
      <w:r>
        <w:rPr>
          <w:rFonts w:ascii="StobiSerif Regular" w:eastAsia="@Arial Unicode MS" w:hAnsi="StobiSerif Regular" w:cstheme="minorHAnsi"/>
          <w:i/>
          <w:sz w:val="22"/>
          <w:szCs w:val="22"/>
        </w:rPr>
        <w:t>о</w:t>
      </w:r>
      <w:r w:rsidR="009E3AAB" w:rsidRPr="002302CD">
        <w:rPr>
          <w:rFonts w:ascii="StobiSerif Regular" w:eastAsia="@Arial Unicode MS" w:hAnsi="StobiSerif Regular" w:cstheme="minorHAnsi"/>
          <w:i/>
          <w:sz w:val="22"/>
          <w:szCs w:val="22"/>
        </w:rPr>
        <w:t xml:space="preserve">држана </w:t>
      </w:r>
      <w:r w:rsidR="007B1EE5" w:rsidRPr="002302CD">
        <w:rPr>
          <w:rFonts w:ascii="StobiSerif Regular" w:eastAsia="@Arial Unicode MS" w:hAnsi="StobiSerif Regular" w:cstheme="minorHAnsi"/>
          <w:i/>
          <w:sz w:val="22"/>
          <w:szCs w:val="22"/>
        </w:rPr>
        <w:t>на</w:t>
      </w:r>
      <w:r w:rsidR="006F4AFA" w:rsidRPr="002302CD">
        <w:rPr>
          <w:rFonts w:ascii="StobiSerif Regular" w:eastAsia="@Arial Unicode MS" w:hAnsi="StobiSerif Regular" w:cstheme="minorHAnsi"/>
          <w:i/>
          <w:sz w:val="22"/>
          <w:szCs w:val="22"/>
        </w:rPr>
        <w:t xml:space="preserve"> </w:t>
      </w:r>
      <w:r w:rsidRPr="002302CD">
        <w:rPr>
          <w:rFonts w:ascii="StobiSerif Regular" w:eastAsia="@Arial Unicode MS" w:hAnsi="StobiSerif Regular" w:cstheme="minorHAnsi"/>
          <w:i/>
          <w:sz w:val="22"/>
          <w:szCs w:val="22"/>
        </w:rPr>
        <w:t>2</w:t>
      </w:r>
      <w:r w:rsidR="007A246A" w:rsidRPr="002302CD">
        <w:rPr>
          <w:rFonts w:ascii="StobiSerif Regular" w:eastAsia="@Arial Unicode MS" w:hAnsi="StobiSerif Regular" w:cstheme="minorHAnsi"/>
          <w:i/>
          <w:sz w:val="22"/>
          <w:szCs w:val="22"/>
        </w:rPr>
        <w:t>9</w:t>
      </w:r>
      <w:r w:rsidR="006F4AFA" w:rsidRPr="002302CD">
        <w:rPr>
          <w:rFonts w:ascii="StobiSerif Regular" w:eastAsia="@Arial Unicode MS" w:hAnsi="StobiSerif Regular" w:cstheme="minorHAnsi"/>
          <w:i/>
          <w:sz w:val="22"/>
          <w:szCs w:val="22"/>
        </w:rPr>
        <w:t xml:space="preserve"> </w:t>
      </w:r>
      <w:r w:rsidR="0086330F" w:rsidRPr="002302CD">
        <w:rPr>
          <w:rFonts w:ascii="StobiSerif Regular" w:eastAsia="@Arial Unicode MS" w:hAnsi="StobiSerif Regular" w:cstheme="minorHAnsi"/>
          <w:i/>
          <w:sz w:val="22"/>
          <w:szCs w:val="22"/>
        </w:rPr>
        <w:t>јуни</w:t>
      </w:r>
      <w:r w:rsidR="009E3AAB" w:rsidRPr="002302CD">
        <w:rPr>
          <w:rFonts w:ascii="StobiSerif Regular" w:eastAsia="@Arial Unicode MS" w:hAnsi="StobiSerif Regular" w:cstheme="minorHAnsi"/>
          <w:i/>
          <w:sz w:val="22"/>
          <w:szCs w:val="22"/>
        </w:rPr>
        <w:t xml:space="preserve"> 20</w:t>
      </w:r>
      <w:r w:rsidR="009A6022" w:rsidRPr="002302CD">
        <w:rPr>
          <w:rFonts w:ascii="StobiSerif Regular" w:eastAsia="@Arial Unicode MS" w:hAnsi="StobiSerif Regular" w:cstheme="minorHAnsi"/>
          <w:i/>
          <w:sz w:val="22"/>
          <w:szCs w:val="22"/>
        </w:rPr>
        <w:t>2</w:t>
      </w:r>
      <w:r w:rsidR="007A246A" w:rsidRPr="002302CD">
        <w:rPr>
          <w:rFonts w:ascii="StobiSerif Regular" w:eastAsia="@Arial Unicode MS" w:hAnsi="StobiSerif Regular" w:cstheme="minorHAnsi"/>
          <w:i/>
          <w:sz w:val="22"/>
          <w:szCs w:val="22"/>
        </w:rPr>
        <w:t>6</w:t>
      </w:r>
      <w:r w:rsidR="009E3AAB" w:rsidRPr="002302CD">
        <w:rPr>
          <w:rFonts w:ascii="StobiSerif Regular" w:eastAsia="@Arial Unicode MS" w:hAnsi="StobiSerif Regular" w:cstheme="minorHAnsi"/>
          <w:i/>
          <w:sz w:val="22"/>
          <w:szCs w:val="22"/>
        </w:rPr>
        <w:t xml:space="preserve"> година </w:t>
      </w:r>
      <w:r w:rsidR="00145811" w:rsidRPr="002302CD">
        <w:rPr>
          <w:rFonts w:ascii="StobiSerif Regular" w:eastAsia="@Arial Unicode MS" w:hAnsi="StobiSerif Regular" w:cstheme="minorHAnsi"/>
          <w:i/>
          <w:sz w:val="22"/>
          <w:szCs w:val="22"/>
        </w:rPr>
        <w:t>со почеток од 1</w:t>
      </w:r>
      <w:r w:rsidRPr="002302CD">
        <w:rPr>
          <w:rFonts w:ascii="StobiSerif Regular" w:eastAsia="@Arial Unicode MS" w:hAnsi="StobiSerif Regular" w:cstheme="minorHAnsi"/>
          <w:i/>
          <w:sz w:val="22"/>
          <w:szCs w:val="22"/>
        </w:rPr>
        <w:t>2</w:t>
      </w:r>
      <w:r w:rsidR="00145811" w:rsidRPr="002302CD">
        <w:rPr>
          <w:rFonts w:ascii="StobiSerif Regular" w:eastAsia="@Arial Unicode MS" w:hAnsi="StobiSerif Regular" w:cstheme="minorHAnsi"/>
          <w:i/>
          <w:sz w:val="22"/>
          <w:szCs w:val="22"/>
        </w:rPr>
        <w:t>.</w:t>
      </w:r>
      <w:r w:rsidRPr="002302CD">
        <w:rPr>
          <w:rFonts w:ascii="StobiSerif Regular" w:eastAsia="@Arial Unicode MS" w:hAnsi="StobiSerif Regular" w:cstheme="minorHAnsi"/>
          <w:i/>
          <w:sz w:val="22"/>
          <w:szCs w:val="22"/>
        </w:rPr>
        <w:t>0</w:t>
      </w:r>
      <w:r w:rsidR="00145811" w:rsidRPr="002302CD">
        <w:rPr>
          <w:rFonts w:ascii="StobiSerif Regular" w:eastAsia="@Arial Unicode MS" w:hAnsi="StobiSerif Regular" w:cstheme="minorHAnsi"/>
          <w:i/>
          <w:sz w:val="22"/>
          <w:szCs w:val="22"/>
        </w:rPr>
        <w:t>0 часот</w:t>
      </w:r>
    </w:p>
    <w:p w14:paraId="3585A6FD" w14:textId="77777777" w:rsidR="002302CD" w:rsidRPr="002302CD" w:rsidRDefault="002302CD" w:rsidP="004B3616">
      <w:pPr>
        <w:autoSpaceDE w:val="0"/>
        <w:autoSpaceDN w:val="0"/>
        <w:adjustRightInd w:val="0"/>
        <w:ind w:right="-590"/>
        <w:contextualSpacing/>
        <w:jc w:val="center"/>
        <w:rPr>
          <w:rFonts w:ascii="StobiSerif Regular" w:eastAsia="@Arial Unicode MS" w:hAnsi="StobiSerif Regular" w:cs="Arial"/>
          <w:i/>
          <w:sz w:val="22"/>
          <w:szCs w:val="22"/>
        </w:rPr>
      </w:pPr>
      <w:r w:rsidRPr="002302CD">
        <w:rPr>
          <w:rFonts w:ascii="StobiSerif Regular" w:eastAsia="@Arial Unicode MS" w:hAnsi="StobiSerif Regular" w:cs="Arial"/>
          <w:i/>
          <w:sz w:val="22"/>
          <w:szCs w:val="22"/>
        </w:rPr>
        <w:t xml:space="preserve">во просториите на Фондот </w:t>
      </w:r>
    </w:p>
    <w:p w14:paraId="7CEADDF0" w14:textId="77777777" w:rsidR="009E3AAB" w:rsidRPr="008F66AC" w:rsidRDefault="009E3AAB" w:rsidP="004B3616">
      <w:pPr>
        <w:autoSpaceDE w:val="0"/>
        <w:autoSpaceDN w:val="0"/>
        <w:adjustRightInd w:val="0"/>
        <w:ind w:right="-590"/>
        <w:contextualSpacing/>
        <w:rPr>
          <w:rFonts w:ascii="StobiSerif Regular" w:hAnsi="StobiSerif Regular" w:cstheme="minorHAnsi"/>
          <w:i/>
          <w:color w:val="EE0000"/>
          <w:sz w:val="22"/>
          <w:szCs w:val="22"/>
          <w:lang w:val="en-US"/>
        </w:rPr>
      </w:pPr>
    </w:p>
    <w:p w14:paraId="52DE19CF" w14:textId="4D4B5867" w:rsidR="00C8337C" w:rsidRPr="002302CD" w:rsidRDefault="0024798A" w:rsidP="004B3616">
      <w:pPr>
        <w:autoSpaceDE w:val="0"/>
        <w:autoSpaceDN w:val="0"/>
        <w:adjustRightInd w:val="0"/>
        <w:ind w:right="-590"/>
        <w:contextualSpacing/>
        <w:rPr>
          <w:rFonts w:ascii="StobiSerif Regular" w:hAnsi="StobiSerif Regular" w:cstheme="minorHAnsi"/>
          <w:b/>
          <w:i/>
          <w:sz w:val="22"/>
          <w:szCs w:val="22"/>
        </w:rPr>
      </w:pPr>
      <w:r w:rsidRPr="002302CD">
        <w:rPr>
          <w:rFonts w:ascii="StobiSerif Regular" w:hAnsi="StobiSerif Regular" w:cstheme="minorHAnsi"/>
          <w:b/>
          <w:i/>
          <w:sz w:val="22"/>
          <w:szCs w:val="22"/>
        </w:rPr>
        <w:t>Присутни</w:t>
      </w:r>
      <w:r w:rsidR="00C8337C" w:rsidRPr="002302CD">
        <w:rPr>
          <w:rFonts w:ascii="StobiSerif Regular" w:hAnsi="StobiSerif Regular" w:cstheme="minorHAnsi"/>
          <w:b/>
          <w:i/>
          <w:sz w:val="22"/>
          <w:szCs w:val="22"/>
        </w:rPr>
        <w:t xml:space="preserve"> членови на Управниот одбор:</w:t>
      </w:r>
    </w:p>
    <w:p w14:paraId="4156EE78" w14:textId="77777777" w:rsidR="00B539FE" w:rsidRDefault="007A246A" w:rsidP="004B3616">
      <w:pPr>
        <w:pStyle w:val="ListParagraph"/>
        <w:numPr>
          <w:ilvl w:val="0"/>
          <w:numId w:val="14"/>
        </w:numPr>
        <w:autoSpaceDE w:val="0"/>
        <w:autoSpaceDN w:val="0"/>
        <w:adjustRightInd w:val="0"/>
        <w:spacing w:after="0" w:line="240" w:lineRule="auto"/>
        <w:ind w:left="426" w:right="-590" w:hanging="357"/>
        <w:rPr>
          <w:rFonts w:ascii="StobiSerif Regular" w:eastAsia="@Arial Unicode MS" w:hAnsi="StobiSerif Regular" w:cstheme="minorHAnsi"/>
          <w:bCs/>
          <w:i/>
        </w:rPr>
      </w:pPr>
      <w:bookmarkStart w:id="0" w:name="_Hlk184113351"/>
      <w:r w:rsidRPr="002302CD">
        <w:rPr>
          <w:rFonts w:ascii="StobiSerif Regular" w:eastAsia="@Arial Unicode MS" w:hAnsi="StobiSerif Regular" w:cstheme="minorHAnsi"/>
          <w:bCs/>
          <w:i/>
        </w:rPr>
        <w:t>Дритан Даути - претставник од Министерството за здравство</w:t>
      </w:r>
      <w:bookmarkEnd w:id="0"/>
      <w:r w:rsidRPr="002302CD">
        <w:rPr>
          <w:rFonts w:ascii="StobiSerif Regular" w:eastAsia="@Arial Unicode MS" w:hAnsi="StobiSerif Regular" w:cstheme="minorHAnsi"/>
          <w:bCs/>
          <w:i/>
        </w:rPr>
        <w:t xml:space="preserve"> – заменик на претседателот</w:t>
      </w:r>
      <w:r w:rsidR="00B539FE">
        <w:rPr>
          <w:rFonts w:ascii="StobiSerif Regular" w:eastAsia="@Arial Unicode MS" w:hAnsi="StobiSerif Regular" w:cstheme="minorHAnsi"/>
          <w:bCs/>
          <w:i/>
        </w:rPr>
        <w:t xml:space="preserve">. </w:t>
      </w:r>
      <w:r w:rsidR="00B539FE" w:rsidRPr="00EF4297">
        <w:rPr>
          <w:rFonts w:ascii="StobiSerif Regular" w:eastAsia="@Arial Unicode MS" w:hAnsi="StobiSerif Regular" w:cstheme="minorHAnsi"/>
          <w:bCs/>
          <w:i/>
          <w:lang w:val="ru-RU"/>
        </w:rPr>
        <w:t>Во работата на седницата учествуваше преку конференциска врска</w:t>
      </w:r>
      <w:r w:rsidR="00B539FE" w:rsidRPr="00EF4297">
        <w:rPr>
          <w:rFonts w:ascii="StobiSerif Regular" w:eastAsia="@Arial Unicode MS" w:hAnsi="StobiSerif Regular" w:cstheme="minorHAnsi"/>
          <w:bCs/>
          <w:i/>
          <w:lang w:val="en-US"/>
        </w:rPr>
        <w:t>;</w:t>
      </w:r>
      <w:bookmarkStart w:id="1" w:name="_Hlk188953232"/>
    </w:p>
    <w:p w14:paraId="4AFCBE9C" w14:textId="77777777" w:rsidR="00B539FE" w:rsidRPr="00004EB6" w:rsidRDefault="007A246A" w:rsidP="004B3616">
      <w:pPr>
        <w:pStyle w:val="ListParagraph"/>
        <w:numPr>
          <w:ilvl w:val="0"/>
          <w:numId w:val="14"/>
        </w:numPr>
        <w:autoSpaceDE w:val="0"/>
        <w:autoSpaceDN w:val="0"/>
        <w:adjustRightInd w:val="0"/>
        <w:spacing w:after="0" w:line="240" w:lineRule="auto"/>
        <w:ind w:left="426" w:right="-590" w:hanging="357"/>
        <w:rPr>
          <w:rFonts w:ascii="StobiSerif Regular" w:eastAsia="@Arial Unicode MS" w:hAnsi="StobiSerif Regular" w:cstheme="minorHAnsi"/>
          <w:bCs/>
          <w:i/>
        </w:rPr>
      </w:pPr>
      <w:r w:rsidRPr="002302CD">
        <w:rPr>
          <w:rFonts w:ascii="StobiSerif Regular" w:eastAsia="@Arial Unicode MS" w:hAnsi="StobiSerif Regular" w:cstheme="minorHAnsi"/>
          <w:bCs/>
          <w:i/>
        </w:rPr>
        <w:t xml:space="preserve">д-р </w:t>
      </w:r>
      <w:bookmarkEnd w:id="1"/>
      <w:r w:rsidRPr="002302CD">
        <w:rPr>
          <w:rFonts w:ascii="StobiSerif Regular" w:eastAsia="@Arial Unicode MS" w:hAnsi="StobiSerif Regular" w:cstheme="minorHAnsi"/>
          <w:bCs/>
          <w:i/>
        </w:rPr>
        <w:t xml:space="preserve">Димитар Димитриевски – претставник </w:t>
      </w:r>
      <w:r w:rsidRPr="002302CD">
        <w:rPr>
          <w:rFonts w:ascii="StobiSerif Regular" w:hAnsi="StobiSerif Regular" w:cs="Arial"/>
          <w:i/>
        </w:rPr>
        <w:t xml:space="preserve">од здружението </w:t>
      </w:r>
      <w:r w:rsidRPr="002302CD">
        <w:rPr>
          <w:rFonts w:ascii="StobiSerif Regular" w:eastAsia="@Arial Unicode MS" w:hAnsi="StobiSerif Regular" w:cstheme="minorHAnsi"/>
          <w:bCs/>
          <w:i/>
        </w:rPr>
        <w:t>на пензионерите – член</w:t>
      </w:r>
      <w:r w:rsidR="00B539FE">
        <w:rPr>
          <w:rFonts w:ascii="StobiSerif Regular" w:eastAsia="@Arial Unicode MS" w:hAnsi="StobiSerif Regular" w:cstheme="minorHAnsi"/>
          <w:bCs/>
          <w:i/>
        </w:rPr>
        <w:t xml:space="preserve">. </w:t>
      </w:r>
      <w:r w:rsidR="00B539FE" w:rsidRPr="00EF4297">
        <w:rPr>
          <w:rFonts w:ascii="StobiSerif Regular" w:eastAsia="@Arial Unicode MS" w:hAnsi="StobiSerif Regular" w:cstheme="minorHAnsi"/>
          <w:bCs/>
          <w:i/>
          <w:lang w:val="ru-RU"/>
        </w:rPr>
        <w:t>Во работата на седницата учествуваше преку конференциска врска</w:t>
      </w:r>
      <w:r w:rsidR="00B539FE" w:rsidRPr="00EF4297">
        <w:rPr>
          <w:rFonts w:ascii="StobiSerif Regular" w:eastAsia="@Arial Unicode MS" w:hAnsi="StobiSerif Regular" w:cstheme="minorHAnsi"/>
          <w:bCs/>
          <w:i/>
          <w:lang w:val="en-US"/>
        </w:rPr>
        <w:t>;</w:t>
      </w:r>
    </w:p>
    <w:p w14:paraId="0A5DE034" w14:textId="77777777" w:rsidR="007A246A" w:rsidRPr="002302CD" w:rsidRDefault="007A246A" w:rsidP="004B3616">
      <w:pPr>
        <w:pStyle w:val="ListParagraph"/>
        <w:numPr>
          <w:ilvl w:val="0"/>
          <w:numId w:val="11"/>
        </w:numPr>
        <w:autoSpaceDE w:val="0"/>
        <w:autoSpaceDN w:val="0"/>
        <w:adjustRightInd w:val="0"/>
        <w:spacing w:after="0" w:line="240" w:lineRule="auto"/>
        <w:ind w:left="426" w:right="-590"/>
        <w:rPr>
          <w:rFonts w:ascii="StobiSerif Regular" w:eastAsia="@Arial Unicode MS" w:hAnsi="StobiSerif Regular" w:cstheme="minorHAnsi"/>
          <w:bCs/>
          <w:i/>
        </w:rPr>
      </w:pPr>
      <w:r w:rsidRPr="002302CD">
        <w:rPr>
          <w:rFonts w:ascii="StobiSerif Regular" w:eastAsia="@Arial Unicode MS" w:hAnsi="StobiSerif Regular" w:cstheme="minorHAnsi"/>
          <w:bCs/>
          <w:i/>
        </w:rPr>
        <w:t>Маја Чемерикиќ Велковска– претставник од Организацијата на потрошувачи – член</w:t>
      </w:r>
      <w:r w:rsidRPr="002302CD">
        <w:rPr>
          <w:rFonts w:ascii="StobiSerif Regular" w:eastAsia="@Arial Unicode MS" w:hAnsi="StobiSerif Regular" w:cstheme="minorHAnsi"/>
          <w:bCs/>
          <w:i/>
          <w:lang w:val="ru-RU"/>
        </w:rPr>
        <w:t>;</w:t>
      </w:r>
    </w:p>
    <w:p w14:paraId="40A41C25" w14:textId="7C0E4675" w:rsidR="002302CD" w:rsidRPr="002302CD" w:rsidRDefault="002302CD" w:rsidP="004B3616">
      <w:pPr>
        <w:pStyle w:val="ListParagraph"/>
        <w:numPr>
          <w:ilvl w:val="0"/>
          <w:numId w:val="11"/>
        </w:numPr>
        <w:autoSpaceDE w:val="0"/>
        <w:autoSpaceDN w:val="0"/>
        <w:adjustRightInd w:val="0"/>
        <w:spacing w:after="0" w:line="240" w:lineRule="auto"/>
        <w:ind w:left="426" w:right="-590"/>
        <w:rPr>
          <w:rFonts w:ascii="StobiSerif Regular" w:eastAsia="@Arial Unicode MS" w:hAnsi="StobiSerif Regular" w:cstheme="minorHAnsi"/>
          <w:bCs/>
          <w:i/>
        </w:rPr>
      </w:pPr>
      <w:r w:rsidRPr="002302CD">
        <w:rPr>
          <w:rFonts w:ascii="StobiSerif Regular" w:eastAsia="@Arial Unicode MS" w:hAnsi="StobiSerif Regular" w:cstheme="minorHAnsi"/>
          <w:bCs/>
          <w:i/>
        </w:rPr>
        <w:t>Бранко Азески – претставник од Сојуз на стопански комори на Македонија – член</w:t>
      </w:r>
      <w:r w:rsidRPr="002302CD">
        <w:rPr>
          <w:rFonts w:ascii="StobiSerif Regular" w:eastAsia="@Arial Unicode MS" w:hAnsi="StobiSerif Regular" w:cstheme="minorHAnsi"/>
          <w:bCs/>
          <w:i/>
          <w:lang w:val="en-US"/>
        </w:rPr>
        <w:t>;</w:t>
      </w:r>
      <w:r w:rsidR="00F13970">
        <w:rPr>
          <w:rFonts w:ascii="StobiSerif Regular" w:eastAsia="@Arial Unicode MS" w:hAnsi="StobiSerif Regular" w:cstheme="minorHAnsi"/>
          <w:bCs/>
          <w:i/>
        </w:rPr>
        <w:t xml:space="preserve"> </w:t>
      </w:r>
    </w:p>
    <w:p w14:paraId="74E710DA" w14:textId="77777777" w:rsidR="007A246A" w:rsidRPr="002302CD" w:rsidRDefault="007A246A" w:rsidP="004B3616">
      <w:pPr>
        <w:pStyle w:val="ListParagraph"/>
        <w:numPr>
          <w:ilvl w:val="0"/>
          <w:numId w:val="11"/>
        </w:numPr>
        <w:autoSpaceDE w:val="0"/>
        <w:autoSpaceDN w:val="0"/>
        <w:adjustRightInd w:val="0"/>
        <w:spacing w:after="0" w:line="240" w:lineRule="auto"/>
        <w:ind w:left="426" w:right="-590"/>
        <w:rPr>
          <w:rFonts w:ascii="StobiSerif Regular" w:eastAsia="@Arial Unicode MS" w:hAnsi="StobiSerif Regular" w:cstheme="minorHAnsi"/>
          <w:bCs/>
          <w:i/>
        </w:rPr>
      </w:pPr>
      <w:r w:rsidRPr="002302CD">
        <w:rPr>
          <w:rFonts w:ascii="StobiSerif Regular" w:eastAsia="@Arial Unicode MS" w:hAnsi="StobiSerif Regular" w:cstheme="minorHAnsi"/>
          <w:bCs/>
          <w:i/>
          <w:lang w:val="ru-RU"/>
        </w:rPr>
        <w:t xml:space="preserve">Трпе Деаноски- </w:t>
      </w:r>
      <w:r w:rsidRPr="002302CD">
        <w:rPr>
          <w:rFonts w:ascii="StobiSerif Regular" w:hAnsi="StobiSerif Regular" w:cs="Arial"/>
          <w:i/>
        </w:rPr>
        <w:t>претставник од Сојузот на синдикатите на Македонија – член</w:t>
      </w:r>
      <w:r w:rsidRPr="002302CD">
        <w:rPr>
          <w:rFonts w:ascii="StobiSerif Regular" w:eastAsia="@Arial Unicode MS" w:hAnsi="StobiSerif Regular" w:cstheme="minorHAnsi"/>
          <w:bCs/>
          <w:i/>
          <w:lang w:val="en-US"/>
        </w:rPr>
        <w:t>.</w:t>
      </w:r>
    </w:p>
    <w:p w14:paraId="0C14C163" w14:textId="77777777" w:rsidR="00A43FBA" w:rsidRPr="002302CD" w:rsidRDefault="00A43FBA" w:rsidP="004B3616">
      <w:pPr>
        <w:autoSpaceDE w:val="0"/>
        <w:autoSpaceDN w:val="0"/>
        <w:adjustRightInd w:val="0"/>
        <w:ind w:right="-590" w:hanging="284"/>
        <w:contextualSpacing/>
        <w:rPr>
          <w:rFonts w:ascii="StobiSerif Regular" w:hAnsi="StobiSerif Regular" w:cstheme="minorHAnsi"/>
          <w:b/>
          <w:i/>
          <w:sz w:val="22"/>
          <w:szCs w:val="22"/>
        </w:rPr>
      </w:pPr>
    </w:p>
    <w:p w14:paraId="2D2D247B" w14:textId="55B43720" w:rsidR="00A43FBA" w:rsidRPr="002302CD" w:rsidRDefault="005B370F" w:rsidP="004B3616">
      <w:pPr>
        <w:autoSpaceDE w:val="0"/>
        <w:autoSpaceDN w:val="0"/>
        <w:adjustRightInd w:val="0"/>
        <w:ind w:right="-590" w:hanging="284"/>
        <w:contextualSpacing/>
        <w:rPr>
          <w:rFonts w:ascii="StobiSerif Regular" w:hAnsi="StobiSerif Regular" w:cstheme="minorHAnsi"/>
          <w:b/>
          <w:i/>
          <w:sz w:val="22"/>
          <w:szCs w:val="22"/>
        </w:rPr>
      </w:pPr>
      <w:r w:rsidRPr="002302CD">
        <w:rPr>
          <w:rFonts w:ascii="StobiSerif Regular" w:hAnsi="StobiSerif Regular" w:cstheme="minorHAnsi"/>
          <w:b/>
          <w:i/>
          <w:sz w:val="22"/>
          <w:szCs w:val="22"/>
        </w:rPr>
        <w:t xml:space="preserve">     </w:t>
      </w:r>
      <w:r w:rsidR="0024798A" w:rsidRPr="002302CD">
        <w:rPr>
          <w:rFonts w:ascii="StobiSerif Regular" w:hAnsi="StobiSerif Regular" w:cstheme="minorHAnsi"/>
          <w:b/>
          <w:i/>
          <w:sz w:val="22"/>
          <w:szCs w:val="22"/>
        </w:rPr>
        <w:t>Отсутни</w:t>
      </w:r>
      <w:r w:rsidR="00A43FBA" w:rsidRPr="002302CD">
        <w:rPr>
          <w:rFonts w:ascii="StobiSerif Regular" w:hAnsi="StobiSerif Regular" w:cstheme="minorHAnsi"/>
          <w:b/>
          <w:i/>
          <w:sz w:val="22"/>
          <w:szCs w:val="22"/>
        </w:rPr>
        <w:t xml:space="preserve"> членови на Управниот одбор:</w:t>
      </w:r>
    </w:p>
    <w:p w14:paraId="7C4011F2" w14:textId="7A7F8BBA" w:rsidR="002302CD" w:rsidRPr="002302CD" w:rsidRDefault="002302CD" w:rsidP="004B3616">
      <w:pPr>
        <w:pStyle w:val="ListParagraph"/>
        <w:numPr>
          <w:ilvl w:val="0"/>
          <w:numId w:val="4"/>
        </w:numPr>
        <w:autoSpaceDE w:val="0"/>
        <w:autoSpaceDN w:val="0"/>
        <w:adjustRightInd w:val="0"/>
        <w:spacing w:after="0" w:line="240" w:lineRule="auto"/>
        <w:ind w:left="426" w:right="-590"/>
        <w:rPr>
          <w:rFonts w:ascii="StobiSerif Regular" w:eastAsia="@Arial Unicode MS" w:hAnsi="StobiSerif Regular" w:cstheme="minorHAnsi"/>
          <w:bCs/>
          <w:i/>
        </w:rPr>
      </w:pPr>
      <w:bookmarkStart w:id="2" w:name="_Hlk217291470"/>
      <w:r w:rsidRPr="002302CD">
        <w:rPr>
          <w:rFonts w:ascii="StobiSerif Regular" w:eastAsia="@Arial Unicode MS" w:hAnsi="StobiSerif Regular" w:cstheme="minorHAnsi"/>
          <w:bCs/>
          <w:i/>
        </w:rPr>
        <w:t>Ирена Петковски - претставник од Министерството за финансии –претседател;</w:t>
      </w:r>
    </w:p>
    <w:p w14:paraId="2931C68E" w14:textId="68A09E6A" w:rsidR="007A246A" w:rsidRPr="002302CD" w:rsidRDefault="007A246A" w:rsidP="004B3616">
      <w:pPr>
        <w:pStyle w:val="ListParagraph"/>
        <w:numPr>
          <w:ilvl w:val="0"/>
          <w:numId w:val="4"/>
        </w:numPr>
        <w:autoSpaceDE w:val="0"/>
        <w:autoSpaceDN w:val="0"/>
        <w:adjustRightInd w:val="0"/>
        <w:spacing w:after="0" w:line="240" w:lineRule="auto"/>
        <w:ind w:left="426" w:right="-590"/>
        <w:rPr>
          <w:rFonts w:ascii="StobiSerif Regular" w:eastAsia="@Arial Unicode MS" w:hAnsi="StobiSerif Regular" w:cstheme="minorHAnsi"/>
          <w:bCs/>
          <w:i/>
        </w:rPr>
      </w:pPr>
      <w:r w:rsidRPr="002302CD">
        <w:rPr>
          <w:rFonts w:ascii="StobiSerif Regular" w:eastAsia="@Arial Unicode MS" w:hAnsi="StobiSerif Regular" w:cstheme="minorHAnsi"/>
          <w:bCs/>
          <w:i/>
        </w:rPr>
        <w:t>проф. д-р Калина Гривчева Старделова</w:t>
      </w:r>
      <w:bookmarkEnd w:id="2"/>
      <w:r w:rsidRPr="002302CD">
        <w:rPr>
          <w:rFonts w:ascii="StobiSerif Regular" w:eastAsia="@Arial Unicode MS" w:hAnsi="StobiSerif Regular" w:cstheme="minorHAnsi"/>
          <w:bCs/>
          <w:i/>
        </w:rPr>
        <w:t xml:space="preserve"> – претставник од Лекарската, Фармацевтската и Стоматолошката комора на Македонија</w:t>
      </w:r>
      <w:r w:rsidRPr="002302CD">
        <w:rPr>
          <w:rFonts w:ascii="StobiSerif Regular" w:eastAsia="@Arial Unicode MS" w:hAnsi="StobiSerif Regular" w:cstheme="minorHAnsi"/>
          <w:bCs/>
          <w:i/>
          <w:lang w:val="ru-RU"/>
        </w:rPr>
        <w:t xml:space="preserve"> – член.</w:t>
      </w:r>
    </w:p>
    <w:p w14:paraId="16EF8E64" w14:textId="77777777" w:rsidR="001026BB" w:rsidRPr="008F66AC" w:rsidRDefault="001026BB" w:rsidP="004B3616">
      <w:pPr>
        <w:autoSpaceDE w:val="0"/>
        <w:autoSpaceDN w:val="0"/>
        <w:adjustRightInd w:val="0"/>
        <w:ind w:right="-590" w:hanging="284"/>
        <w:contextualSpacing/>
        <w:rPr>
          <w:rFonts w:ascii="StobiSerif Regular" w:eastAsia="@Arial Unicode MS" w:hAnsi="StobiSerif Regular"/>
          <w:i/>
          <w:color w:val="EE0000"/>
          <w:sz w:val="22"/>
          <w:szCs w:val="22"/>
        </w:rPr>
      </w:pPr>
    </w:p>
    <w:p w14:paraId="326C9486" w14:textId="223187B1" w:rsidR="00C8337C" w:rsidRPr="002302CD" w:rsidRDefault="005B370F" w:rsidP="004B3616">
      <w:pPr>
        <w:autoSpaceDE w:val="0"/>
        <w:autoSpaceDN w:val="0"/>
        <w:adjustRightInd w:val="0"/>
        <w:ind w:right="-590" w:hanging="284"/>
        <w:contextualSpacing/>
        <w:rPr>
          <w:rFonts w:ascii="StobiSerif Regular" w:hAnsi="StobiSerif Regular" w:cstheme="minorHAnsi"/>
          <w:b/>
          <w:i/>
          <w:sz w:val="22"/>
          <w:szCs w:val="22"/>
        </w:rPr>
      </w:pPr>
      <w:r w:rsidRPr="002302CD">
        <w:rPr>
          <w:rFonts w:ascii="StobiSerif Regular" w:hAnsi="StobiSerif Regular" w:cstheme="minorHAnsi"/>
          <w:b/>
          <w:i/>
          <w:sz w:val="22"/>
          <w:szCs w:val="22"/>
        </w:rPr>
        <w:t xml:space="preserve">    </w:t>
      </w:r>
      <w:r w:rsidR="0024798A" w:rsidRPr="002302CD">
        <w:rPr>
          <w:rFonts w:ascii="StobiSerif Regular" w:hAnsi="StobiSerif Regular" w:cstheme="minorHAnsi"/>
          <w:b/>
          <w:i/>
          <w:sz w:val="22"/>
          <w:szCs w:val="22"/>
        </w:rPr>
        <w:t>Присутни</w:t>
      </w:r>
      <w:r w:rsidR="00C8337C" w:rsidRPr="002302CD">
        <w:rPr>
          <w:rFonts w:ascii="StobiSerif Regular" w:hAnsi="StobiSerif Regular" w:cstheme="minorHAnsi"/>
          <w:b/>
          <w:i/>
          <w:sz w:val="22"/>
          <w:szCs w:val="22"/>
        </w:rPr>
        <w:t xml:space="preserve"> од </w:t>
      </w:r>
      <w:r w:rsidR="00C8337C" w:rsidRPr="002302CD">
        <w:rPr>
          <w:rFonts w:ascii="StobiSerif Regular" w:eastAsia="@Arial Unicode MS" w:hAnsi="StobiSerif Regular"/>
          <w:b/>
          <w:i/>
          <w:sz w:val="22"/>
          <w:szCs w:val="22"/>
        </w:rPr>
        <w:t>ФЗОРСМ</w:t>
      </w:r>
      <w:r w:rsidR="00C8337C" w:rsidRPr="002302CD">
        <w:rPr>
          <w:rFonts w:ascii="StobiSerif Regular" w:hAnsi="StobiSerif Regular" w:cstheme="minorHAnsi"/>
          <w:b/>
          <w:i/>
          <w:sz w:val="22"/>
          <w:szCs w:val="22"/>
        </w:rPr>
        <w:t>:</w:t>
      </w:r>
    </w:p>
    <w:p w14:paraId="06CAE4A9" w14:textId="26A5480D" w:rsidR="00D1060C" w:rsidRPr="002302CD" w:rsidRDefault="007A246A" w:rsidP="004B3616">
      <w:pPr>
        <w:pStyle w:val="ListParagraph"/>
        <w:numPr>
          <w:ilvl w:val="0"/>
          <w:numId w:val="5"/>
        </w:numPr>
        <w:suppressAutoHyphens w:val="0"/>
        <w:autoSpaceDE w:val="0"/>
        <w:autoSpaceDN w:val="0"/>
        <w:adjustRightInd w:val="0"/>
        <w:spacing w:after="0" w:line="240" w:lineRule="auto"/>
        <w:ind w:left="426" w:right="-590" w:hanging="284"/>
        <w:rPr>
          <w:rFonts w:ascii="StobiSerif Regular" w:hAnsi="StobiSerif Regular"/>
          <w:i/>
        </w:rPr>
      </w:pPr>
      <w:r w:rsidRPr="002302CD">
        <w:rPr>
          <w:rFonts w:ascii="StobiSerif Regular" w:eastAsia="@Arial Unicode MS" w:hAnsi="StobiSerif Regular"/>
          <w:i/>
        </w:rPr>
        <w:t>Сашо Клековски</w:t>
      </w:r>
      <w:r w:rsidR="00D1060C" w:rsidRPr="002302CD">
        <w:rPr>
          <w:rFonts w:ascii="StobiSerif Regular" w:eastAsia="@Arial Unicode MS" w:hAnsi="StobiSerif Regular"/>
          <w:i/>
        </w:rPr>
        <w:t>, директор на ФЗОРСМ;</w:t>
      </w:r>
    </w:p>
    <w:p w14:paraId="1973C7CE" w14:textId="6CB0FCA6" w:rsidR="002302CD" w:rsidRPr="002302CD" w:rsidRDefault="002302CD" w:rsidP="004B3616">
      <w:pPr>
        <w:pStyle w:val="ListParagraph"/>
        <w:numPr>
          <w:ilvl w:val="0"/>
          <w:numId w:val="5"/>
        </w:numPr>
        <w:suppressAutoHyphens w:val="0"/>
        <w:autoSpaceDE w:val="0"/>
        <w:autoSpaceDN w:val="0"/>
        <w:adjustRightInd w:val="0"/>
        <w:spacing w:after="0" w:line="240" w:lineRule="auto"/>
        <w:ind w:left="426" w:right="-590" w:hanging="284"/>
        <w:rPr>
          <w:rFonts w:ascii="StobiSerif Regular" w:hAnsi="StobiSerif Regular"/>
          <w:i/>
        </w:rPr>
      </w:pPr>
      <w:r w:rsidRPr="002302CD">
        <w:rPr>
          <w:rFonts w:ascii="StobiSerif Regular" w:eastAsia="@Arial Unicode MS" w:hAnsi="StobiSerif Regular"/>
          <w:i/>
        </w:rPr>
        <w:t>Седат Бислими, заменик на директорот на ФЗОРСМ;</w:t>
      </w:r>
    </w:p>
    <w:p w14:paraId="2706C42C" w14:textId="196FA062" w:rsidR="00C8337C" w:rsidRPr="002302CD" w:rsidRDefault="00C8337C" w:rsidP="004B3616">
      <w:pPr>
        <w:pStyle w:val="ListParagraph"/>
        <w:numPr>
          <w:ilvl w:val="0"/>
          <w:numId w:val="5"/>
        </w:numPr>
        <w:suppressAutoHyphens w:val="0"/>
        <w:autoSpaceDE w:val="0"/>
        <w:autoSpaceDN w:val="0"/>
        <w:adjustRightInd w:val="0"/>
        <w:spacing w:after="0" w:line="240" w:lineRule="auto"/>
        <w:ind w:left="426" w:right="-590" w:hanging="284"/>
        <w:rPr>
          <w:rFonts w:ascii="StobiSerif Regular" w:hAnsi="StobiSerif Regular"/>
          <w:i/>
        </w:rPr>
      </w:pPr>
      <w:r w:rsidRPr="002302CD">
        <w:rPr>
          <w:rFonts w:ascii="StobiSerif Regular" w:eastAsia="@Arial Unicode MS" w:hAnsi="StobiSerif Regular"/>
          <w:i/>
        </w:rPr>
        <w:t xml:space="preserve">Христо Трповски, </w:t>
      </w:r>
      <w:r w:rsidR="00196F57" w:rsidRPr="002302CD">
        <w:rPr>
          <w:rFonts w:ascii="StobiSerif Regular" w:eastAsia="@Arial Unicode MS" w:hAnsi="StobiSerif Regular"/>
          <w:i/>
        </w:rPr>
        <w:t xml:space="preserve">раководител на одделението за регрес и судски постапки, </w:t>
      </w:r>
      <w:r w:rsidR="00596047" w:rsidRPr="002302CD">
        <w:rPr>
          <w:rFonts w:ascii="StobiSerif Regular" w:hAnsi="StobiSerif Regular"/>
          <w:i/>
        </w:rPr>
        <w:t>во својство на лице одговорно за организирање на работата на Управниот одбор на ФЗОРСМ</w:t>
      </w:r>
      <w:r w:rsidR="00596047" w:rsidRPr="002302CD">
        <w:rPr>
          <w:rFonts w:ascii="StobiSerif Regular" w:eastAsia="@Arial Unicode MS" w:hAnsi="StobiSerif Regular"/>
          <w:i/>
        </w:rPr>
        <w:t xml:space="preserve"> и</w:t>
      </w:r>
      <w:r w:rsidR="00196F57" w:rsidRPr="002302CD">
        <w:rPr>
          <w:rFonts w:ascii="StobiSerif Regular" w:eastAsia="@Arial Unicode MS" w:hAnsi="StobiSerif Regular"/>
          <w:i/>
        </w:rPr>
        <w:t xml:space="preserve"> записничар</w:t>
      </w:r>
      <w:r w:rsidR="00C473A6" w:rsidRPr="002302CD">
        <w:rPr>
          <w:rFonts w:ascii="StobiSerif Regular" w:eastAsia="@Arial Unicode MS" w:hAnsi="StobiSerif Regular"/>
          <w:i/>
        </w:rPr>
        <w:t>.</w:t>
      </w:r>
    </w:p>
    <w:p w14:paraId="49A0A1B4" w14:textId="77777777" w:rsidR="00C8337C" w:rsidRPr="008F66AC" w:rsidRDefault="00C8337C" w:rsidP="004B3616">
      <w:pPr>
        <w:autoSpaceDE w:val="0"/>
        <w:autoSpaceDN w:val="0"/>
        <w:adjustRightInd w:val="0"/>
        <w:ind w:right="-590"/>
        <w:contextualSpacing/>
        <w:rPr>
          <w:rFonts w:ascii="StobiSerif Regular" w:hAnsi="StobiSerif Regular" w:cstheme="minorHAnsi"/>
          <w:i/>
          <w:color w:val="EE0000"/>
          <w:sz w:val="22"/>
          <w:szCs w:val="22"/>
        </w:rPr>
      </w:pPr>
    </w:p>
    <w:p w14:paraId="2465DCBC" w14:textId="1DDA1C5C" w:rsidR="005B370F" w:rsidRPr="00215B5C" w:rsidRDefault="00F13970" w:rsidP="004B3616">
      <w:pPr>
        <w:ind w:right="-590"/>
        <w:contextualSpacing/>
        <w:rPr>
          <w:rFonts w:ascii="StobiSerif Regular" w:hAnsi="StobiSerif Regular" w:cs="Arial"/>
          <w:i/>
          <w:sz w:val="22"/>
          <w:szCs w:val="22"/>
        </w:rPr>
      </w:pPr>
      <w:r w:rsidRPr="00215B5C">
        <w:rPr>
          <w:rFonts w:ascii="StobiSerif Regular" w:eastAsia="@Arial Unicode MS" w:hAnsi="StobiSerif Regular"/>
          <w:i/>
          <w:sz w:val="22"/>
          <w:szCs w:val="22"/>
        </w:rPr>
        <w:t>Поради отсуство на претседателката на Управниот одбор Ирена Петковски, с</w:t>
      </w:r>
      <w:r w:rsidR="005D4B74" w:rsidRPr="00215B5C">
        <w:rPr>
          <w:rFonts w:ascii="StobiSerif Regular" w:eastAsia="@Arial Unicode MS" w:hAnsi="StobiSerif Regular"/>
          <w:i/>
          <w:sz w:val="22"/>
          <w:szCs w:val="22"/>
        </w:rPr>
        <w:t>едницата</w:t>
      </w:r>
      <w:r w:rsidR="00D1060C" w:rsidRPr="00215B5C">
        <w:rPr>
          <w:rFonts w:ascii="StobiSerif Regular" w:eastAsia="@Arial Unicode MS" w:hAnsi="StobiSerif Regular"/>
          <w:i/>
          <w:sz w:val="22"/>
          <w:szCs w:val="22"/>
        </w:rPr>
        <w:t xml:space="preserve"> </w:t>
      </w:r>
      <w:r w:rsidR="00C8337C" w:rsidRPr="00215B5C">
        <w:rPr>
          <w:rFonts w:ascii="StobiSerif Regular" w:eastAsia="@Arial Unicode MS" w:hAnsi="StobiSerif Regular"/>
          <w:i/>
          <w:sz w:val="22"/>
          <w:szCs w:val="22"/>
        </w:rPr>
        <w:t>ја водеше</w:t>
      </w:r>
      <w:r w:rsidRPr="00215B5C">
        <w:rPr>
          <w:rFonts w:ascii="StobiSerif Regular" w:eastAsia="@Arial Unicode MS" w:hAnsi="StobiSerif Regular"/>
          <w:i/>
          <w:sz w:val="22"/>
          <w:szCs w:val="22"/>
        </w:rPr>
        <w:t xml:space="preserve"> заменикот на претседателот Дритан Даути</w:t>
      </w:r>
      <w:r w:rsidR="00C8337C" w:rsidRPr="00215B5C">
        <w:rPr>
          <w:rFonts w:ascii="StobiSerif Regular" w:eastAsia="@Arial Unicode MS" w:hAnsi="StobiSerif Regular"/>
          <w:i/>
          <w:sz w:val="22"/>
          <w:szCs w:val="22"/>
        </w:rPr>
        <w:t xml:space="preserve">. </w:t>
      </w:r>
      <w:r w:rsidR="000E2D0A" w:rsidRPr="00215B5C">
        <w:rPr>
          <w:rFonts w:ascii="StobiSerif Regular" w:eastAsia="@Arial Unicode MS" w:hAnsi="StobiSerif Regular"/>
          <w:i/>
          <w:sz w:val="22"/>
          <w:szCs w:val="22"/>
        </w:rPr>
        <w:t>На почетокот</w:t>
      </w:r>
      <w:r w:rsidR="00C8337C" w:rsidRPr="00215B5C">
        <w:rPr>
          <w:rFonts w:ascii="StobiSerif Regular" w:eastAsia="@Arial Unicode MS" w:hAnsi="StobiSerif Regular"/>
          <w:i/>
          <w:sz w:val="22"/>
          <w:szCs w:val="22"/>
        </w:rPr>
        <w:t xml:space="preserve"> утврди дека</w:t>
      </w:r>
      <w:r w:rsidR="00C8337C" w:rsidRPr="00215B5C">
        <w:rPr>
          <w:rFonts w:ascii="StobiSerif Regular" w:hAnsi="StobiSerif Regular" w:cs="Arial"/>
          <w:i/>
          <w:sz w:val="22"/>
          <w:szCs w:val="22"/>
        </w:rPr>
        <w:t xml:space="preserve"> </w:t>
      </w:r>
      <w:r w:rsidRPr="00215B5C">
        <w:rPr>
          <w:rFonts w:ascii="StobiSerif Regular" w:eastAsia="@Arial Unicode MS" w:hAnsi="StobiSerif Regular"/>
          <w:i/>
          <w:sz w:val="22"/>
          <w:szCs w:val="22"/>
        </w:rPr>
        <w:t xml:space="preserve">во просториите на Фондот се присутни два члена а </w:t>
      </w:r>
      <w:r w:rsidR="000E2D0A" w:rsidRPr="00215B5C">
        <w:rPr>
          <w:rFonts w:ascii="StobiSerif Regular" w:eastAsia="@Arial Unicode MS" w:hAnsi="StobiSerif Regular"/>
          <w:i/>
          <w:sz w:val="22"/>
          <w:szCs w:val="22"/>
        </w:rPr>
        <w:t xml:space="preserve">преку конференциска врска се вклучени </w:t>
      </w:r>
      <w:r w:rsidR="00215B5C" w:rsidRPr="00215B5C">
        <w:rPr>
          <w:rFonts w:ascii="StobiSerif Regular" w:eastAsia="@Arial Unicode MS" w:hAnsi="StobiSerif Regular"/>
          <w:i/>
          <w:sz w:val="22"/>
          <w:szCs w:val="22"/>
        </w:rPr>
        <w:t>уште</w:t>
      </w:r>
      <w:r w:rsidRPr="00215B5C">
        <w:rPr>
          <w:rFonts w:ascii="StobiSerif Regular" w:eastAsia="@Arial Unicode MS" w:hAnsi="StobiSerif Regular"/>
          <w:i/>
          <w:sz w:val="22"/>
          <w:szCs w:val="22"/>
        </w:rPr>
        <w:t xml:space="preserve"> два</w:t>
      </w:r>
      <w:r w:rsidR="00D1060C" w:rsidRPr="00215B5C">
        <w:rPr>
          <w:rFonts w:ascii="StobiSerif Regular" w:eastAsia="@Arial Unicode MS" w:hAnsi="StobiSerif Regular"/>
          <w:i/>
          <w:sz w:val="22"/>
          <w:szCs w:val="22"/>
        </w:rPr>
        <w:t xml:space="preserve"> член</w:t>
      </w:r>
      <w:r w:rsidR="00A96870" w:rsidRPr="00215B5C">
        <w:rPr>
          <w:rFonts w:ascii="StobiSerif Regular" w:eastAsia="@Arial Unicode MS" w:hAnsi="StobiSerif Regular"/>
          <w:i/>
          <w:sz w:val="22"/>
          <w:szCs w:val="22"/>
        </w:rPr>
        <w:t>а</w:t>
      </w:r>
      <w:r w:rsidR="00C8337C" w:rsidRPr="00215B5C">
        <w:rPr>
          <w:rFonts w:ascii="StobiSerif Regular" w:eastAsia="@Arial Unicode MS" w:hAnsi="StobiSerif Regular"/>
          <w:i/>
          <w:sz w:val="22"/>
          <w:szCs w:val="22"/>
        </w:rPr>
        <w:t xml:space="preserve"> на Управниот одбор</w:t>
      </w:r>
      <w:r w:rsidR="00D9013F" w:rsidRPr="00215B5C">
        <w:rPr>
          <w:rFonts w:ascii="StobiSerif Regular" w:eastAsia="@Arial Unicode MS" w:hAnsi="StobiSerif Regular"/>
          <w:i/>
          <w:sz w:val="22"/>
          <w:szCs w:val="22"/>
        </w:rPr>
        <w:t>, односно во работата на седницата учествуваат вкупно четири члена,</w:t>
      </w:r>
      <w:r w:rsidR="005B370F" w:rsidRPr="00215B5C">
        <w:rPr>
          <w:rFonts w:ascii="StobiSerif Regular" w:eastAsia="@Arial Unicode MS" w:hAnsi="StobiSerif Regular"/>
          <w:i/>
          <w:sz w:val="22"/>
          <w:szCs w:val="22"/>
        </w:rPr>
        <w:t xml:space="preserve"> </w:t>
      </w:r>
      <w:r w:rsidR="00D9013F" w:rsidRPr="00215B5C">
        <w:rPr>
          <w:rFonts w:ascii="StobiSerif Regular" w:eastAsia="@Arial Unicode MS" w:hAnsi="StobiSerif Regular"/>
          <w:i/>
          <w:sz w:val="22"/>
          <w:szCs w:val="22"/>
        </w:rPr>
        <w:t xml:space="preserve">со што </w:t>
      </w:r>
      <w:r w:rsidRPr="00215B5C">
        <w:rPr>
          <w:rFonts w:ascii="StobiSerif Regular" w:hAnsi="StobiSerif Regular" w:cs="Arial"/>
          <w:i/>
          <w:sz w:val="22"/>
          <w:szCs w:val="22"/>
        </w:rPr>
        <w:t>условите за полноважно работење и одлучување се исполнети</w:t>
      </w:r>
      <w:r w:rsidR="00D9013F" w:rsidRPr="00215B5C">
        <w:rPr>
          <w:rFonts w:ascii="StobiSerif Regular" w:hAnsi="StobiSerif Regular" w:cs="Arial"/>
          <w:i/>
          <w:sz w:val="22"/>
          <w:szCs w:val="22"/>
        </w:rPr>
        <w:t>.</w:t>
      </w:r>
    </w:p>
    <w:p w14:paraId="5DCC9774" w14:textId="77777777" w:rsidR="005B370F" w:rsidRPr="00215B5C" w:rsidRDefault="005B370F" w:rsidP="004B3616">
      <w:pPr>
        <w:ind w:right="-590"/>
        <w:contextualSpacing/>
        <w:rPr>
          <w:rFonts w:ascii="StobiSerif Regular" w:hAnsi="StobiSerif Regular" w:cs="Arial"/>
          <w:i/>
          <w:sz w:val="22"/>
          <w:szCs w:val="22"/>
        </w:rPr>
      </w:pPr>
    </w:p>
    <w:p w14:paraId="3F3D9BB1" w14:textId="72D1D67C" w:rsidR="000E2D0A" w:rsidRPr="00215B5C" w:rsidRDefault="000E2D0A" w:rsidP="004B3616">
      <w:pPr>
        <w:ind w:right="-590"/>
        <w:contextualSpacing/>
        <w:rPr>
          <w:rFonts w:ascii="StobiSerif Regular" w:eastAsia="@Arial Unicode MS" w:hAnsi="StobiSerif Regular"/>
          <w:i/>
          <w:sz w:val="22"/>
          <w:szCs w:val="22"/>
        </w:rPr>
      </w:pPr>
      <w:r w:rsidRPr="00215B5C">
        <w:rPr>
          <w:rFonts w:ascii="StobiSerif Regular" w:eastAsia="@Arial Unicode MS" w:hAnsi="StobiSerif Regular"/>
          <w:i/>
          <w:sz w:val="22"/>
          <w:szCs w:val="22"/>
        </w:rPr>
        <w:t xml:space="preserve"> </w:t>
      </w:r>
      <w:r w:rsidR="005D4B74" w:rsidRPr="00215B5C">
        <w:rPr>
          <w:rFonts w:ascii="StobiSerif Regular" w:eastAsia="@Arial Unicode MS" w:hAnsi="StobiSerif Regular"/>
          <w:i/>
          <w:sz w:val="22"/>
          <w:szCs w:val="22"/>
        </w:rPr>
        <w:t>П</w:t>
      </w:r>
      <w:r w:rsidRPr="00215B5C">
        <w:rPr>
          <w:rFonts w:ascii="StobiSerif Regular" w:eastAsia="@Arial Unicode MS" w:hAnsi="StobiSerif Regular"/>
          <w:i/>
          <w:sz w:val="22"/>
          <w:szCs w:val="22"/>
        </w:rPr>
        <w:t>ото</w:t>
      </w:r>
      <w:r w:rsidR="005D4B74" w:rsidRPr="00215B5C">
        <w:rPr>
          <w:rFonts w:ascii="StobiSerif Regular" w:eastAsia="@Arial Unicode MS" w:hAnsi="StobiSerif Regular"/>
          <w:i/>
          <w:sz w:val="22"/>
          <w:szCs w:val="22"/>
        </w:rPr>
        <w:t>а</w:t>
      </w:r>
      <w:r w:rsidRPr="00215B5C">
        <w:rPr>
          <w:rFonts w:ascii="StobiSerif Regular" w:eastAsia="@Arial Unicode MS" w:hAnsi="StobiSerif Regular"/>
          <w:i/>
          <w:sz w:val="22"/>
          <w:szCs w:val="22"/>
        </w:rPr>
        <w:t xml:space="preserve"> го прочита претходно доставениот </w:t>
      </w:r>
    </w:p>
    <w:p w14:paraId="1726187F" w14:textId="77777777" w:rsidR="000E2D0A" w:rsidRDefault="000E2D0A" w:rsidP="004B3616">
      <w:pPr>
        <w:ind w:right="-590"/>
        <w:contextualSpacing/>
        <w:rPr>
          <w:rFonts w:ascii="StobiSerif Regular" w:eastAsia="@Arial Unicode MS" w:hAnsi="StobiSerif Regular"/>
          <w:i/>
          <w:color w:val="EE0000"/>
          <w:sz w:val="22"/>
          <w:szCs w:val="22"/>
        </w:rPr>
      </w:pPr>
    </w:p>
    <w:p w14:paraId="2B867C9B" w14:textId="77777777" w:rsidR="000E2D0A" w:rsidRPr="00D9013F" w:rsidRDefault="000E2D0A" w:rsidP="004B3616">
      <w:pPr>
        <w:pStyle w:val="BodyText2"/>
        <w:spacing w:after="0" w:line="240" w:lineRule="auto"/>
        <w:ind w:right="-590"/>
        <w:contextualSpacing/>
        <w:jc w:val="center"/>
        <w:rPr>
          <w:rFonts w:ascii="StobiSerif Regular" w:eastAsia="@Arial Unicode MS" w:hAnsi="StobiSerif Regular"/>
          <w:b/>
          <w:i/>
          <w:sz w:val="22"/>
          <w:szCs w:val="22"/>
        </w:rPr>
      </w:pPr>
      <w:r w:rsidRPr="00D9013F">
        <w:rPr>
          <w:rFonts w:ascii="StobiSerif Regular" w:eastAsia="@Arial Unicode MS" w:hAnsi="StobiSerif Regular"/>
          <w:b/>
          <w:i/>
          <w:sz w:val="22"/>
          <w:szCs w:val="22"/>
        </w:rPr>
        <w:t>П Р Е Д Л О Г - Д Н Е В Е Н  Р Е Д</w:t>
      </w:r>
    </w:p>
    <w:p w14:paraId="55483F42" w14:textId="77777777" w:rsidR="00F13970" w:rsidRPr="008F66AC" w:rsidRDefault="00F13970" w:rsidP="004B3616">
      <w:pPr>
        <w:pStyle w:val="BodyText2"/>
        <w:spacing w:after="0" w:line="240" w:lineRule="auto"/>
        <w:ind w:right="-590"/>
        <w:contextualSpacing/>
        <w:jc w:val="center"/>
        <w:rPr>
          <w:rFonts w:ascii="StobiSerif Regular" w:eastAsia="@Arial Unicode MS" w:hAnsi="StobiSerif Regular"/>
          <w:b/>
          <w:i/>
          <w:color w:val="EE0000"/>
          <w:sz w:val="22"/>
          <w:szCs w:val="22"/>
        </w:rPr>
      </w:pPr>
    </w:p>
    <w:p w14:paraId="4FEDCE97" w14:textId="77777777" w:rsidR="00F13970" w:rsidRPr="00F13970" w:rsidRDefault="00F13970" w:rsidP="004B3616">
      <w:pPr>
        <w:pStyle w:val="ListParagraph"/>
        <w:widowControl w:val="0"/>
        <w:numPr>
          <w:ilvl w:val="0"/>
          <w:numId w:val="9"/>
        </w:numPr>
        <w:autoSpaceDE w:val="0"/>
        <w:autoSpaceDN w:val="0"/>
        <w:adjustRightInd w:val="0"/>
        <w:spacing w:after="0" w:line="240" w:lineRule="auto"/>
        <w:ind w:left="426" w:right="-590" w:hanging="284"/>
        <w:rPr>
          <w:rFonts w:ascii="StobiSerif Regular" w:hAnsi="StobiSerif Regular" w:cstheme="minorHAnsi"/>
          <w:bCs/>
          <w:i/>
          <w:iCs/>
          <w:spacing w:val="-6"/>
          <w:lang w:val="ru-RU"/>
        </w:rPr>
      </w:pPr>
      <w:r w:rsidRPr="00F13970">
        <w:rPr>
          <w:rFonts w:ascii="StobiSerif Regular" w:hAnsi="StobiSerif Regular" w:cstheme="minorHAnsi"/>
          <w:bCs/>
          <w:i/>
          <w:iCs/>
        </w:rPr>
        <w:t xml:space="preserve">Усвојување на записникот од </w:t>
      </w:r>
      <w:r w:rsidRPr="00F13970">
        <w:rPr>
          <w:rFonts w:ascii="StobiSerif Regular" w:hAnsi="StobiSerif Regular" w:cs="Arial"/>
          <w:bCs/>
          <w:i/>
          <w:iCs/>
        </w:rPr>
        <w:t xml:space="preserve">Дваесет и осмата </w:t>
      </w:r>
      <w:r w:rsidRPr="00F13970">
        <w:rPr>
          <w:rFonts w:ascii="StobiSerif Regular" w:hAnsi="StobiSerif Regular" w:cstheme="minorHAnsi"/>
          <w:bCs/>
          <w:i/>
          <w:iCs/>
        </w:rPr>
        <w:t xml:space="preserve">седница на Управниот одбор одржана </w:t>
      </w:r>
      <w:r w:rsidRPr="00F13970">
        <w:rPr>
          <w:rFonts w:ascii="StobiSerif Regular" w:eastAsia="@Arial Unicode MS" w:hAnsi="StobiSerif Regular" w:cstheme="minorHAnsi"/>
          <w:bCs/>
          <w:i/>
          <w:iCs/>
        </w:rPr>
        <w:t>на 9 јуни 2026</w:t>
      </w:r>
      <w:r w:rsidRPr="00F13970">
        <w:rPr>
          <w:rFonts w:ascii="StobiSerif Regular" w:hAnsi="StobiSerif Regular" w:cstheme="minorHAnsi"/>
          <w:bCs/>
          <w:i/>
          <w:iCs/>
        </w:rPr>
        <w:t xml:space="preserve"> година</w:t>
      </w:r>
    </w:p>
    <w:p w14:paraId="711B5483" w14:textId="77777777" w:rsidR="00F13970" w:rsidRPr="00585B41" w:rsidRDefault="00F13970" w:rsidP="004B3616">
      <w:pPr>
        <w:pStyle w:val="ListParagraph"/>
        <w:widowControl w:val="0"/>
        <w:autoSpaceDE w:val="0"/>
        <w:autoSpaceDN w:val="0"/>
        <w:adjustRightInd w:val="0"/>
        <w:spacing w:after="0" w:line="240" w:lineRule="auto"/>
        <w:ind w:left="426" w:right="-590"/>
        <w:rPr>
          <w:rFonts w:ascii="StobiSerif Regular" w:hAnsi="StobiSerif Regular" w:cstheme="minorHAnsi"/>
          <w:bCs/>
          <w:spacing w:val="-6"/>
        </w:rPr>
      </w:pPr>
    </w:p>
    <w:p w14:paraId="408627BE" w14:textId="77777777" w:rsidR="00F13970" w:rsidRPr="00AC25B0" w:rsidRDefault="00F13970" w:rsidP="004B3616">
      <w:pPr>
        <w:pStyle w:val="Heading1"/>
        <w:numPr>
          <w:ilvl w:val="0"/>
          <w:numId w:val="19"/>
        </w:numPr>
        <w:ind w:left="426" w:right="-590"/>
      </w:pPr>
      <w:bookmarkStart w:id="3" w:name="_Hlk161644419"/>
      <w:r w:rsidRPr="00AC25B0">
        <w:t>Предлог за донесување на Одлука за изменување и дополнување на Одлуката за утврдување на референтни цени на лекови кои се наоѓаат на Листата на лекови кои паѓаат на товар на Фондот за здравствено осигурување на Република Северна Македонија;</w:t>
      </w:r>
    </w:p>
    <w:p w14:paraId="75AF6B21" w14:textId="77777777" w:rsidR="00F13970" w:rsidRPr="00AC25B0" w:rsidRDefault="00F13970" w:rsidP="004B3616">
      <w:pPr>
        <w:pStyle w:val="Heading1"/>
        <w:numPr>
          <w:ilvl w:val="0"/>
          <w:numId w:val="19"/>
        </w:numPr>
        <w:ind w:left="426" w:right="-590"/>
      </w:pPr>
      <w:r w:rsidRPr="00AC25B0">
        <w:t xml:space="preserve">Предлог за донесување на Одлука за дополнување на Одлуката за утврдување на </w:t>
      </w:r>
      <w:proofErr w:type="spellStart"/>
      <w:r w:rsidRPr="00AC25B0">
        <w:rPr>
          <w:lang w:val="en-US"/>
        </w:rPr>
        <w:t>лекови</w:t>
      </w:r>
      <w:proofErr w:type="spellEnd"/>
      <w:r w:rsidRPr="00AC25B0">
        <w:t>те</w:t>
      </w:r>
      <w:r w:rsidRPr="00AC25B0">
        <w:rPr>
          <w:lang w:val="en-US"/>
        </w:rPr>
        <w:t xml:space="preserve"> </w:t>
      </w:r>
      <w:proofErr w:type="spellStart"/>
      <w:r w:rsidRPr="00AC25B0">
        <w:rPr>
          <w:lang w:val="en-US"/>
        </w:rPr>
        <w:t>чии</w:t>
      </w:r>
      <w:proofErr w:type="spellEnd"/>
      <w:r w:rsidRPr="00AC25B0">
        <w:rPr>
          <w:lang w:val="en-US"/>
        </w:rPr>
        <w:t xml:space="preserve"> </w:t>
      </w:r>
      <w:proofErr w:type="spellStart"/>
      <w:r w:rsidRPr="00AC25B0">
        <w:rPr>
          <w:lang w:val="en-US"/>
        </w:rPr>
        <w:t>оригинални</w:t>
      </w:r>
      <w:proofErr w:type="spellEnd"/>
      <w:r w:rsidRPr="00AC25B0">
        <w:rPr>
          <w:lang w:val="en-US"/>
        </w:rPr>
        <w:t xml:space="preserve"> </w:t>
      </w:r>
      <w:proofErr w:type="spellStart"/>
      <w:r w:rsidRPr="00AC25B0">
        <w:rPr>
          <w:lang w:val="en-US"/>
        </w:rPr>
        <w:t>пакувања</w:t>
      </w:r>
      <w:proofErr w:type="spellEnd"/>
      <w:r w:rsidRPr="00AC25B0">
        <w:rPr>
          <w:lang w:val="en-US"/>
        </w:rPr>
        <w:t xml:space="preserve"> </w:t>
      </w:r>
      <w:proofErr w:type="spellStart"/>
      <w:r w:rsidRPr="00AC25B0">
        <w:rPr>
          <w:lang w:val="en-US"/>
        </w:rPr>
        <w:t>се</w:t>
      </w:r>
      <w:proofErr w:type="spellEnd"/>
      <w:r w:rsidRPr="00AC25B0">
        <w:rPr>
          <w:lang w:val="en-US"/>
        </w:rPr>
        <w:t xml:space="preserve"> </w:t>
      </w:r>
      <w:proofErr w:type="spellStart"/>
      <w:r w:rsidRPr="00AC25B0">
        <w:rPr>
          <w:lang w:val="en-US"/>
        </w:rPr>
        <w:t>делат</w:t>
      </w:r>
      <w:proofErr w:type="spellEnd"/>
      <w:r w:rsidRPr="00AC25B0">
        <w:t>;</w:t>
      </w:r>
    </w:p>
    <w:p w14:paraId="65ADB949" w14:textId="3D9E0B55" w:rsidR="00F13970" w:rsidRPr="00AC25B0" w:rsidRDefault="00F13970" w:rsidP="004B3616">
      <w:pPr>
        <w:pStyle w:val="Heading1"/>
        <w:numPr>
          <w:ilvl w:val="0"/>
          <w:numId w:val="19"/>
        </w:numPr>
        <w:ind w:left="426" w:right="-590"/>
      </w:pPr>
      <w:r w:rsidRPr="00AC25B0">
        <w:t xml:space="preserve">Предлог за донесување на Одлука  за дополнување на Одлуката за утврдување на скапи лекови од </w:t>
      </w:r>
      <w:r w:rsidR="002C3AC4">
        <w:t>Л</w:t>
      </w:r>
      <w:r w:rsidRPr="00AC25B0">
        <w:t>истата на лекови кои паѓаат на товар на Фондот за здравствено осигурување на Република Северна Македонија што се издаваат на рецепт во примарната здравствена заштита;</w:t>
      </w:r>
    </w:p>
    <w:p w14:paraId="54AA1FBA" w14:textId="77777777" w:rsidR="00F13970" w:rsidRPr="00EF5C70" w:rsidRDefault="00F13970" w:rsidP="004B3616">
      <w:pPr>
        <w:pStyle w:val="Heading1"/>
        <w:numPr>
          <w:ilvl w:val="0"/>
          <w:numId w:val="19"/>
        </w:numPr>
        <w:ind w:left="426" w:right="-590"/>
      </w:pPr>
      <w:r w:rsidRPr="003767A3">
        <w:t xml:space="preserve">Предлог за донесување </w:t>
      </w:r>
      <w:r>
        <w:t xml:space="preserve">на </w:t>
      </w:r>
      <w:r w:rsidRPr="003767A3">
        <w:t>Одлука</w:t>
      </w:r>
      <w:r w:rsidRPr="003767A3">
        <w:rPr>
          <w:lang w:val="en-US"/>
        </w:rPr>
        <w:t xml:space="preserve"> </w:t>
      </w:r>
      <w:r w:rsidRPr="003767A3">
        <w:t xml:space="preserve">за </w:t>
      </w:r>
      <w:r w:rsidRPr="00EF5C70">
        <w:t>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здравствена заштита за 2026 година;</w:t>
      </w:r>
    </w:p>
    <w:p w14:paraId="1D90063A" w14:textId="77777777" w:rsidR="00F13970" w:rsidRPr="00EF5C70" w:rsidRDefault="00F13970" w:rsidP="004B3616">
      <w:pPr>
        <w:pStyle w:val="Heading1"/>
        <w:numPr>
          <w:ilvl w:val="0"/>
          <w:numId w:val="19"/>
        </w:numPr>
        <w:ind w:left="426" w:right="-590"/>
      </w:pPr>
      <w:r w:rsidRPr="00EF5C70">
        <w:t xml:space="preserve">Предлог за донесување </w:t>
      </w:r>
      <w:r>
        <w:t xml:space="preserve">на </w:t>
      </w:r>
      <w:r w:rsidRPr="00EF5C70">
        <w:t>Одлука</w:t>
      </w:r>
      <w:r w:rsidRPr="00EF5C70">
        <w:rPr>
          <w:lang w:val="en-US"/>
        </w:rPr>
        <w:t xml:space="preserve"> </w:t>
      </w:r>
      <w:r w:rsidRPr="00EF5C70">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2026 година;</w:t>
      </w:r>
    </w:p>
    <w:p w14:paraId="394BA8E0" w14:textId="77777777" w:rsidR="00F13970" w:rsidRPr="00F7334E" w:rsidRDefault="00F13970" w:rsidP="004B3616">
      <w:pPr>
        <w:pStyle w:val="Heading1"/>
        <w:numPr>
          <w:ilvl w:val="0"/>
          <w:numId w:val="19"/>
        </w:numPr>
        <w:ind w:left="426" w:right="-590"/>
      </w:pPr>
      <w:r w:rsidRPr="00F7334E">
        <w:t>Предлог за донесување на Одлука за користење на дебитна платежна картичка за репрезентација и службено патување во странство;</w:t>
      </w:r>
    </w:p>
    <w:p w14:paraId="269A6FFE" w14:textId="77777777" w:rsidR="00F13970" w:rsidRPr="00733865" w:rsidRDefault="00F13970" w:rsidP="004B3616">
      <w:pPr>
        <w:pStyle w:val="Heading1"/>
        <w:numPr>
          <w:ilvl w:val="0"/>
          <w:numId w:val="19"/>
        </w:numPr>
        <w:ind w:left="426" w:right="-590"/>
      </w:pPr>
      <w:r w:rsidRPr="00733865">
        <w:t>Разно.</w:t>
      </w:r>
    </w:p>
    <w:bookmarkEnd w:id="3"/>
    <w:p w14:paraId="63017AA0" w14:textId="77777777" w:rsidR="000E2D0A" w:rsidRPr="008F66AC" w:rsidRDefault="000E2D0A" w:rsidP="004B3616">
      <w:pPr>
        <w:ind w:right="-590"/>
        <w:contextualSpacing/>
        <w:rPr>
          <w:rFonts w:ascii="StobiSerif Regular" w:eastAsia="@Arial Unicode MS" w:hAnsi="StobiSerif Regular"/>
          <w:i/>
          <w:color w:val="EE0000"/>
          <w:sz w:val="22"/>
          <w:szCs w:val="22"/>
        </w:rPr>
      </w:pPr>
    </w:p>
    <w:p w14:paraId="291237DB" w14:textId="5CDC458B" w:rsidR="00D1060C" w:rsidRPr="007648A8" w:rsidRDefault="00C47757" w:rsidP="004B3616">
      <w:pPr>
        <w:ind w:right="-590"/>
        <w:contextualSpacing/>
        <w:rPr>
          <w:rFonts w:ascii="StobiSerif Regular" w:hAnsi="StobiSerif Regular"/>
          <w:i/>
          <w:sz w:val="22"/>
          <w:szCs w:val="22"/>
        </w:rPr>
      </w:pPr>
      <w:r w:rsidRPr="007648A8">
        <w:rPr>
          <w:rFonts w:ascii="StobiSerif Regular" w:hAnsi="StobiSerif Regular"/>
          <w:i/>
          <w:sz w:val="22"/>
          <w:szCs w:val="22"/>
        </w:rPr>
        <w:t>Членовите на Управниот одбор го прифатија предлогот и</w:t>
      </w:r>
      <w:r w:rsidR="005A2285" w:rsidRPr="007648A8">
        <w:rPr>
          <w:rFonts w:ascii="StobiSerif Regular" w:hAnsi="StobiSerif Regular"/>
          <w:i/>
          <w:sz w:val="22"/>
          <w:szCs w:val="22"/>
        </w:rPr>
        <w:t xml:space="preserve"> за </w:t>
      </w:r>
      <w:r w:rsidR="00A96870" w:rsidRPr="007648A8">
        <w:rPr>
          <w:rFonts w:ascii="StobiSerif Regular" w:eastAsia="@Arial Unicode MS" w:hAnsi="StobiSerif Regular" w:cstheme="minorHAnsi"/>
          <w:i/>
          <w:sz w:val="22"/>
          <w:szCs w:val="22"/>
        </w:rPr>
        <w:t xml:space="preserve">Дваесет и </w:t>
      </w:r>
      <w:r w:rsidR="007648A8" w:rsidRPr="007648A8">
        <w:rPr>
          <w:rFonts w:ascii="StobiSerif Regular" w:eastAsia="@Arial Unicode MS" w:hAnsi="StobiSerif Regular" w:cstheme="minorHAnsi"/>
          <w:i/>
          <w:sz w:val="22"/>
          <w:szCs w:val="22"/>
        </w:rPr>
        <w:t>деветата</w:t>
      </w:r>
      <w:r w:rsidR="005A2285" w:rsidRPr="007648A8">
        <w:rPr>
          <w:rFonts w:ascii="StobiSerif Regular" w:eastAsia="@Arial Unicode MS" w:hAnsi="StobiSerif Regular" w:cstheme="minorHAnsi"/>
          <w:i/>
          <w:sz w:val="22"/>
          <w:szCs w:val="22"/>
        </w:rPr>
        <w:t xml:space="preserve"> седница </w:t>
      </w:r>
      <w:r w:rsidR="005A2285" w:rsidRPr="007648A8">
        <w:rPr>
          <w:rFonts w:ascii="StobiSerif Regular" w:hAnsi="StobiSerif Regular"/>
          <w:i/>
          <w:sz w:val="22"/>
          <w:szCs w:val="22"/>
        </w:rPr>
        <w:t xml:space="preserve">едногласно </w:t>
      </w:r>
      <w:r w:rsidR="00D1060C" w:rsidRPr="007648A8">
        <w:rPr>
          <w:rFonts w:ascii="StobiSerif Regular" w:hAnsi="StobiSerif Regular"/>
          <w:i/>
          <w:sz w:val="22"/>
          <w:szCs w:val="22"/>
        </w:rPr>
        <w:t>го усвои</w:t>
      </w:r>
      <w:r w:rsidRPr="007648A8">
        <w:rPr>
          <w:rFonts w:ascii="StobiSerif Regular" w:hAnsi="StobiSerif Regular"/>
          <w:i/>
          <w:sz w:val="22"/>
          <w:szCs w:val="22"/>
        </w:rPr>
        <w:t>ја</w:t>
      </w:r>
      <w:r w:rsidR="00D1060C" w:rsidRPr="007648A8">
        <w:rPr>
          <w:rFonts w:ascii="StobiSerif Regular" w:hAnsi="StobiSerif Regular"/>
          <w:i/>
          <w:sz w:val="22"/>
          <w:szCs w:val="22"/>
        </w:rPr>
        <w:t xml:space="preserve"> следниот</w:t>
      </w:r>
    </w:p>
    <w:p w14:paraId="3F69535A" w14:textId="57DF7602" w:rsidR="00C10091" w:rsidRPr="008F66AC" w:rsidRDefault="00C10091" w:rsidP="004B3616">
      <w:pPr>
        <w:ind w:right="-590"/>
        <w:contextualSpacing/>
        <w:rPr>
          <w:color w:val="EE0000"/>
          <w:sz w:val="22"/>
          <w:szCs w:val="22"/>
        </w:rPr>
      </w:pPr>
    </w:p>
    <w:p w14:paraId="3691B320" w14:textId="30653DD5" w:rsidR="00145811" w:rsidRPr="00F13970" w:rsidRDefault="00145811" w:rsidP="004B3616">
      <w:pPr>
        <w:autoSpaceDE w:val="0"/>
        <w:autoSpaceDN w:val="0"/>
        <w:adjustRightInd w:val="0"/>
        <w:ind w:right="-590"/>
        <w:contextualSpacing/>
        <w:jc w:val="center"/>
        <w:rPr>
          <w:rFonts w:ascii="StobiSerif Regular" w:eastAsia="@Arial Unicode MS" w:hAnsi="StobiSerif Regular"/>
          <w:b/>
          <w:i/>
          <w:sz w:val="22"/>
          <w:szCs w:val="22"/>
        </w:rPr>
      </w:pPr>
      <w:r w:rsidRPr="00F13970">
        <w:rPr>
          <w:rFonts w:ascii="StobiSerif Regular" w:eastAsia="@Arial Unicode MS" w:hAnsi="StobiSerif Regular"/>
          <w:b/>
          <w:i/>
          <w:sz w:val="22"/>
          <w:szCs w:val="22"/>
        </w:rPr>
        <w:t>Д Н Е В Е Н  Р Е Д</w:t>
      </w:r>
    </w:p>
    <w:p w14:paraId="5590BBB2" w14:textId="77777777" w:rsidR="00196F57" w:rsidRPr="00F13970" w:rsidRDefault="00196F57" w:rsidP="004B3616">
      <w:pPr>
        <w:autoSpaceDE w:val="0"/>
        <w:autoSpaceDN w:val="0"/>
        <w:adjustRightInd w:val="0"/>
        <w:ind w:right="-590"/>
        <w:contextualSpacing/>
        <w:jc w:val="center"/>
        <w:rPr>
          <w:rFonts w:ascii="StobiSerif Regular" w:eastAsia="@Arial Unicode MS" w:hAnsi="StobiSerif Regular"/>
          <w:b/>
          <w:i/>
          <w:iCs/>
          <w:color w:val="EE0000"/>
          <w:sz w:val="22"/>
          <w:szCs w:val="22"/>
        </w:rPr>
      </w:pPr>
    </w:p>
    <w:p w14:paraId="7FA7955E" w14:textId="77777777" w:rsidR="00F13970" w:rsidRPr="00F13970" w:rsidRDefault="00F13970" w:rsidP="004B3616">
      <w:pPr>
        <w:pStyle w:val="ListParagraph"/>
        <w:widowControl w:val="0"/>
        <w:numPr>
          <w:ilvl w:val="0"/>
          <w:numId w:val="9"/>
        </w:numPr>
        <w:autoSpaceDE w:val="0"/>
        <w:autoSpaceDN w:val="0"/>
        <w:adjustRightInd w:val="0"/>
        <w:spacing w:after="0" w:line="240" w:lineRule="auto"/>
        <w:ind w:left="426" w:right="-590" w:hanging="284"/>
        <w:rPr>
          <w:rFonts w:ascii="StobiSerif Regular" w:hAnsi="StobiSerif Regular" w:cstheme="minorHAnsi"/>
          <w:bCs/>
          <w:i/>
          <w:iCs/>
          <w:spacing w:val="-6"/>
          <w:lang w:val="ru-RU"/>
        </w:rPr>
      </w:pPr>
      <w:r w:rsidRPr="00F13970">
        <w:rPr>
          <w:rFonts w:ascii="StobiSerif Regular" w:hAnsi="StobiSerif Regular" w:cstheme="minorHAnsi"/>
          <w:bCs/>
          <w:i/>
          <w:iCs/>
        </w:rPr>
        <w:t xml:space="preserve">Усвојување на записникот од </w:t>
      </w:r>
      <w:r w:rsidRPr="00F13970">
        <w:rPr>
          <w:rFonts w:ascii="StobiSerif Regular" w:hAnsi="StobiSerif Regular" w:cs="Arial"/>
          <w:bCs/>
          <w:i/>
          <w:iCs/>
        </w:rPr>
        <w:t xml:space="preserve">Дваесет и осмата </w:t>
      </w:r>
      <w:r w:rsidRPr="00F13970">
        <w:rPr>
          <w:rFonts w:ascii="StobiSerif Regular" w:hAnsi="StobiSerif Regular" w:cstheme="minorHAnsi"/>
          <w:bCs/>
          <w:i/>
          <w:iCs/>
        </w:rPr>
        <w:t xml:space="preserve">седница на Управниот одбор одржана </w:t>
      </w:r>
      <w:r w:rsidRPr="00F13970">
        <w:rPr>
          <w:rFonts w:ascii="StobiSerif Regular" w:eastAsia="@Arial Unicode MS" w:hAnsi="StobiSerif Regular" w:cstheme="minorHAnsi"/>
          <w:bCs/>
          <w:i/>
          <w:iCs/>
        </w:rPr>
        <w:t>на 9 јуни 2026</w:t>
      </w:r>
      <w:r w:rsidRPr="00F13970">
        <w:rPr>
          <w:rFonts w:ascii="StobiSerif Regular" w:hAnsi="StobiSerif Regular" w:cstheme="minorHAnsi"/>
          <w:bCs/>
          <w:i/>
          <w:iCs/>
        </w:rPr>
        <w:t xml:space="preserve"> година</w:t>
      </w:r>
    </w:p>
    <w:p w14:paraId="5B1A3627" w14:textId="77777777" w:rsidR="00F13970" w:rsidRPr="00585B41" w:rsidRDefault="00F13970" w:rsidP="004B3616">
      <w:pPr>
        <w:pStyle w:val="ListParagraph"/>
        <w:widowControl w:val="0"/>
        <w:autoSpaceDE w:val="0"/>
        <w:autoSpaceDN w:val="0"/>
        <w:adjustRightInd w:val="0"/>
        <w:spacing w:after="0" w:line="240" w:lineRule="auto"/>
        <w:ind w:left="426" w:right="-590"/>
        <w:rPr>
          <w:rFonts w:ascii="StobiSerif Regular" w:hAnsi="StobiSerif Regular" w:cstheme="minorHAnsi"/>
          <w:bCs/>
          <w:spacing w:val="-6"/>
        </w:rPr>
      </w:pPr>
    </w:p>
    <w:p w14:paraId="179C4B84" w14:textId="77777777" w:rsidR="00F13970" w:rsidRPr="00AC25B0" w:rsidRDefault="00F13970" w:rsidP="004B3616">
      <w:pPr>
        <w:pStyle w:val="Heading1"/>
        <w:numPr>
          <w:ilvl w:val="0"/>
          <w:numId w:val="20"/>
        </w:numPr>
        <w:ind w:left="426" w:right="-590"/>
      </w:pPr>
      <w:r w:rsidRPr="00AC25B0">
        <w:t>Предлог за донесување на Одлука за изменување и дополнување на Одлуката за утврдување на референтни цени на лекови кои се наоѓаат на Листата на лекови кои паѓаат на товар на Фондот за здравствено осигурување на Република Северна Македонија;</w:t>
      </w:r>
    </w:p>
    <w:p w14:paraId="6209B628" w14:textId="77777777" w:rsidR="00F13970" w:rsidRPr="00AC25B0" w:rsidRDefault="00F13970" w:rsidP="004B3616">
      <w:pPr>
        <w:pStyle w:val="Heading1"/>
        <w:numPr>
          <w:ilvl w:val="0"/>
          <w:numId w:val="20"/>
        </w:numPr>
        <w:ind w:left="426" w:right="-590"/>
      </w:pPr>
      <w:r w:rsidRPr="00AC25B0">
        <w:t xml:space="preserve">Предлог за донесување на Одлука за дополнување на Одлуката за утврдување на </w:t>
      </w:r>
      <w:proofErr w:type="spellStart"/>
      <w:r w:rsidRPr="00AC25B0">
        <w:rPr>
          <w:lang w:val="en-US"/>
        </w:rPr>
        <w:t>лекови</w:t>
      </w:r>
      <w:proofErr w:type="spellEnd"/>
      <w:r w:rsidRPr="00AC25B0">
        <w:t>те</w:t>
      </w:r>
      <w:r w:rsidRPr="00AC25B0">
        <w:rPr>
          <w:lang w:val="en-US"/>
        </w:rPr>
        <w:t xml:space="preserve"> </w:t>
      </w:r>
      <w:proofErr w:type="spellStart"/>
      <w:r w:rsidRPr="00AC25B0">
        <w:rPr>
          <w:lang w:val="en-US"/>
        </w:rPr>
        <w:t>чии</w:t>
      </w:r>
      <w:proofErr w:type="spellEnd"/>
      <w:r w:rsidRPr="00AC25B0">
        <w:rPr>
          <w:lang w:val="en-US"/>
        </w:rPr>
        <w:t xml:space="preserve"> </w:t>
      </w:r>
      <w:proofErr w:type="spellStart"/>
      <w:r w:rsidRPr="00AC25B0">
        <w:rPr>
          <w:lang w:val="en-US"/>
        </w:rPr>
        <w:t>оригинални</w:t>
      </w:r>
      <w:proofErr w:type="spellEnd"/>
      <w:r w:rsidRPr="00AC25B0">
        <w:rPr>
          <w:lang w:val="en-US"/>
        </w:rPr>
        <w:t xml:space="preserve"> </w:t>
      </w:r>
      <w:proofErr w:type="spellStart"/>
      <w:r w:rsidRPr="00AC25B0">
        <w:rPr>
          <w:lang w:val="en-US"/>
        </w:rPr>
        <w:t>пакувања</w:t>
      </w:r>
      <w:proofErr w:type="spellEnd"/>
      <w:r w:rsidRPr="00AC25B0">
        <w:rPr>
          <w:lang w:val="en-US"/>
        </w:rPr>
        <w:t xml:space="preserve"> </w:t>
      </w:r>
      <w:proofErr w:type="spellStart"/>
      <w:r w:rsidRPr="00AC25B0">
        <w:rPr>
          <w:lang w:val="en-US"/>
        </w:rPr>
        <w:t>се</w:t>
      </w:r>
      <w:proofErr w:type="spellEnd"/>
      <w:r w:rsidRPr="00AC25B0">
        <w:rPr>
          <w:lang w:val="en-US"/>
        </w:rPr>
        <w:t xml:space="preserve"> </w:t>
      </w:r>
      <w:proofErr w:type="spellStart"/>
      <w:r w:rsidRPr="00AC25B0">
        <w:rPr>
          <w:lang w:val="en-US"/>
        </w:rPr>
        <w:t>делат</w:t>
      </w:r>
      <w:proofErr w:type="spellEnd"/>
      <w:r w:rsidRPr="00AC25B0">
        <w:t>;</w:t>
      </w:r>
    </w:p>
    <w:p w14:paraId="299E0702" w14:textId="04915E26" w:rsidR="00F13970" w:rsidRPr="00AC25B0" w:rsidRDefault="00F13970" w:rsidP="004B3616">
      <w:pPr>
        <w:pStyle w:val="Heading1"/>
        <w:numPr>
          <w:ilvl w:val="0"/>
          <w:numId w:val="20"/>
        </w:numPr>
        <w:ind w:left="426" w:right="-590"/>
      </w:pPr>
      <w:r w:rsidRPr="00AC25B0">
        <w:t xml:space="preserve">Предлог за донесување на Одлука  за дополнување на Одлуката за утврдување на скапи лекови од </w:t>
      </w:r>
      <w:r w:rsidR="002C3AC4">
        <w:t>Л</w:t>
      </w:r>
      <w:r w:rsidRPr="00AC25B0">
        <w:t>истата на лекови кои паѓаат на товар на Фондот за здравствено осигурување на Република Северна Македонија што се издаваат на рецепт во примарната здравствена заштита;</w:t>
      </w:r>
    </w:p>
    <w:p w14:paraId="2E7F8F7A" w14:textId="77777777" w:rsidR="00F13970" w:rsidRPr="00EF5C70" w:rsidRDefault="00F13970" w:rsidP="004B3616">
      <w:pPr>
        <w:pStyle w:val="Heading1"/>
        <w:numPr>
          <w:ilvl w:val="0"/>
          <w:numId w:val="20"/>
        </w:numPr>
        <w:ind w:left="426" w:right="-590"/>
      </w:pPr>
      <w:r w:rsidRPr="003767A3">
        <w:t xml:space="preserve">Предлог за донесување </w:t>
      </w:r>
      <w:r>
        <w:t xml:space="preserve">на </w:t>
      </w:r>
      <w:r w:rsidRPr="003767A3">
        <w:t>Одлука</w:t>
      </w:r>
      <w:r w:rsidRPr="003767A3">
        <w:rPr>
          <w:lang w:val="en-US"/>
        </w:rPr>
        <w:t xml:space="preserve"> </w:t>
      </w:r>
      <w:r w:rsidRPr="003767A3">
        <w:t xml:space="preserve">за </w:t>
      </w:r>
      <w:r w:rsidRPr="00EF5C70">
        <w:t>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здравствена заштита за 2026 година;</w:t>
      </w:r>
    </w:p>
    <w:p w14:paraId="6EAFF430" w14:textId="77777777" w:rsidR="00F13970" w:rsidRPr="00EF5C70" w:rsidRDefault="00F13970" w:rsidP="004B3616">
      <w:pPr>
        <w:pStyle w:val="Heading1"/>
        <w:numPr>
          <w:ilvl w:val="0"/>
          <w:numId w:val="20"/>
        </w:numPr>
        <w:ind w:left="426" w:right="-590"/>
      </w:pPr>
      <w:r w:rsidRPr="00EF5C70">
        <w:t xml:space="preserve">Предлог за донесување </w:t>
      </w:r>
      <w:r>
        <w:t xml:space="preserve">на </w:t>
      </w:r>
      <w:r w:rsidRPr="00EF5C70">
        <w:t>Одлука</w:t>
      </w:r>
      <w:r w:rsidRPr="00EF5C70">
        <w:rPr>
          <w:lang w:val="en-US"/>
        </w:rPr>
        <w:t xml:space="preserve"> </w:t>
      </w:r>
      <w:r w:rsidRPr="00EF5C70">
        <w:t xml:space="preserve">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w:t>
      </w:r>
      <w:r w:rsidRPr="00EF5C70">
        <w:lastRenderedPageBreak/>
        <w:t>стоматолошка здравствена заштита од дејностите орална хирургија, ортодонција и протетика за 2026 година;</w:t>
      </w:r>
    </w:p>
    <w:p w14:paraId="6F37D078" w14:textId="77777777" w:rsidR="00F13970" w:rsidRPr="00F7334E" w:rsidRDefault="00F13970" w:rsidP="004B3616">
      <w:pPr>
        <w:pStyle w:val="Heading1"/>
        <w:numPr>
          <w:ilvl w:val="0"/>
          <w:numId w:val="20"/>
        </w:numPr>
        <w:ind w:left="426" w:right="-590"/>
      </w:pPr>
      <w:r w:rsidRPr="00F7334E">
        <w:t>Предлог за донесување на Одлука за користење на дебитна платежна картичка за репрезентација и службено патување во странство;</w:t>
      </w:r>
    </w:p>
    <w:p w14:paraId="4B456F53" w14:textId="77777777" w:rsidR="00F13970" w:rsidRPr="00733865" w:rsidRDefault="00F13970" w:rsidP="004B3616">
      <w:pPr>
        <w:pStyle w:val="Heading1"/>
        <w:numPr>
          <w:ilvl w:val="0"/>
          <w:numId w:val="20"/>
        </w:numPr>
        <w:ind w:left="426" w:right="-590"/>
      </w:pPr>
      <w:r w:rsidRPr="00733865">
        <w:t>Разно.</w:t>
      </w:r>
    </w:p>
    <w:p w14:paraId="200F6A36" w14:textId="0CBE67FA" w:rsidR="00A96870" w:rsidRPr="008F66AC" w:rsidRDefault="00A96870" w:rsidP="004B3616">
      <w:pPr>
        <w:pStyle w:val="Heading1"/>
        <w:ind w:left="0" w:right="-590"/>
      </w:pPr>
    </w:p>
    <w:p w14:paraId="4DF3706B" w14:textId="59CCCA33" w:rsidR="00145811" w:rsidRPr="007648A8" w:rsidRDefault="00145811" w:rsidP="004B3616">
      <w:pPr>
        <w:pStyle w:val="ListParagraph"/>
        <w:spacing w:after="0" w:line="240" w:lineRule="auto"/>
        <w:ind w:left="0" w:right="-590"/>
        <w:rPr>
          <w:rFonts w:ascii="StobiSerif Regular" w:hAnsi="StobiSerif Regular" w:cs="Arial"/>
          <w:i/>
        </w:rPr>
      </w:pPr>
      <w:r w:rsidRPr="007648A8">
        <w:rPr>
          <w:rFonts w:ascii="StobiSerif Regular" w:hAnsi="StobiSerif Regular" w:cs="Arial"/>
          <w:i/>
        </w:rPr>
        <w:t>Потоа се пристапи кон разгледување на точк</w:t>
      </w:r>
      <w:r w:rsidR="001A0AE4" w:rsidRPr="007648A8">
        <w:rPr>
          <w:rFonts w:ascii="StobiSerif Regular" w:hAnsi="StobiSerif Regular" w:cs="Arial"/>
          <w:i/>
        </w:rPr>
        <w:t>ите</w:t>
      </w:r>
      <w:r w:rsidRPr="007648A8">
        <w:rPr>
          <w:rFonts w:ascii="StobiSerif Regular" w:hAnsi="StobiSerif Regular" w:cs="Arial"/>
          <w:i/>
        </w:rPr>
        <w:t xml:space="preserve"> </w:t>
      </w:r>
      <w:r w:rsidR="001A0AE4" w:rsidRPr="007648A8">
        <w:rPr>
          <w:rFonts w:ascii="StobiSerif Regular" w:hAnsi="StobiSerif Regular" w:cs="Arial"/>
          <w:i/>
        </w:rPr>
        <w:t>на</w:t>
      </w:r>
      <w:r w:rsidRPr="007648A8">
        <w:rPr>
          <w:rFonts w:ascii="StobiSerif Regular" w:hAnsi="StobiSerif Regular" w:cs="Arial"/>
          <w:i/>
        </w:rPr>
        <w:t xml:space="preserve"> дневниот ред. </w:t>
      </w:r>
    </w:p>
    <w:p w14:paraId="0F2C9244" w14:textId="77777777" w:rsidR="00EA26C6" w:rsidRPr="008F66AC" w:rsidRDefault="00EA26C6" w:rsidP="004B3616">
      <w:pPr>
        <w:pStyle w:val="ListParagraph"/>
        <w:spacing w:after="0" w:line="240" w:lineRule="auto"/>
        <w:ind w:left="0" w:right="-590"/>
        <w:rPr>
          <w:rFonts w:ascii="StobiSerif Regular" w:hAnsi="StobiSerif Regular" w:cs="Arial"/>
          <w:i/>
          <w:color w:val="EE0000"/>
        </w:rPr>
      </w:pPr>
    </w:p>
    <w:p w14:paraId="59FCC691" w14:textId="365E5763" w:rsidR="00A96870" w:rsidRPr="00F13970" w:rsidRDefault="00A96870" w:rsidP="004B3616">
      <w:pPr>
        <w:pStyle w:val="ListParagraph"/>
        <w:widowControl w:val="0"/>
        <w:numPr>
          <w:ilvl w:val="0"/>
          <w:numId w:val="9"/>
        </w:numPr>
        <w:autoSpaceDE w:val="0"/>
        <w:autoSpaceDN w:val="0"/>
        <w:adjustRightInd w:val="0"/>
        <w:spacing w:after="0" w:line="240" w:lineRule="auto"/>
        <w:ind w:left="426" w:right="-590" w:hanging="284"/>
        <w:rPr>
          <w:rFonts w:ascii="StobiSerif Regular" w:hAnsi="StobiSerif Regular" w:cstheme="minorHAnsi"/>
          <w:bCs/>
          <w:i/>
          <w:iCs/>
          <w:spacing w:val="-6"/>
          <w:lang w:val="ru-RU"/>
        </w:rPr>
      </w:pPr>
      <w:r w:rsidRPr="00F13970">
        <w:rPr>
          <w:rFonts w:ascii="StobiSerif Regular" w:hAnsi="StobiSerif Regular" w:cstheme="minorHAnsi"/>
          <w:bCs/>
          <w:i/>
          <w:iCs/>
        </w:rPr>
        <w:t xml:space="preserve">Усвојување на записникот од </w:t>
      </w:r>
      <w:r w:rsidRPr="00F13970">
        <w:rPr>
          <w:rFonts w:ascii="StobiSerif Regular" w:hAnsi="StobiSerif Regular" w:cs="Arial"/>
          <w:bCs/>
          <w:i/>
          <w:iCs/>
        </w:rPr>
        <w:t xml:space="preserve">Дваесет и </w:t>
      </w:r>
      <w:r w:rsidR="00F13970" w:rsidRPr="00F13970">
        <w:rPr>
          <w:rFonts w:ascii="StobiSerif Regular" w:hAnsi="StobiSerif Regular" w:cs="Arial"/>
          <w:bCs/>
          <w:i/>
          <w:iCs/>
        </w:rPr>
        <w:t>осмата</w:t>
      </w:r>
      <w:r w:rsidRPr="00F13970">
        <w:rPr>
          <w:rFonts w:ascii="StobiSerif Regular" w:hAnsi="StobiSerif Regular" w:cs="Arial"/>
          <w:bCs/>
          <w:i/>
          <w:iCs/>
        </w:rPr>
        <w:t xml:space="preserve"> </w:t>
      </w:r>
      <w:r w:rsidRPr="00F13970">
        <w:rPr>
          <w:rFonts w:ascii="StobiSerif Regular" w:hAnsi="StobiSerif Regular" w:cstheme="minorHAnsi"/>
          <w:bCs/>
          <w:i/>
          <w:iCs/>
        </w:rPr>
        <w:t xml:space="preserve">седница на Управниот одбор одржана </w:t>
      </w:r>
      <w:r w:rsidRPr="00F13970">
        <w:rPr>
          <w:rFonts w:ascii="StobiSerif Regular" w:eastAsia="@Arial Unicode MS" w:hAnsi="StobiSerif Regular" w:cstheme="minorHAnsi"/>
          <w:bCs/>
          <w:i/>
          <w:iCs/>
        </w:rPr>
        <w:t xml:space="preserve">на </w:t>
      </w:r>
      <w:r w:rsidR="00F13970" w:rsidRPr="00F13970">
        <w:rPr>
          <w:rFonts w:ascii="StobiSerif Regular" w:eastAsia="@Arial Unicode MS" w:hAnsi="StobiSerif Regular" w:cstheme="minorHAnsi"/>
          <w:bCs/>
          <w:i/>
          <w:iCs/>
        </w:rPr>
        <w:t>9</w:t>
      </w:r>
      <w:r w:rsidRPr="00F13970">
        <w:rPr>
          <w:rFonts w:ascii="StobiSerif Regular" w:eastAsia="@Arial Unicode MS" w:hAnsi="StobiSerif Regular" w:cstheme="minorHAnsi"/>
          <w:bCs/>
          <w:i/>
          <w:iCs/>
        </w:rPr>
        <w:t xml:space="preserve"> </w:t>
      </w:r>
      <w:r w:rsidR="00F13970" w:rsidRPr="00F13970">
        <w:rPr>
          <w:rFonts w:ascii="StobiSerif Regular" w:eastAsia="@Arial Unicode MS" w:hAnsi="StobiSerif Regular" w:cstheme="minorHAnsi"/>
          <w:bCs/>
          <w:i/>
          <w:iCs/>
        </w:rPr>
        <w:t>јуни</w:t>
      </w:r>
      <w:r w:rsidRPr="00F13970">
        <w:rPr>
          <w:rFonts w:ascii="StobiSerif Regular" w:eastAsia="@Arial Unicode MS" w:hAnsi="StobiSerif Regular" w:cstheme="minorHAnsi"/>
          <w:bCs/>
          <w:i/>
          <w:iCs/>
        </w:rPr>
        <w:t xml:space="preserve"> 2026</w:t>
      </w:r>
      <w:r w:rsidRPr="00F13970">
        <w:rPr>
          <w:rFonts w:ascii="StobiSerif Regular" w:hAnsi="StobiSerif Regular" w:cstheme="minorHAnsi"/>
          <w:bCs/>
          <w:i/>
          <w:iCs/>
        </w:rPr>
        <w:t xml:space="preserve"> година</w:t>
      </w:r>
    </w:p>
    <w:p w14:paraId="5B081D15" w14:textId="77777777" w:rsidR="00196F57" w:rsidRPr="00F13970" w:rsidRDefault="00196F57" w:rsidP="004B3616">
      <w:pPr>
        <w:pStyle w:val="ListParagraph"/>
        <w:spacing w:after="0" w:line="240" w:lineRule="auto"/>
        <w:ind w:left="0" w:right="-590"/>
        <w:rPr>
          <w:rFonts w:ascii="StobiSerif Regular" w:hAnsi="StobiSerif Regular" w:cs="Arial"/>
          <w:i/>
        </w:rPr>
      </w:pPr>
    </w:p>
    <w:p w14:paraId="7617DE7F" w14:textId="6DF4002C" w:rsidR="00C11D9F" w:rsidRPr="00F13970" w:rsidRDefault="00C11D9F" w:rsidP="004B3616">
      <w:pPr>
        <w:pStyle w:val="ListParagraph"/>
        <w:spacing w:after="0" w:line="240" w:lineRule="auto"/>
        <w:ind w:left="0" w:right="-590"/>
        <w:rPr>
          <w:rFonts w:ascii="StobiSerif Regular" w:hAnsi="StobiSerif Regular" w:cs="Arial"/>
          <w:b/>
          <w:i/>
        </w:rPr>
      </w:pPr>
      <w:r w:rsidRPr="00F13970">
        <w:rPr>
          <w:rFonts w:ascii="StobiSerif Regular" w:hAnsi="StobiSerif Regular" w:cs="Arial"/>
          <w:i/>
        </w:rPr>
        <w:t xml:space="preserve">Управниот одбор </w:t>
      </w:r>
      <w:r w:rsidR="00F13970" w:rsidRPr="00F13970">
        <w:rPr>
          <w:rFonts w:ascii="StobiSerif Regular" w:hAnsi="StobiSerif Regular" w:cs="Arial"/>
          <w:i/>
        </w:rPr>
        <w:t xml:space="preserve">без забелешки, едногласно </w:t>
      </w:r>
      <w:r w:rsidRPr="00F13970">
        <w:rPr>
          <w:rFonts w:ascii="StobiSerif Regular" w:hAnsi="StobiSerif Regular" w:cs="Arial"/>
          <w:i/>
        </w:rPr>
        <w:t xml:space="preserve">го усвои </w:t>
      </w:r>
      <w:r w:rsidRPr="00F13970">
        <w:rPr>
          <w:rFonts w:ascii="StobiSerif Regular" w:hAnsi="StobiSerif Regular" w:cstheme="minorHAnsi"/>
          <w:bCs/>
          <w:i/>
          <w:iCs/>
        </w:rPr>
        <w:t xml:space="preserve">записникот од </w:t>
      </w:r>
      <w:r w:rsidR="00F42C41" w:rsidRPr="00F13970">
        <w:rPr>
          <w:rFonts w:ascii="StobiSerif Regular" w:hAnsi="StobiSerif Regular" w:cs="Arial"/>
          <w:bCs/>
          <w:i/>
          <w:iCs/>
        </w:rPr>
        <w:t>Д</w:t>
      </w:r>
      <w:r w:rsidR="00A96870" w:rsidRPr="00F13970">
        <w:rPr>
          <w:rFonts w:ascii="StobiSerif Regular" w:hAnsi="StobiSerif Regular" w:cs="Arial"/>
          <w:bCs/>
          <w:i/>
          <w:iCs/>
        </w:rPr>
        <w:t xml:space="preserve">ваесет и </w:t>
      </w:r>
      <w:r w:rsidR="00F13970" w:rsidRPr="00F13970">
        <w:rPr>
          <w:rFonts w:ascii="StobiSerif Regular" w:hAnsi="StobiSerif Regular" w:cs="Arial"/>
          <w:bCs/>
          <w:i/>
          <w:iCs/>
        </w:rPr>
        <w:t>осмата</w:t>
      </w:r>
      <w:r w:rsidRPr="00F13970">
        <w:rPr>
          <w:rFonts w:ascii="StobiSerif Regular" w:hAnsi="StobiSerif Regular" w:cs="Arial"/>
          <w:bCs/>
          <w:i/>
          <w:iCs/>
        </w:rPr>
        <w:t xml:space="preserve"> </w:t>
      </w:r>
      <w:r w:rsidRPr="00F13970">
        <w:rPr>
          <w:rFonts w:ascii="StobiSerif Regular" w:hAnsi="StobiSerif Regular" w:cstheme="minorHAnsi"/>
          <w:bCs/>
          <w:i/>
          <w:iCs/>
        </w:rPr>
        <w:t xml:space="preserve">седница одржана </w:t>
      </w:r>
      <w:r w:rsidRPr="00F13970">
        <w:rPr>
          <w:rFonts w:ascii="StobiSerif Regular" w:eastAsia="@Arial Unicode MS" w:hAnsi="StobiSerif Regular" w:cstheme="minorHAnsi"/>
          <w:bCs/>
          <w:i/>
          <w:iCs/>
        </w:rPr>
        <w:t xml:space="preserve">на </w:t>
      </w:r>
      <w:r w:rsidR="00F13970" w:rsidRPr="00F13970">
        <w:rPr>
          <w:rFonts w:ascii="StobiSerif Regular" w:eastAsia="@Arial Unicode MS" w:hAnsi="StobiSerif Regular" w:cstheme="minorHAnsi"/>
          <w:bCs/>
          <w:i/>
          <w:iCs/>
        </w:rPr>
        <w:t xml:space="preserve">9 </w:t>
      </w:r>
      <w:r w:rsidR="00A96870" w:rsidRPr="00F13970">
        <w:rPr>
          <w:rFonts w:ascii="StobiSerif Regular" w:eastAsia="@Arial Unicode MS" w:hAnsi="StobiSerif Regular" w:cstheme="minorHAnsi"/>
          <w:bCs/>
          <w:i/>
          <w:iCs/>
        </w:rPr>
        <w:t>ј</w:t>
      </w:r>
      <w:r w:rsidR="00F13970" w:rsidRPr="00F13970">
        <w:rPr>
          <w:rFonts w:ascii="StobiSerif Regular" w:eastAsia="@Arial Unicode MS" w:hAnsi="StobiSerif Regular" w:cstheme="minorHAnsi"/>
          <w:bCs/>
          <w:i/>
          <w:iCs/>
        </w:rPr>
        <w:t>уни</w:t>
      </w:r>
      <w:r w:rsidRPr="00F13970">
        <w:rPr>
          <w:rFonts w:ascii="StobiSerif Regular" w:eastAsia="@Arial Unicode MS" w:hAnsi="StobiSerif Regular" w:cstheme="minorHAnsi"/>
          <w:bCs/>
          <w:i/>
          <w:iCs/>
        </w:rPr>
        <w:t xml:space="preserve"> 202</w:t>
      </w:r>
      <w:r w:rsidR="00A96870" w:rsidRPr="00F13970">
        <w:rPr>
          <w:rFonts w:ascii="StobiSerif Regular" w:eastAsia="@Arial Unicode MS" w:hAnsi="StobiSerif Regular" w:cstheme="minorHAnsi"/>
          <w:bCs/>
          <w:i/>
          <w:iCs/>
        </w:rPr>
        <w:t>6</w:t>
      </w:r>
      <w:r w:rsidRPr="00F13970">
        <w:rPr>
          <w:rFonts w:ascii="StobiSerif Regular" w:hAnsi="StobiSerif Regular" w:cstheme="minorHAnsi"/>
          <w:bCs/>
          <w:i/>
          <w:iCs/>
        </w:rPr>
        <w:t xml:space="preserve"> година.</w:t>
      </w:r>
    </w:p>
    <w:p w14:paraId="4823D273" w14:textId="77777777" w:rsidR="005D4B74" w:rsidRPr="008F66AC" w:rsidRDefault="005D4B74" w:rsidP="004B3616">
      <w:pPr>
        <w:pStyle w:val="ListParagraph"/>
        <w:spacing w:after="0" w:line="240" w:lineRule="auto"/>
        <w:ind w:left="0" w:right="-590"/>
        <w:rPr>
          <w:rFonts w:ascii="StobiSerif Regular" w:hAnsi="StobiSerif Regular" w:cs="Arial"/>
          <w:i/>
          <w:color w:val="EE0000"/>
        </w:rPr>
      </w:pPr>
    </w:p>
    <w:p w14:paraId="4BF3E0C8" w14:textId="6F188E7E" w:rsidR="00145811" w:rsidRPr="008F66AC" w:rsidRDefault="00145811" w:rsidP="004B3616">
      <w:pPr>
        <w:pStyle w:val="Heading1"/>
        <w:ind w:left="0" w:right="-590"/>
        <w:rPr>
          <w:b/>
        </w:rPr>
      </w:pPr>
      <w:r w:rsidRPr="008F66AC">
        <w:rPr>
          <w:b/>
        </w:rPr>
        <w:t xml:space="preserve">ТОЧКА </w:t>
      </w:r>
      <w:r w:rsidRPr="008F66AC">
        <w:rPr>
          <w:rFonts w:eastAsia="@Arial Unicode MS"/>
          <w:b/>
        </w:rPr>
        <w:t>1 -</w:t>
      </w:r>
      <w:r w:rsidRPr="008F66AC">
        <w:rPr>
          <w:rFonts w:eastAsia="@Arial Unicode MS"/>
        </w:rPr>
        <w:t xml:space="preserve">  </w:t>
      </w:r>
      <w:r w:rsidR="00F13970" w:rsidRPr="00AC25B0">
        <w:t>Предлог за донесување на Одлука за изменување и дополнување на Одлуката за утврдување на референтни цени на лекови кои се наоѓаат на Листата на лекови кои паѓаат на товар на Фондот за здравствено осигурување на Република Северна Македонија</w:t>
      </w:r>
    </w:p>
    <w:p w14:paraId="66033D48" w14:textId="77777777" w:rsidR="00F25321" w:rsidRPr="008F66AC" w:rsidRDefault="00F25321" w:rsidP="004B3616">
      <w:pPr>
        <w:ind w:right="-590"/>
        <w:contextualSpacing/>
        <w:rPr>
          <w:rFonts w:ascii="StobiSerif Regular" w:hAnsi="StobiSerif Regular"/>
          <w:i/>
          <w:color w:val="EE0000"/>
          <w:sz w:val="22"/>
          <w:szCs w:val="22"/>
        </w:rPr>
      </w:pPr>
    </w:p>
    <w:p w14:paraId="10C669EB" w14:textId="41D3E004" w:rsidR="00604A99" w:rsidRPr="003A5515" w:rsidRDefault="00BA1E9D" w:rsidP="004B3616">
      <w:pPr>
        <w:ind w:right="-590"/>
        <w:contextualSpacing/>
        <w:rPr>
          <w:rFonts w:ascii="StobiSerif Regular" w:hAnsi="StobiSerif Regular"/>
          <w:i/>
          <w:sz w:val="22"/>
          <w:szCs w:val="22"/>
        </w:rPr>
      </w:pPr>
      <w:r w:rsidRPr="00604A99">
        <w:rPr>
          <w:rFonts w:ascii="StobiSerif Regular" w:hAnsi="StobiSerif Regular"/>
          <w:i/>
          <w:sz w:val="22"/>
          <w:szCs w:val="22"/>
        </w:rPr>
        <w:t xml:space="preserve">Објаснување за првата точка даде директорот Клековски, наведувајќи дека </w:t>
      </w:r>
      <w:r w:rsidR="00604A99">
        <w:rPr>
          <w:rFonts w:ascii="StobiSerif Regular" w:hAnsi="StobiSerif Regular"/>
          <w:i/>
          <w:sz w:val="22"/>
          <w:szCs w:val="22"/>
        </w:rPr>
        <w:t xml:space="preserve">предлогот се однесува на референтните цени на лековите кои беа опфатени со последните одлуки за изменување и дополнување на Листата на лекови, односно на </w:t>
      </w:r>
      <w:r w:rsidR="00604A99" w:rsidRPr="003A5515">
        <w:rPr>
          <w:rFonts w:ascii="StobiSerif Regular" w:hAnsi="StobiSerif Regular"/>
          <w:i/>
          <w:sz w:val="22"/>
          <w:szCs w:val="22"/>
        </w:rPr>
        <w:t xml:space="preserve">лековите </w:t>
      </w:r>
      <w:r w:rsidR="00604A99" w:rsidRPr="003A5515">
        <w:rPr>
          <w:rFonts w:ascii="StobiSerif Regular" w:hAnsi="StobiSerif Regular" w:cs="Calibri"/>
          <w:i/>
          <w:iCs/>
          <w:sz w:val="22"/>
          <w:szCs w:val="22"/>
          <w:lang w:val="en-US" w:eastAsia="mk-MK"/>
        </w:rPr>
        <w:t>rivaroxaban</w:t>
      </w:r>
      <w:r w:rsidR="00604A99" w:rsidRPr="003A5515">
        <w:rPr>
          <w:rFonts w:ascii="StobiSerif Regular" w:hAnsi="StobiSerif Regular" w:cs="Calibri"/>
          <w:sz w:val="22"/>
          <w:szCs w:val="22"/>
          <w:lang w:eastAsia="mk-MK"/>
        </w:rPr>
        <w:t xml:space="preserve">, </w:t>
      </w:r>
      <w:r w:rsidR="00604A99" w:rsidRPr="003A5515">
        <w:rPr>
          <w:rFonts w:ascii="StobiSerif Regular" w:hAnsi="StobiSerif Regular" w:cs="Calibri"/>
          <w:i/>
          <w:iCs/>
          <w:sz w:val="22"/>
          <w:szCs w:val="22"/>
          <w:lang w:val="en-US" w:eastAsia="mk-MK"/>
        </w:rPr>
        <w:t>enoxaparin</w:t>
      </w:r>
      <w:r w:rsidR="00604A99" w:rsidRPr="003A5515">
        <w:rPr>
          <w:rFonts w:ascii="StobiSerif Regular" w:hAnsi="StobiSerif Regular" w:cs="Calibri"/>
          <w:sz w:val="22"/>
          <w:szCs w:val="22"/>
          <w:lang w:eastAsia="mk-MK"/>
        </w:rPr>
        <w:t xml:space="preserve"> </w:t>
      </w:r>
      <w:r w:rsidR="00604A99" w:rsidRPr="003A5515">
        <w:rPr>
          <w:rFonts w:ascii="StobiSerif Regular" w:hAnsi="StobiSerif Regular" w:cs="Calibri"/>
          <w:i/>
          <w:iCs/>
          <w:sz w:val="22"/>
          <w:szCs w:val="22"/>
          <w:lang w:eastAsia="mk-MK"/>
        </w:rPr>
        <w:t>и</w:t>
      </w:r>
      <w:r w:rsidR="00604A99" w:rsidRPr="003A5515">
        <w:rPr>
          <w:rFonts w:ascii="StobiSerif Regular" w:hAnsi="StobiSerif Regular" w:cs="Calibri"/>
          <w:sz w:val="22"/>
          <w:szCs w:val="22"/>
          <w:lang w:eastAsia="mk-MK"/>
        </w:rPr>
        <w:t xml:space="preserve"> </w:t>
      </w:r>
      <w:proofErr w:type="spellStart"/>
      <w:r w:rsidR="00604A99" w:rsidRPr="003A5515">
        <w:rPr>
          <w:rFonts w:ascii="StobiSerif Regular" w:hAnsi="StobiSerif Regular" w:cs="Calibri"/>
          <w:i/>
          <w:iCs/>
          <w:sz w:val="22"/>
          <w:szCs w:val="22"/>
          <w:lang w:val="en-US" w:eastAsia="mk-MK"/>
        </w:rPr>
        <w:t>nadro</w:t>
      </w:r>
      <w:proofErr w:type="spellEnd"/>
      <w:r w:rsidR="00604A99" w:rsidRPr="003A5515">
        <w:rPr>
          <w:rFonts w:ascii="StobiSerif Regular" w:hAnsi="StobiSerif Regular" w:cs="Calibri"/>
          <w:i/>
          <w:iCs/>
          <w:sz w:val="22"/>
          <w:szCs w:val="22"/>
          <w:lang w:eastAsia="mk-MK"/>
        </w:rPr>
        <w:t>parin</w:t>
      </w:r>
      <w:r w:rsidR="00604A99" w:rsidRPr="003A5515">
        <w:rPr>
          <w:rFonts w:ascii="StobiSerif Regular" w:hAnsi="StobiSerif Regular" w:cs="Calibri"/>
          <w:sz w:val="22"/>
          <w:szCs w:val="22"/>
          <w:lang w:eastAsia="mk-MK"/>
        </w:rPr>
        <w:t>.</w:t>
      </w:r>
    </w:p>
    <w:p w14:paraId="5CE4521D" w14:textId="77777777" w:rsidR="00604A99" w:rsidRPr="003A5515" w:rsidRDefault="00604A99" w:rsidP="004B3616">
      <w:pPr>
        <w:ind w:right="-590"/>
        <w:contextualSpacing/>
        <w:rPr>
          <w:rFonts w:ascii="StobiSerif Regular" w:hAnsi="StobiSerif Regular"/>
          <w:i/>
          <w:sz w:val="22"/>
          <w:szCs w:val="22"/>
        </w:rPr>
      </w:pPr>
    </w:p>
    <w:p w14:paraId="67BA4858" w14:textId="77777777" w:rsidR="003A5515" w:rsidRPr="003A5515" w:rsidRDefault="003A5515" w:rsidP="004B3616">
      <w:pPr>
        <w:ind w:right="-590"/>
        <w:contextualSpacing/>
        <w:rPr>
          <w:rFonts w:ascii="StobiSerif Regular" w:hAnsi="StobiSerif Regular"/>
          <w:i/>
          <w:sz w:val="22"/>
          <w:szCs w:val="22"/>
        </w:rPr>
      </w:pPr>
      <w:r w:rsidRPr="003A5515">
        <w:rPr>
          <w:rFonts w:ascii="StobiSerif Regular" w:hAnsi="StobiSerif Regular"/>
          <w:i/>
          <w:sz w:val="22"/>
          <w:szCs w:val="22"/>
        </w:rPr>
        <w:t xml:space="preserve">По објаснувањето, Управниот одбор без дискусија, едногласно донесе </w:t>
      </w:r>
    </w:p>
    <w:p w14:paraId="0EB43FE1" w14:textId="77777777" w:rsidR="00F64130" w:rsidRPr="003A5515" w:rsidRDefault="00F64130" w:rsidP="004B3616">
      <w:pPr>
        <w:ind w:right="-590"/>
        <w:contextualSpacing/>
        <w:rPr>
          <w:sz w:val="22"/>
          <w:szCs w:val="22"/>
        </w:rPr>
      </w:pPr>
    </w:p>
    <w:p w14:paraId="6FB76B09" w14:textId="77777777" w:rsidR="000752E4" w:rsidRPr="003A5515" w:rsidRDefault="000752E4" w:rsidP="004B3616">
      <w:pPr>
        <w:widowControl w:val="0"/>
        <w:autoSpaceDE w:val="0"/>
        <w:autoSpaceDN w:val="0"/>
        <w:ind w:right="-590" w:firstLine="6"/>
        <w:contextualSpacing/>
        <w:jc w:val="center"/>
        <w:outlineLvl w:val="0"/>
        <w:rPr>
          <w:rFonts w:ascii="StobiSerif Regular" w:hAnsi="StobiSerif Regular"/>
          <w:b/>
          <w:bCs/>
          <w:i/>
          <w:iCs/>
          <w:sz w:val="22"/>
          <w:szCs w:val="22"/>
        </w:rPr>
      </w:pPr>
      <w:proofErr w:type="spellStart"/>
      <w:r w:rsidRPr="003A5515">
        <w:rPr>
          <w:rFonts w:ascii="StobiSerif Regular" w:hAnsi="StobiSerif Regular"/>
          <w:b/>
          <w:bCs/>
          <w:i/>
          <w:iCs/>
          <w:sz w:val="22"/>
          <w:szCs w:val="22"/>
          <w:lang w:val="en-US"/>
        </w:rPr>
        <w:t>Одлука</w:t>
      </w:r>
      <w:proofErr w:type="spellEnd"/>
      <w:r w:rsidRPr="003A5515">
        <w:rPr>
          <w:rFonts w:ascii="StobiSerif Regular" w:hAnsi="StobiSerif Regular"/>
          <w:b/>
          <w:bCs/>
          <w:i/>
          <w:iCs/>
          <w:sz w:val="22"/>
          <w:szCs w:val="22"/>
          <w:lang w:val="en-US"/>
        </w:rPr>
        <w:t xml:space="preserve"> </w:t>
      </w:r>
    </w:p>
    <w:p w14:paraId="3B40E05F" w14:textId="2A4200D2" w:rsidR="001A0AE4" w:rsidRPr="003A5515" w:rsidRDefault="002C3AC4" w:rsidP="004B3616">
      <w:pPr>
        <w:suppressAutoHyphens w:val="0"/>
        <w:ind w:right="-590"/>
        <w:contextualSpacing/>
        <w:jc w:val="center"/>
        <w:rPr>
          <w:rFonts w:ascii="StobiSerif Regular" w:hAnsi="StobiSerif Regular"/>
          <w:b/>
          <w:bCs/>
          <w:i/>
          <w:iCs/>
          <w:sz w:val="22"/>
          <w:szCs w:val="22"/>
        </w:rPr>
      </w:pPr>
      <w:r w:rsidRPr="003A5515">
        <w:rPr>
          <w:rFonts w:ascii="StobiSerif Regular" w:hAnsi="StobiSerif Regular"/>
          <w:b/>
          <w:bCs/>
          <w:i/>
          <w:iCs/>
          <w:sz w:val="22"/>
          <w:szCs w:val="22"/>
        </w:rPr>
        <w:t>за изменување и дополнување на Одлуката за утврдување на референтни цени на лекови кои се наоѓаат на Листата на лекови кои паѓаат на товар на Фондот за здравствено осигурување на Република Северна Македонија</w:t>
      </w:r>
    </w:p>
    <w:p w14:paraId="73F62701" w14:textId="77777777" w:rsidR="002C3AC4" w:rsidRPr="003A5515" w:rsidRDefault="002C3AC4" w:rsidP="004B3616">
      <w:pPr>
        <w:suppressAutoHyphens w:val="0"/>
        <w:ind w:right="-590"/>
        <w:contextualSpacing/>
        <w:rPr>
          <w:rFonts w:ascii="StobiSerif Regular" w:hAnsi="StobiSerif Regular"/>
          <w:bCs/>
          <w:i/>
          <w:sz w:val="22"/>
          <w:szCs w:val="22"/>
          <w:lang w:val="en-US"/>
        </w:rPr>
      </w:pPr>
    </w:p>
    <w:p w14:paraId="42EC6F88" w14:textId="2C51E7C4" w:rsidR="001A0AE4" w:rsidRPr="003A5515" w:rsidRDefault="001A0AE4" w:rsidP="004B3616">
      <w:pPr>
        <w:suppressAutoHyphens w:val="0"/>
        <w:ind w:right="-590"/>
        <w:contextualSpacing/>
        <w:rPr>
          <w:rFonts w:ascii="StobiSerif Regular" w:eastAsia="@Arial Unicode MS" w:hAnsi="StobiSerif Regular"/>
          <w:i/>
          <w:sz w:val="22"/>
          <w:szCs w:val="22"/>
        </w:rPr>
      </w:pPr>
      <w:r w:rsidRPr="003A5515">
        <w:rPr>
          <w:rFonts w:ascii="StobiSerif Regular" w:hAnsi="StobiSerif Regular"/>
          <w:bCs/>
          <w:i/>
          <w:sz w:val="22"/>
          <w:szCs w:val="22"/>
        </w:rPr>
        <w:t xml:space="preserve">со која </w:t>
      </w:r>
      <w:r w:rsidR="004D31BC" w:rsidRPr="003A5515">
        <w:rPr>
          <w:rFonts w:ascii="StobiSerif Regular" w:hAnsi="StobiSerif Regular"/>
          <w:i/>
          <w:sz w:val="22"/>
          <w:szCs w:val="22"/>
        </w:rPr>
        <w:t xml:space="preserve">се </w:t>
      </w:r>
      <w:r w:rsidR="00604A99" w:rsidRPr="003A5515">
        <w:rPr>
          <w:rFonts w:ascii="StobiSerif Regular" w:hAnsi="StobiSerif Regular"/>
          <w:i/>
          <w:sz w:val="22"/>
          <w:szCs w:val="22"/>
        </w:rPr>
        <w:t>утврди</w:t>
      </w:r>
      <w:r w:rsidR="003A5515" w:rsidRPr="003A5515">
        <w:rPr>
          <w:rFonts w:ascii="StobiSerif Regular" w:hAnsi="StobiSerif Regular"/>
          <w:i/>
          <w:sz w:val="22"/>
          <w:szCs w:val="22"/>
        </w:rPr>
        <w:t>ја</w:t>
      </w:r>
      <w:r w:rsidR="00604A99" w:rsidRPr="003A5515">
        <w:rPr>
          <w:rFonts w:ascii="StobiSerif Regular" w:hAnsi="StobiSerif Regular"/>
          <w:i/>
          <w:sz w:val="22"/>
          <w:szCs w:val="22"/>
        </w:rPr>
        <w:t xml:space="preserve"> референтн</w:t>
      </w:r>
      <w:r w:rsidR="003A5515" w:rsidRPr="003A5515">
        <w:rPr>
          <w:rFonts w:ascii="StobiSerif Regular" w:hAnsi="StobiSerif Regular"/>
          <w:i/>
          <w:sz w:val="22"/>
          <w:szCs w:val="22"/>
        </w:rPr>
        <w:t>и</w:t>
      </w:r>
      <w:r w:rsidR="00604A99" w:rsidRPr="003A5515">
        <w:rPr>
          <w:rFonts w:ascii="StobiSerif Regular" w:hAnsi="StobiSerif Regular"/>
          <w:i/>
          <w:sz w:val="22"/>
          <w:szCs w:val="22"/>
        </w:rPr>
        <w:t xml:space="preserve"> цен</w:t>
      </w:r>
      <w:r w:rsidR="003A5515" w:rsidRPr="003A5515">
        <w:rPr>
          <w:rFonts w:ascii="StobiSerif Regular" w:hAnsi="StobiSerif Regular"/>
          <w:i/>
          <w:sz w:val="22"/>
          <w:szCs w:val="22"/>
        </w:rPr>
        <w:t>и</w:t>
      </w:r>
      <w:r w:rsidR="00604A99" w:rsidRPr="003A5515">
        <w:rPr>
          <w:rFonts w:ascii="StobiSerif Regular" w:hAnsi="StobiSerif Regular"/>
          <w:i/>
          <w:sz w:val="22"/>
          <w:szCs w:val="22"/>
        </w:rPr>
        <w:t xml:space="preserve"> за </w:t>
      </w:r>
      <w:r w:rsidR="004D31BC" w:rsidRPr="003A5515">
        <w:rPr>
          <w:rFonts w:ascii="StobiSerif Regular" w:hAnsi="StobiSerif Regular"/>
          <w:i/>
          <w:sz w:val="22"/>
          <w:szCs w:val="22"/>
        </w:rPr>
        <w:t xml:space="preserve"> </w:t>
      </w:r>
      <w:r w:rsidR="003A5515" w:rsidRPr="003A5515">
        <w:rPr>
          <w:rFonts w:ascii="StobiSerif Regular" w:hAnsi="StobiSerif Regular"/>
          <w:i/>
          <w:sz w:val="22"/>
          <w:szCs w:val="22"/>
        </w:rPr>
        <w:t xml:space="preserve">лекот </w:t>
      </w:r>
      <w:r w:rsidR="003A5515" w:rsidRPr="003A5515">
        <w:rPr>
          <w:rFonts w:ascii="StobiSerif Regular" w:hAnsi="StobiSerif Regular" w:cs="Calibri"/>
          <w:i/>
          <w:iCs/>
          <w:sz w:val="22"/>
          <w:szCs w:val="22"/>
          <w:lang w:val="en-US" w:eastAsia="mk-MK"/>
        </w:rPr>
        <w:t>rivaroxaban</w:t>
      </w:r>
      <w:r w:rsidR="003A5515" w:rsidRPr="003A5515">
        <w:rPr>
          <w:rFonts w:ascii="StobiSerif Regular" w:hAnsi="StobiSerif Regular"/>
          <w:i/>
          <w:sz w:val="22"/>
          <w:szCs w:val="22"/>
        </w:rPr>
        <w:t xml:space="preserve"> и се изменија референтните цени за лековите </w:t>
      </w:r>
      <w:r w:rsidR="003A5515" w:rsidRPr="003A5515">
        <w:rPr>
          <w:rFonts w:ascii="StobiSerif Regular" w:hAnsi="StobiSerif Regular" w:cs="Calibri"/>
          <w:i/>
          <w:iCs/>
          <w:sz w:val="22"/>
          <w:szCs w:val="22"/>
          <w:lang w:val="en-US" w:eastAsia="mk-MK"/>
        </w:rPr>
        <w:t>enoxaparin</w:t>
      </w:r>
      <w:r w:rsidR="003A5515" w:rsidRPr="003A5515">
        <w:rPr>
          <w:rFonts w:ascii="StobiSerif Regular" w:hAnsi="StobiSerif Regular" w:cs="Calibri"/>
          <w:sz w:val="22"/>
          <w:szCs w:val="22"/>
          <w:lang w:eastAsia="mk-MK"/>
        </w:rPr>
        <w:t xml:space="preserve"> </w:t>
      </w:r>
      <w:r w:rsidR="003A5515" w:rsidRPr="003A5515">
        <w:rPr>
          <w:rFonts w:ascii="StobiSerif Regular" w:hAnsi="StobiSerif Regular" w:cs="Calibri"/>
          <w:i/>
          <w:iCs/>
          <w:sz w:val="22"/>
          <w:szCs w:val="22"/>
          <w:lang w:eastAsia="mk-MK"/>
        </w:rPr>
        <w:t>и</w:t>
      </w:r>
      <w:r w:rsidR="003A5515" w:rsidRPr="003A5515">
        <w:rPr>
          <w:rFonts w:ascii="StobiSerif Regular" w:hAnsi="StobiSerif Regular" w:cs="Calibri"/>
          <w:sz w:val="22"/>
          <w:szCs w:val="22"/>
          <w:lang w:eastAsia="mk-MK"/>
        </w:rPr>
        <w:t xml:space="preserve"> </w:t>
      </w:r>
      <w:proofErr w:type="spellStart"/>
      <w:r w:rsidR="003A5515" w:rsidRPr="003A5515">
        <w:rPr>
          <w:rFonts w:ascii="StobiSerif Regular" w:hAnsi="StobiSerif Regular" w:cs="Calibri"/>
          <w:i/>
          <w:iCs/>
          <w:sz w:val="22"/>
          <w:szCs w:val="22"/>
          <w:lang w:val="en-US" w:eastAsia="mk-MK"/>
        </w:rPr>
        <w:t>nadro</w:t>
      </w:r>
      <w:proofErr w:type="spellEnd"/>
      <w:r w:rsidR="003A5515" w:rsidRPr="003A5515">
        <w:rPr>
          <w:rFonts w:ascii="StobiSerif Regular" w:hAnsi="StobiSerif Regular" w:cs="Calibri"/>
          <w:i/>
          <w:iCs/>
          <w:sz w:val="22"/>
          <w:szCs w:val="22"/>
          <w:lang w:eastAsia="mk-MK"/>
        </w:rPr>
        <w:t>parin</w:t>
      </w:r>
      <w:r w:rsidR="003A5515" w:rsidRPr="003A5515">
        <w:rPr>
          <w:rFonts w:ascii="StobiSerif Regular" w:hAnsi="StobiSerif Regular" w:cs="Calibri"/>
          <w:sz w:val="22"/>
          <w:szCs w:val="22"/>
          <w:lang w:eastAsia="mk-MK"/>
        </w:rPr>
        <w:t>.</w:t>
      </w:r>
    </w:p>
    <w:p w14:paraId="50FC477D" w14:textId="4975690E" w:rsidR="001A0AE4" w:rsidRPr="008F66AC" w:rsidRDefault="001A0AE4" w:rsidP="004B3616">
      <w:pPr>
        <w:ind w:right="-590"/>
        <w:contextualSpacing/>
        <w:rPr>
          <w:rFonts w:ascii="StobiSerif Regular" w:hAnsi="StobiSerif Regular"/>
          <w:i/>
          <w:color w:val="EE0000"/>
          <w:sz w:val="22"/>
          <w:szCs w:val="22"/>
        </w:rPr>
      </w:pPr>
    </w:p>
    <w:p w14:paraId="008B6871" w14:textId="57F95A58" w:rsidR="00196F57" w:rsidRPr="008F66AC" w:rsidRDefault="00196F57" w:rsidP="004B3616">
      <w:pPr>
        <w:pStyle w:val="Heading1"/>
        <w:ind w:left="0" w:right="-590"/>
      </w:pPr>
      <w:r w:rsidRPr="008F66AC">
        <w:rPr>
          <w:b/>
        </w:rPr>
        <w:t xml:space="preserve">ТОЧКА </w:t>
      </w:r>
      <w:r w:rsidRPr="008F66AC">
        <w:rPr>
          <w:rFonts w:eastAsia="@Arial Unicode MS"/>
          <w:b/>
        </w:rPr>
        <w:t>2</w:t>
      </w:r>
      <w:r w:rsidRPr="008F66AC">
        <w:rPr>
          <w:rFonts w:eastAsia="@Arial Unicode MS"/>
        </w:rPr>
        <w:t xml:space="preserve"> - </w:t>
      </w:r>
      <w:r w:rsidR="00F13970" w:rsidRPr="00AC25B0">
        <w:t xml:space="preserve">Предлог за донесување на Одлука за дополнување на Одлуката за утврдување на </w:t>
      </w:r>
      <w:proofErr w:type="spellStart"/>
      <w:r w:rsidR="00F13970" w:rsidRPr="00AC25B0">
        <w:rPr>
          <w:lang w:val="en-US"/>
        </w:rPr>
        <w:t>лекови</w:t>
      </w:r>
      <w:proofErr w:type="spellEnd"/>
      <w:r w:rsidR="00F13970" w:rsidRPr="00AC25B0">
        <w:t>те</w:t>
      </w:r>
      <w:r w:rsidR="00F13970" w:rsidRPr="00AC25B0">
        <w:rPr>
          <w:lang w:val="en-US"/>
        </w:rPr>
        <w:t xml:space="preserve"> </w:t>
      </w:r>
      <w:proofErr w:type="spellStart"/>
      <w:r w:rsidR="00F13970" w:rsidRPr="00AC25B0">
        <w:rPr>
          <w:lang w:val="en-US"/>
        </w:rPr>
        <w:t>чии</w:t>
      </w:r>
      <w:proofErr w:type="spellEnd"/>
      <w:r w:rsidR="00F13970" w:rsidRPr="00AC25B0">
        <w:rPr>
          <w:lang w:val="en-US"/>
        </w:rPr>
        <w:t xml:space="preserve"> </w:t>
      </w:r>
      <w:proofErr w:type="spellStart"/>
      <w:r w:rsidR="00F13970" w:rsidRPr="00AC25B0">
        <w:rPr>
          <w:lang w:val="en-US"/>
        </w:rPr>
        <w:t>оригинални</w:t>
      </w:r>
      <w:proofErr w:type="spellEnd"/>
      <w:r w:rsidR="00F13970" w:rsidRPr="00AC25B0">
        <w:rPr>
          <w:lang w:val="en-US"/>
        </w:rPr>
        <w:t xml:space="preserve"> </w:t>
      </w:r>
      <w:proofErr w:type="spellStart"/>
      <w:r w:rsidR="00F13970" w:rsidRPr="00AC25B0">
        <w:rPr>
          <w:lang w:val="en-US"/>
        </w:rPr>
        <w:t>пакувања</w:t>
      </w:r>
      <w:proofErr w:type="spellEnd"/>
      <w:r w:rsidR="00F13970" w:rsidRPr="00AC25B0">
        <w:rPr>
          <w:lang w:val="en-US"/>
        </w:rPr>
        <w:t xml:space="preserve"> </w:t>
      </w:r>
      <w:proofErr w:type="spellStart"/>
      <w:r w:rsidR="00F13970" w:rsidRPr="00AC25B0">
        <w:rPr>
          <w:lang w:val="en-US"/>
        </w:rPr>
        <w:t>се</w:t>
      </w:r>
      <w:proofErr w:type="spellEnd"/>
      <w:r w:rsidR="00F13970" w:rsidRPr="00AC25B0">
        <w:rPr>
          <w:lang w:val="en-US"/>
        </w:rPr>
        <w:t xml:space="preserve"> </w:t>
      </w:r>
      <w:proofErr w:type="spellStart"/>
      <w:r w:rsidR="00F13970" w:rsidRPr="00AC25B0">
        <w:rPr>
          <w:lang w:val="en-US"/>
        </w:rPr>
        <w:t>делат</w:t>
      </w:r>
      <w:proofErr w:type="spellEnd"/>
    </w:p>
    <w:p w14:paraId="1C7E4115" w14:textId="77777777" w:rsidR="00627700" w:rsidRPr="008F66AC" w:rsidRDefault="00627700" w:rsidP="004B3616">
      <w:pPr>
        <w:ind w:right="-590"/>
        <w:contextualSpacing/>
        <w:rPr>
          <w:rFonts w:ascii="StobiSerif Regular" w:hAnsi="StobiSerif Regular"/>
          <w:i/>
          <w:color w:val="EE0000"/>
          <w:sz w:val="22"/>
          <w:szCs w:val="22"/>
        </w:rPr>
      </w:pPr>
    </w:p>
    <w:p w14:paraId="398DF460" w14:textId="4FA683BF" w:rsidR="003A5515" w:rsidRPr="003A5515" w:rsidRDefault="00627700" w:rsidP="004B3616">
      <w:pPr>
        <w:ind w:right="-590"/>
        <w:contextualSpacing/>
        <w:rPr>
          <w:rFonts w:ascii="StobiSerif Regular" w:hAnsi="StobiSerif Regular"/>
          <w:i/>
          <w:sz w:val="22"/>
          <w:szCs w:val="22"/>
        </w:rPr>
      </w:pPr>
      <w:r w:rsidRPr="0077085C">
        <w:rPr>
          <w:rFonts w:ascii="StobiSerif Regular" w:hAnsi="StobiSerif Regular"/>
          <w:i/>
          <w:sz w:val="22"/>
          <w:szCs w:val="22"/>
        </w:rPr>
        <w:t xml:space="preserve">Директорот Клековски објасни дека </w:t>
      </w:r>
      <w:r w:rsidR="003A5515" w:rsidRPr="0077085C">
        <w:rPr>
          <w:rFonts w:ascii="StobiSerif Regular" w:hAnsi="StobiSerif Regular"/>
          <w:i/>
          <w:sz w:val="22"/>
          <w:szCs w:val="22"/>
        </w:rPr>
        <w:t>со вклучувањето на лековите</w:t>
      </w:r>
      <w:r w:rsidR="003A5515" w:rsidRPr="0077085C">
        <w:rPr>
          <w:rFonts w:ascii="StobiSerif Regular" w:hAnsi="StobiSerif Regular" w:cs="Calibri"/>
          <w:i/>
          <w:sz w:val="22"/>
          <w:szCs w:val="22"/>
          <w:lang w:eastAsia="mk-MK"/>
        </w:rPr>
        <w:t xml:space="preserve"> </w:t>
      </w:r>
      <w:r w:rsidR="003A5515" w:rsidRPr="0077085C">
        <w:rPr>
          <w:rFonts w:ascii="StobiSerif Regular" w:hAnsi="StobiSerif Regular" w:cs="Calibri"/>
          <w:i/>
          <w:sz w:val="22"/>
          <w:szCs w:val="22"/>
          <w:lang w:val="en-US" w:eastAsia="mk-MK"/>
        </w:rPr>
        <w:t>enoxaparin</w:t>
      </w:r>
      <w:r w:rsidR="003A5515" w:rsidRPr="0077085C">
        <w:rPr>
          <w:rFonts w:ascii="StobiSerif Regular" w:hAnsi="StobiSerif Regular" w:cs="Calibri"/>
          <w:i/>
          <w:sz w:val="22"/>
          <w:szCs w:val="22"/>
          <w:lang w:eastAsia="mk-MK"/>
        </w:rPr>
        <w:t xml:space="preserve"> и </w:t>
      </w:r>
      <w:proofErr w:type="spellStart"/>
      <w:r w:rsidR="003A5515" w:rsidRPr="0077085C">
        <w:rPr>
          <w:rFonts w:ascii="StobiSerif Regular" w:hAnsi="StobiSerif Regular" w:cs="Calibri"/>
          <w:i/>
          <w:sz w:val="22"/>
          <w:szCs w:val="22"/>
          <w:lang w:val="en-US" w:eastAsia="mk-MK"/>
        </w:rPr>
        <w:t>nadro</w:t>
      </w:r>
      <w:proofErr w:type="spellEnd"/>
      <w:r w:rsidR="003A5515" w:rsidRPr="0077085C">
        <w:rPr>
          <w:rFonts w:ascii="StobiSerif Regular" w:hAnsi="StobiSerif Regular" w:cs="Calibri"/>
          <w:i/>
          <w:sz w:val="22"/>
          <w:szCs w:val="22"/>
          <w:lang w:eastAsia="mk-MK"/>
        </w:rPr>
        <w:t>parin  во Листата на лекови, односно префрлањето на истите од болничката на примарната листа, треба да се вклучат и во лековите чии оригинални пакувања може да се делат</w:t>
      </w:r>
      <w:r w:rsidR="003A4F0A" w:rsidRPr="0077085C">
        <w:rPr>
          <w:rFonts w:ascii="StobiSerif Regular" w:hAnsi="StobiSerif Regular" w:cs="Calibri"/>
          <w:i/>
          <w:sz w:val="22"/>
          <w:szCs w:val="22"/>
          <w:lang w:eastAsia="mk-MK"/>
        </w:rPr>
        <w:t xml:space="preserve">. Со тоа </w:t>
      </w:r>
      <w:r w:rsidR="003A4F0A">
        <w:rPr>
          <w:rFonts w:ascii="StobiSerif Regular" w:hAnsi="StobiSerif Regular" w:cs="Calibri"/>
          <w:i/>
          <w:sz w:val="22"/>
          <w:szCs w:val="22"/>
          <w:lang w:eastAsia="mk-MK"/>
        </w:rPr>
        <w:t xml:space="preserve">се овозможува </w:t>
      </w:r>
      <w:r w:rsidR="00EF5308">
        <w:rPr>
          <w:rFonts w:ascii="StobiSerif Regular" w:hAnsi="StobiSerif Regular" w:cs="Calibri"/>
          <w:i/>
          <w:sz w:val="22"/>
          <w:szCs w:val="22"/>
          <w:lang w:eastAsia="mk-MK"/>
        </w:rPr>
        <w:t xml:space="preserve">во аптеките </w:t>
      </w:r>
      <w:r w:rsidR="003A5515" w:rsidRPr="003A5515">
        <w:rPr>
          <w:rFonts w:ascii="StobiSerif Regular" w:hAnsi="StobiSerif Regular" w:cs="Calibri"/>
          <w:i/>
          <w:sz w:val="22"/>
          <w:szCs w:val="22"/>
          <w:lang w:eastAsia="mk-MK"/>
        </w:rPr>
        <w:t xml:space="preserve">да се издава помал број </w:t>
      </w:r>
      <w:r w:rsidR="003A4F0A">
        <w:rPr>
          <w:rFonts w:ascii="StobiSerif Regular" w:hAnsi="StobiSerif Regular" w:cs="Calibri"/>
          <w:i/>
          <w:sz w:val="22"/>
          <w:szCs w:val="22"/>
          <w:lang w:eastAsia="mk-MK"/>
        </w:rPr>
        <w:t xml:space="preserve">ампули </w:t>
      </w:r>
      <w:r w:rsidR="003A5515" w:rsidRPr="003A5515">
        <w:rPr>
          <w:rFonts w:ascii="StobiSerif Regular" w:hAnsi="StobiSerif Regular" w:cs="Calibri"/>
          <w:i/>
          <w:sz w:val="22"/>
          <w:szCs w:val="22"/>
          <w:lang w:eastAsia="mk-MK"/>
        </w:rPr>
        <w:t>од содржината на оригиналното пакување</w:t>
      </w:r>
      <w:r w:rsidR="003A4F0A">
        <w:rPr>
          <w:rFonts w:ascii="StobiSerif Regular" w:hAnsi="StobiSerif Regular" w:cs="Calibri"/>
          <w:i/>
          <w:sz w:val="22"/>
          <w:szCs w:val="22"/>
          <w:lang w:eastAsia="mk-MK"/>
        </w:rPr>
        <w:t xml:space="preserve"> што е потребно заради нивното специфично дозирање кое најчесто не соодве</w:t>
      </w:r>
      <w:r w:rsidR="0077085C">
        <w:rPr>
          <w:rFonts w:ascii="StobiSerif Regular" w:hAnsi="StobiSerif Regular" w:cs="Calibri"/>
          <w:i/>
          <w:sz w:val="22"/>
          <w:szCs w:val="22"/>
          <w:lang w:eastAsia="mk-MK"/>
        </w:rPr>
        <w:t>т</w:t>
      </w:r>
      <w:r w:rsidR="003A4F0A">
        <w:rPr>
          <w:rFonts w:ascii="StobiSerif Regular" w:hAnsi="StobiSerif Regular" w:cs="Calibri"/>
          <w:i/>
          <w:sz w:val="22"/>
          <w:szCs w:val="22"/>
          <w:lang w:eastAsia="mk-MK"/>
        </w:rPr>
        <w:t xml:space="preserve">ствува со фабричките пакувања. </w:t>
      </w:r>
      <w:r w:rsidR="003A5515" w:rsidRPr="003A5515">
        <w:rPr>
          <w:rFonts w:ascii="StobiSerif Regular" w:hAnsi="StobiSerif Regular" w:cs="Calibri"/>
          <w:i/>
          <w:sz w:val="22"/>
          <w:szCs w:val="22"/>
          <w:lang w:eastAsia="mk-MK"/>
        </w:rPr>
        <w:t xml:space="preserve">За таа цел и се дава предлогот за дополнување на </w:t>
      </w:r>
      <w:r w:rsidR="003A5515" w:rsidRPr="003A5515">
        <w:rPr>
          <w:rFonts w:ascii="StobiSerif Regular" w:hAnsi="StobiSerif Regular"/>
          <w:i/>
          <w:sz w:val="22"/>
          <w:szCs w:val="22"/>
        </w:rPr>
        <w:t xml:space="preserve">Одлуката за утврдување на </w:t>
      </w:r>
      <w:proofErr w:type="spellStart"/>
      <w:r w:rsidR="003A5515" w:rsidRPr="003A5515">
        <w:rPr>
          <w:rFonts w:ascii="StobiSerif Regular" w:hAnsi="StobiSerif Regular"/>
          <w:i/>
          <w:sz w:val="22"/>
          <w:szCs w:val="22"/>
          <w:lang w:val="en-US"/>
        </w:rPr>
        <w:t>лекови</w:t>
      </w:r>
      <w:proofErr w:type="spellEnd"/>
      <w:r w:rsidR="003A5515" w:rsidRPr="003A5515">
        <w:rPr>
          <w:rFonts w:ascii="StobiSerif Regular" w:hAnsi="StobiSerif Regular"/>
          <w:i/>
          <w:sz w:val="22"/>
          <w:szCs w:val="22"/>
        </w:rPr>
        <w:t>те</w:t>
      </w:r>
      <w:r w:rsidR="003A5515" w:rsidRPr="003A5515">
        <w:rPr>
          <w:rFonts w:ascii="StobiSerif Regular" w:hAnsi="StobiSerif Regular"/>
          <w:i/>
          <w:sz w:val="22"/>
          <w:szCs w:val="22"/>
          <w:lang w:val="en-US"/>
        </w:rPr>
        <w:t xml:space="preserve"> </w:t>
      </w:r>
      <w:proofErr w:type="spellStart"/>
      <w:r w:rsidR="003A5515" w:rsidRPr="003A5515">
        <w:rPr>
          <w:rFonts w:ascii="StobiSerif Regular" w:hAnsi="StobiSerif Regular"/>
          <w:i/>
          <w:sz w:val="22"/>
          <w:szCs w:val="22"/>
          <w:lang w:val="en-US"/>
        </w:rPr>
        <w:t>чии</w:t>
      </w:r>
      <w:proofErr w:type="spellEnd"/>
      <w:r w:rsidR="003A5515" w:rsidRPr="003A5515">
        <w:rPr>
          <w:rFonts w:ascii="StobiSerif Regular" w:hAnsi="StobiSerif Regular"/>
          <w:i/>
          <w:sz w:val="22"/>
          <w:szCs w:val="22"/>
          <w:lang w:val="en-US"/>
        </w:rPr>
        <w:t xml:space="preserve"> </w:t>
      </w:r>
      <w:proofErr w:type="spellStart"/>
      <w:r w:rsidR="003A5515" w:rsidRPr="003A5515">
        <w:rPr>
          <w:rFonts w:ascii="StobiSerif Regular" w:hAnsi="StobiSerif Regular"/>
          <w:i/>
          <w:sz w:val="22"/>
          <w:szCs w:val="22"/>
          <w:lang w:val="en-US"/>
        </w:rPr>
        <w:t>оригинални</w:t>
      </w:r>
      <w:proofErr w:type="spellEnd"/>
      <w:r w:rsidR="003A5515" w:rsidRPr="003A5515">
        <w:rPr>
          <w:rFonts w:ascii="StobiSerif Regular" w:hAnsi="StobiSerif Regular"/>
          <w:i/>
          <w:sz w:val="22"/>
          <w:szCs w:val="22"/>
          <w:lang w:val="en-US"/>
        </w:rPr>
        <w:t xml:space="preserve"> </w:t>
      </w:r>
      <w:proofErr w:type="spellStart"/>
      <w:r w:rsidR="003A5515" w:rsidRPr="003A5515">
        <w:rPr>
          <w:rFonts w:ascii="StobiSerif Regular" w:hAnsi="StobiSerif Regular"/>
          <w:i/>
          <w:sz w:val="22"/>
          <w:szCs w:val="22"/>
          <w:lang w:val="en-US"/>
        </w:rPr>
        <w:t>пакувања</w:t>
      </w:r>
      <w:proofErr w:type="spellEnd"/>
      <w:r w:rsidR="003A5515" w:rsidRPr="003A5515">
        <w:rPr>
          <w:rFonts w:ascii="StobiSerif Regular" w:hAnsi="StobiSerif Regular"/>
          <w:i/>
          <w:sz w:val="22"/>
          <w:szCs w:val="22"/>
          <w:lang w:val="en-US"/>
        </w:rPr>
        <w:t xml:space="preserve"> </w:t>
      </w:r>
      <w:proofErr w:type="spellStart"/>
      <w:r w:rsidR="003A5515" w:rsidRPr="003A5515">
        <w:rPr>
          <w:rFonts w:ascii="StobiSerif Regular" w:hAnsi="StobiSerif Regular"/>
          <w:i/>
          <w:sz w:val="22"/>
          <w:szCs w:val="22"/>
          <w:lang w:val="en-US"/>
        </w:rPr>
        <w:t>се</w:t>
      </w:r>
      <w:proofErr w:type="spellEnd"/>
      <w:r w:rsidR="003A5515" w:rsidRPr="003A5515">
        <w:rPr>
          <w:rFonts w:ascii="StobiSerif Regular" w:hAnsi="StobiSerif Regular"/>
          <w:i/>
          <w:sz w:val="22"/>
          <w:szCs w:val="22"/>
          <w:lang w:val="en-US"/>
        </w:rPr>
        <w:t xml:space="preserve"> </w:t>
      </w:r>
      <w:proofErr w:type="spellStart"/>
      <w:r w:rsidR="003A5515" w:rsidRPr="003A5515">
        <w:rPr>
          <w:rFonts w:ascii="StobiSerif Regular" w:hAnsi="StobiSerif Regular"/>
          <w:i/>
          <w:sz w:val="22"/>
          <w:szCs w:val="22"/>
          <w:lang w:val="en-US"/>
        </w:rPr>
        <w:t>делат</w:t>
      </w:r>
      <w:proofErr w:type="spellEnd"/>
      <w:r w:rsidR="003A5515" w:rsidRPr="003A5515">
        <w:rPr>
          <w:rFonts w:ascii="StobiSerif Regular" w:hAnsi="StobiSerif Regular"/>
          <w:i/>
          <w:sz w:val="22"/>
          <w:szCs w:val="22"/>
        </w:rPr>
        <w:t>.</w:t>
      </w:r>
    </w:p>
    <w:p w14:paraId="0B2CB235" w14:textId="77777777" w:rsidR="00627700" w:rsidRPr="008F66AC" w:rsidRDefault="00627700" w:rsidP="004B3616">
      <w:pPr>
        <w:ind w:right="-590"/>
        <w:contextualSpacing/>
        <w:rPr>
          <w:rFonts w:ascii="StobiSerif Regular" w:hAnsi="StobiSerif Regular"/>
          <w:i/>
          <w:color w:val="EE0000"/>
          <w:sz w:val="22"/>
          <w:szCs w:val="22"/>
        </w:rPr>
      </w:pPr>
    </w:p>
    <w:p w14:paraId="05E09422" w14:textId="0713B592" w:rsidR="003A5515" w:rsidRPr="003A5515" w:rsidRDefault="003A5515" w:rsidP="004B3616">
      <w:pPr>
        <w:ind w:right="-590"/>
        <w:contextualSpacing/>
        <w:rPr>
          <w:rFonts w:ascii="StobiSerif Regular" w:hAnsi="StobiSerif Regular"/>
          <w:i/>
          <w:sz w:val="22"/>
          <w:szCs w:val="22"/>
        </w:rPr>
      </w:pPr>
      <w:r w:rsidRPr="003A5515">
        <w:rPr>
          <w:rFonts w:ascii="StobiSerif Regular" w:hAnsi="StobiSerif Regular"/>
          <w:i/>
          <w:sz w:val="22"/>
          <w:szCs w:val="22"/>
        </w:rPr>
        <w:t xml:space="preserve">По објаснувањето и кусата дискусија на членовите на Управниот одбор што следеше, Управниот одбор едногласно </w:t>
      </w:r>
      <w:r>
        <w:rPr>
          <w:rFonts w:ascii="StobiSerif Regular" w:hAnsi="StobiSerif Regular"/>
          <w:i/>
          <w:sz w:val="22"/>
          <w:szCs w:val="22"/>
        </w:rPr>
        <w:t xml:space="preserve">ја </w:t>
      </w:r>
      <w:r w:rsidRPr="003A5515">
        <w:rPr>
          <w:rFonts w:ascii="StobiSerif Regular" w:hAnsi="StobiSerif Regular"/>
          <w:i/>
          <w:sz w:val="22"/>
          <w:szCs w:val="22"/>
        </w:rPr>
        <w:t xml:space="preserve">донесе </w:t>
      </w:r>
      <w:r>
        <w:rPr>
          <w:rFonts w:ascii="StobiSerif Regular" w:hAnsi="StobiSerif Regular"/>
          <w:i/>
          <w:sz w:val="22"/>
          <w:szCs w:val="22"/>
        </w:rPr>
        <w:t>предложената</w:t>
      </w:r>
    </w:p>
    <w:p w14:paraId="38070659" w14:textId="77777777" w:rsidR="00196F57" w:rsidRPr="008F66AC" w:rsidRDefault="00196F57" w:rsidP="004B3616">
      <w:pPr>
        <w:suppressAutoHyphens w:val="0"/>
        <w:ind w:right="-590"/>
        <w:contextualSpacing/>
        <w:rPr>
          <w:rFonts w:ascii="StobiSerif Regular" w:hAnsi="StobiSerif Regular"/>
          <w:bCs/>
          <w:i/>
          <w:color w:val="EE0000"/>
          <w:sz w:val="22"/>
          <w:szCs w:val="22"/>
        </w:rPr>
      </w:pPr>
    </w:p>
    <w:p w14:paraId="785A17B2" w14:textId="4CC70649" w:rsidR="002C3AC4" w:rsidRPr="002C3AC4" w:rsidRDefault="002C3AC4" w:rsidP="004B3616">
      <w:pPr>
        <w:suppressAutoHyphens w:val="0"/>
        <w:ind w:right="-590"/>
        <w:contextualSpacing/>
        <w:jc w:val="center"/>
        <w:rPr>
          <w:rFonts w:ascii="StobiSerif Regular" w:hAnsi="StobiSerif Regular"/>
          <w:b/>
          <w:bCs/>
          <w:i/>
          <w:iCs/>
          <w:sz w:val="22"/>
          <w:szCs w:val="22"/>
          <w:lang w:val="en-US"/>
        </w:rPr>
      </w:pPr>
      <w:r w:rsidRPr="002C3AC4">
        <w:rPr>
          <w:rFonts w:ascii="StobiSerif Regular" w:hAnsi="StobiSerif Regular"/>
          <w:b/>
          <w:bCs/>
          <w:i/>
          <w:iCs/>
          <w:sz w:val="22"/>
          <w:szCs w:val="22"/>
        </w:rPr>
        <w:lastRenderedPageBreak/>
        <w:t>Одлука</w:t>
      </w:r>
    </w:p>
    <w:p w14:paraId="1F2A44B7" w14:textId="51A66AC0" w:rsidR="009D08F9" w:rsidRPr="002C3AC4" w:rsidRDefault="002C3AC4" w:rsidP="004B3616">
      <w:pPr>
        <w:suppressAutoHyphens w:val="0"/>
        <w:ind w:right="-590"/>
        <w:contextualSpacing/>
        <w:jc w:val="center"/>
        <w:rPr>
          <w:rFonts w:ascii="StobiSerif Regular" w:hAnsi="StobiSerif Regular"/>
          <w:b/>
          <w:bCs/>
          <w:i/>
          <w:iCs/>
          <w:sz w:val="22"/>
          <w:szCs w:val="22"/>
          <w:lang w:val="en-US"/>
        </w:rPr>
      </w:pPr>
      <w:r w:rsidRPr="002C3AC4">
        <w:rPr>
          <w:rFonts w:ascii="StobiSerif Regular" w:hAnsi="StobiSerif Regular"/>
          <w:b/>
          <w:bCs/>
          <w:i/>
          <w:iCs/>
          <w:sz w:val="22"/>
          <w:szCs w:val="22"/>
        </w:rPr>
        <w:t xml:space="preserve">за дополнување на Одлуката за утврдување на </w:t>
      </w:r>
      <w:proofErr w:type="spellStart"/>
      <w:r w:rsidRPr="002C3AC4">
        <w:rPr>
          <w:rFonts w:ascii="StobiSerif Regular" w:hAnsi="StobiSerif Regular"/>
          <w:b/>
          <w:bCs/>
          <w:i/>
          <w:iCs/>
          <w:sz w:val="22"/>
          <w:szCs w:val="22"/>
          <w:lang w:val="en-US"/>
        </w:rPr>
        <w:t>лекови</w:t>
      </w:r>
      <w:proofErr w:type="spellEnd"/>
      <w:r w:rsidRPr="002C3AC4">
        <w:rPr>
          <w:rFonts w:ascii="StobiSerif Regular" w:hAnsi="StobiSerif Regular"/>
          <w:b/>
          <w:bCs/>
          <w:i/>
          <w:iCs/>
          <w:sz w:val="22"/>
          <w:szCs w:val="22"/>
        </w:rPr>
        <w:t>те</w:t>
      </w:r>
      <w:r w:rsidRPr="002C3AC4">
        <w:rPr>
          <w:rFonts w:ascii="StobiSerif Regular" w:hAnsi="StobiSerif Regular"/>
          <w:b/>
          <w:bCs/>
          <w:i/>
          <w:iCs/>
          <w:sz w:val="22"/>
          <w:szCs w:val="22"/>
          <w:lang w:val="en-US"/>
        </w:rPr>
        <w:t xml:space="preserve"> </w:t>
      </w:r>
      <w:proofErr w:type="spellStart"/>
      <w:r w:rsidRPr="002C3AC4">
        <w:rPr>
          <w:rFonts w:ascii="StobiSerif Regular" w:hAnsi="StobiSerif Regular"/>
          <w:b/>
          <w:bCs/>
          <w:i/>
          <w:iCs/>
          <w:sz w:val="22"/>
          <w:szCs w:val="22"/>
          <w:lang w:val="en-US"/>
        </w:rPr>
        <w:t>чии</w:t>
      </w:r>
      <w:proofErr w:type="spellEnd"/>
      <w:r w:rsidRPr="002C3AC4">
        <w:rPr>
          <w:rFonts w:ascii="StobiSerif Regular" w:hAnsi="StobiSerif Regular"/>
          <w:b/>
          <w:bCs/>
          <w:i/>
          <w:iCs/>
          <w:sz w:val="22"/>
          <w:szCs w:val="22"/>
          <w:lang w:val="en-US"/>
        </w:rPr>
        <w:t xml:space="preserve"> </w:t>
      </w:r>
      <w:proofErr w:type="spellStart"/>
      <w:r w:rsidRPr="002C3AC4">
        <w:rPr>
          <w:rFonts w:ascii="StobiSerif Regular" w:hAnsi="StobiSerif Regular"/>
          <w:b/>
          <w:bCs/>
          <w:i/>
          <w:iCs/>
          <w:sz w:val="22"/>
          <w:szCs w:val="22"/>
          <w:lang w:val="en-US"/>
        </w:rPr>
        <w:t>оригинални</w:t>
      </w:r>
      <w:proofErr w:type="spellEnd"/>
      <w:r w:rsidRPr="002C3AC4">
        <w:rPr>
          <w:rFonts w:ascii="StobiSerif Regular" w:hAnsi="StobiSerif Regular"/>
          <w:b/>
          <w:bCs/>
          <w:i/>
          <w:iCs/>
          <w:sz w:val="22"/>
          <w:szCs w:val="22"/>
          <w:lang w:val="en-US"/>
        </w:rPr>
        <w:t xml:space="preserve"> </w:t>
      </w:r>
      <w:proofErr w:type="spellStart"/>
      <w:r w:rsidRPr="002C3AC4">
        <w:rPr>
          <w:rFonts w:ascii="StobiSerif Regular" w:hAnsi="StobiSerif Regular"/>
          <w:b/>
          <w:bCs/>
          <w:i/>
          <w:iCs/>
          <w:sz w:val="22"/>
          <w:szCs w:val="22"/>
          <w:lang w:val="en-US"/>
        </w:rPr>
        <w:t>пакувања</w:t>
      </w:r>
      <w:proofErr w:type="spellEnd"/>
      <w:r w:rsidRPr="002C3AC4">
        <w:rPr>
          <w:rFonts w:ascii="StobiSerif Regular" w:hAnsi="StobiSerif Regular"/>
          <w:b/>
          <w:bCs/>
          <w:i/>
          <w:iCs/>
          <w:sz w:val="22"/>
          <w:szCs w:val="22"/>
          <w:lang w:val="en-US"/>
        </w:rPr>
        <w:t xml:space="preserve"> </w:t>
      </w:r>
      <w:proofErr w:type="spellStart"/>
      <w:r w:rsidRPr="002C3AC4">
        <w:rPr>
          <w:rFonts w:ascii="StobiSerif Regular" w:hAnsi="StobiSerif Regular"/>
          <w:b/>
          <w:bCs/>
          <w:i/>
          <w:iCs/>
          <w:sz w:val="22"/>
          <w:szCs w:val="22"/>
          <w:lang w:val="en-US"/>
        </w:rPr>
        <w:t>се</w:t>
      </w:r>
      <w:proofErr w:type="spellEnd"/>
      <w:r w:rsidRPr="002C3AC4">
        <w:rPr>
          <w:rFonts w:ascii="StobiSerif Regular" w:hAnsi="StobiSerif Regular"/>
          <w:b/>
          <w:bCs/>
          <w:i/>
          <w:iCs/>
          <w:sz w:val="22"/>
          <w:szCs w:val="22"/>
          <w:lang w:val="en-US"/>
        </w:rPr>
        <w:t xml:space="preserve"> </w:t>
      </w:r>
      <w:proofErr w:type="spellStart"/>
      <w:r w:rsidRPr="002C3AC4">
        <w:rPr>
          <w:rFonts w:ascii="StobiSerif Regular" w:hAnsi="StobiSerif Regular"/>
          <w:b/>
          <w:bCs/>
          <w:i/>
          <w:iCs/>
          <w:sz w:val="22"/>
          <w:szCs w:val="22"/>
          <w:lang w:val="en-US"/>
        </w:rPr>
        <w:t>делат</w:t>
      </w:r>
      <w:proofErr w:type="spellEnd"/>
    </w:p>
    <w:p w14:paraId="6EEB3D95" w14:textId="77777777" w:rsidR="002C3AC4" w:rsidRPr="008F66AC" w:rsidRDefault="002C3AC4" w:rsidP="004B3616">
      <w:pPr>
        <w:suppressAutoHyphens w:val="0"/>
        <w:ind w:right="-590"/>
        <w:contextualSpacing/>
        <w:rPr>
          <w:rFonts w:ascii="StobiSerif Regular" w:hAnsi="StobiSerif Regular"/>
          <w:bCs/>
          <w:i/>
          <w:color w:val="EE0000"/>
          <w:sz w:val="22"/>
          <w:szCs w:val="22"/>
        </w:rPr>
      </w:pPr>
    </w:p>
    <w:p w14:paraId="56323032" w14:textId="7D05962E" w:rsidR="000752E4" w:rsidRPr="008F66AC" w:rsidRDefault="000752E4" w:rsidP="004B3616">
      <w:pPr>
        <w:pStyle w:val="Heading1"/>
        <w:ind w:left="0" w:right="-590"/>
      </w:pPr>
      <w:r w:rsidRPr="008F66AC">
        <w:rPr>
          <w:b/>
        </w:rPr>
        <w:t xml:space="preserve">ТОЧКА </w:t>
      </w:r>
      <w:r w:rsidRPr="008F66AC">
        <w:rPr>
          <w:rFonts w:eastAsia="@Arial Unicode MS"/>
          <w:b/>
        </w:rPr>
        <w:t>3</w:t>
      </w:r>
      <w:r w:rsidRPr="008F66AC">
        <w:rPr>
          <w:rFonts w:eastAsia="@Arial Unicode MS"/>
        </w:rPr>
        <w:t xml:space="preserve"> -  </w:t>
      </w:r>
      <w:r w:rsidR="00F13970" w:rsidRPr="00AC25B0">
        <w:t xml:space="preserve">Предлог за донесување на Одлука  за дополнување на Одлуката за утврдување на скапи лекови од </w:t>
      </w:r>
      <w:r w:rsidR="002C3AC4">
        <w:t>Л</w:t>
      </w:r>
      <w:r w:rsidR="00F13970" w:rsidRPr="00AC25B0">
        <w:t>истата на лекови кои паѓаат на товар на Фондот за здравствено осигурување на Република Северна Македонија што се издаваат на рецепт во примарната здравствена заштита</w:t>
      </w:r>
    </w:p>
    <w:p w14:paraId="3B81D83F" w14:textId="210EF74E" w:rsidR="00467CF8" w:rsidRPr="008F66AC" w:rsidRDefault="00467CF8" w:rsidP="004B3616">
      <w:pPr>
        <w:ind w:right="-590"/>
        <w:contextualSpacing/>
        <w:rPr>
          <w:rFonts w:ascii="StobiSerif Regular" w:hAnsi="StobiSerif Regular"/>
          <w:bCs/>
          <w:i/>
          <w:iCs/>
          <w:color w:val="EE0000"/>
          <w:sz w:val="22"/>
          <w:szCs w:val="22"/>
        </w:rPr>
      </w:pPr>
    </w:p>
    <w:p w14:paraId="69AF3CA5" w14:textId="2C575170" w:rsidR="00B55C17" w:rsidRPr="0068799B" w:rsidRDefault="00B55C17" w:rsidP="004B3616">
      <w:pPr>
        <w:ind w:right="-590"/>
        <w:contextualSpacing/>
        <w:rPr>
          <w:rFonts w:ascii="StobiSerif Regular" w:hAnsi="StobiSerif Regular" w:cs="Calibri"/>
          <w:i/>
          <w:sz w:val="22"/>
          <w:szCs w:val="22"/>
          <w:lang w:eastAsia="mk-MK"/>
        </w:rPr>
      </w:pPr>
      <w:r w:rsidRPr="0068799B">
        <w:rPr>
          <w:rFonts w:ascii="StobiSerif Regular" w:hAnsi="StobiSerif Regular"/>
          <w:i/>
          <w:sz w:val="22"/>
          <w:szCs w:val="22"/>
        </w:rPr>
        <w:t>Директорот Клековски објасн</w:t>
      </w:r>
      <w:r w:rsidR="00EF5308" w:rsidRPr="0068799B">
        <w:rPr>
          <w:rFonts w:ascii="StobiSerif Regular" w:hAnsi="StobiSerif Regular"/>
          <w:i/>
          <w:sz w:val="22"/>
          <w:szCs w:val="22"/>
        </w:rPr>
        <w:t>и дека лековите</w:t>
      </w:r>
      <w:r w:rsidR="00EF5308" w:rsidRPr="0068799B">
        <w:rPr>
          <w:rFonts w:ascii="StobiSerif Regular" w:hAnsi="StobiSerif Regular" w:cs="Calibri"/>
          <w:i/>
          <w:sz w:val="22"/>
          <w:szCs w:val="22"/>
          <w:lang w:eastAsia="mk-MK"/>
        </w:rPr>
        <w:t xml:space="preserve"> </w:t>
      </w:r>
      <w:r w:rsidR="00EF5308" w:rsidRPr="0068799B">
        <w:rPr>
          <w:rFonts w:ascii="StobiSerif Regular" w:hAnsi="StobiSerif Regular" w:cs="Calibri"/>
          <w:i/>
          <w:sz w:val="22"/>
          <w:szCs w:val="22"/>
          <w:lang w:val="en-US" w:eastAsia="mk-MK"/>
        </w:rPr>
        <w:t>enoxaparin</w:t>
      </w:r>
      <w:r w:rsidR="00EF5308" w:rsidRPr="0068799B">
        <w:rPr>
          <w:rFonts w:ascii="StobiSerif Regular" w:hAnsi="StobiSerif Regular" w:cs="Calibri"/>
          <w:i/>
          <w:sz w:val="22"/>
          <w:szCs w:val="22"/>
          <w:lang w:eastAsia="mk-MK"/>
        </w:rPr>
        <w:t xml:space="preserve"> и </w:t>
      </w:r>
      <w:proofErr w:type="spellStart"/>
      <w:r w:rsidR="00EF5308" w:rsidRPr="0068799B">
        <w:rPr>
          <w:rFonts w:ascii="StobiSerif Regular" w:hAnsi="StobiSerif Regular" w:cs="Calibri"/>
          <w:i/>
          <w:sz w:val="22"/>
          <w:szCs w:val="22"/>
          <w:lang w:val="en-US" w:eastAsia="mk-MK"/>
        </w:rPr>
        <w:t>nadro</w:t>
      </w:r>
      <w:proofErr w:type="spellEnd"/>
      <w:r w:rsidR="00EF5308" w:rsidRPr="0068799B">
        <w:rPr>
          <w:rFonts w:ascii="StobiSerif Regular" w:hAnsi="StobiSerif Regular" w:cs="Calibri"/>
          <w:i/>
          <w:sz w:val="22"/>
          <w:szCs w:val="22"/>
          <w:lang w:eastAsia="mk-MK"/>
        </w:rPr>
        <w:t xml:space="preserve">parin  со оглед на </w:t>
      </w:r>
      <w:r w:rsidR="003E5012" w:rsidRPr="0068799B">
        <w:rPr>
          <w:rFonts w:ascii="StobiSerif Regular" w:hAnsi="StobiSerif Regular" w:cs="Calibri"/>
          <w:i/>
          <w:sz w:val="22"/>
          <w:szCs w:val="22"/>
          <w:lang w:eastAsia="mk-MK"/>
        </w:rPr>
        <w:t>нивната</w:t>
      </w:r>
      <w:r w:rsidR="00EF5308" w:rsidRPr="0068799B">
        <w:rPr>
          <w:rFonts w:ascii="StobiSerif Regular" w:hAnsi="StobiSerif Regular" w:cs="Calibri"/>
          <w:i/>
          <w:sz w:val="22"/>
          <w:szCs w:val="22"/>
          <w:lang w:eastAsia="mk-MK"/>
        </w:rPr>
        <w:t xml:space="preserve"> цена, спаѓаат во скапи лекови, односно лекови </w:t>
      </w:r>
      <w:r w:rsidR="003E5012" w:rsidRPr="0068799B">
        <w:rPr>
          <w:rFonts w:ascii="StobiSerif Regular" w:hAnsi="StobiSerif Regular" w:cs="Calibri"/>
          <w:i/>
          <w:sz w:val="22"/>
          <w:szCs w:val="22"/>
          <w:lang w:eastAsia="mk-MK"/>
        </w:rPr>
        <w:t xml:space="preserve">со цена над 1.500 денари за пакување </w:t>
      </w:r>
      <w:r w:rsidR="00EF5308" w:rsidRPr="0068799B">
        <w:rPr>
          <w:rFonts w:ascii="StobiSerif Regular" w:hAnsi="StobiSerif Regular" w:cs="Calibri"/>
          <w:i/>
          <w:sz w:val="22"/>
          <w:szCs w:val="22"/>
          <w:lang w:eastAsia="mk-MK"/>
        </w:rPr>
        <w:t>па поради тоа треба да се вклучат и во оваа одлука</w:t>
      </w:r>
      <w:r w:rsidR="003E5012" w:rsidRPr="0068799B">
        <w:rPr>
          <w:rFonts w:ascii="StobiSerif Regular" w:hAnsi="StobiSerif Regular" w:cs="Calibri"/>
          <w:i/>
          <w:sz w:val="22"/>
          <w:szCs w:val="22"/>
          <w:lang w:eastAsia="mk-MK"/>
        </w:rPr>
        <w:t xml:space="preserve">. При вршењето контрола од страна на Фондот во аптеките, контролата задолжително </w:t>
      </w:r>
      <w:r w:rsidR="0068799B" w:rsidRPr="0068799B">
        <w:rPr>
          <w:rFonts w:ascii="StobiSerif Regular" w:hAnsi="StobiSerif Regular" w:cs="Calibri"/>
          <w:i/>
          <w:sz w:val="22"/>
          <w:szCs w:val="22"/>
          <w:lang w:eastAsia="mk-MK"/>
        </w:rPr>
        <w:t>ги</w:t>
      </w:r>
      <w:r w:rsidR="003E5012" w:rsidRPr="0068799B">
        <w:rPr>
          <w:rFonts w:ascii="StobiSerif Regular" w:hAnsi="StobiSerif Regular" w:cs="Calibri"/>
          <w:i/>
          <w:sz w:val="22"/>
          <w:szCs w:val="22"/>
          <w:lang w:eastAsia="mk-MK"/>
        </w:rPr>
        <w:t xml:space="preserve"> опфаќа </w:t>
      </w:r>
      <w:r w:rsidR="0068799B" w:rsidRPr="0068799B">
        <w:rPr>
          <w:rFonts w:ascii="StobiSerif Regular" w:hAnsi="StobiSerif Regular" w:cs="Calibri"/>
          <w:i/>
          <w:sz w:val="22"/>
          <w:szCs w:val="22"/>
          <w:lang w:eastAsia="mk-MK"/>
        </w:rPr>
        <w:t>сите рецепти</w:t>
      </w:r>
      <w:r w:rsidR="003E5012" w:rsidRPr="0068799B">
        <w:rPr>
          <w:rFonts w:ascii="StobiSerif Regular" w:hAnsi="StobiSerif Regular" w:cs="Calibri"/>
          <w:i/>
          <w:sz w:val="22"/>
          <w:szCs w:val="22"/>
          <w:lang w:eastAsia="mk-MK"/>
        </w:rPr>
        <w:t xml:space="preserve"> </w:t>
      </w:r>
      <w:r w:rsidR="0068799B" w:rsidRPr="0068799B">
        <w:rPr>
          <w:rFonts w:ascii="StobiSerif Regular" w:hAnsi="StobiSerif Regular" w:cs="Calibri"/>
          <w:i/>
          <w:sz w:val="22"/>
          <w:szCs w:val="22"/>
          <w:lang w:eastAsia="mk-MK"/>
        </w:rPr>
        <w:t>з</w:t>
      </w:r>
      <w:r w:rsidR="003E5012" w:rsidRPr="0068799B">
        <w:rPr>
          <w:rFonts w:ascii="StobiSerif Regular" w:hAnsi="StobiSerif Regular" w:cs="Calibri"/>
          <w:i/>
          <w:sz w:val="22"/>
          <w:szCs w:val="22"/>
          <w:lang w:eastAsia="mk-MK"/>
        </w:rPr>
        <w:t>а скапите лекови.</w:t>
      </w:r>
    </w:p>
    <w:p w14:paraId="4B9A7C5E" w14:textId="77777777" w:rsidR="00EF5308" w:rsidRPr="008F66AC" w:rsidRDefault="00EF5308" w:rsidP="004B3616">
      <w:pPr>
        <w:ind w:right="-590"/>
        <w:contextualSpacing/>
        <w:rPr>
          <w:rFonts w:ascii="StobiSerif Regular" w:hAnsi="StobiSerif Regular"/>
          <w:i/>
          <w:iCs/>
          <w:color w:val="EE0000"/>
          <w:sz w:val="22"/>
          <w:szCs w:val="22"/>
        </w:rPr>
      </w:pPr>
    </w:p>
    <w:p w14:paraId="113E37F3" w14:textId="19FD03A3" w:rsidR="00217F90" w:rsidRPr="00EF5308" w:rsidRDefault="00217F90" w:rsidP="004B3616">
      <w:pPr>
        <w:ind w:right="-590"/>
        <w:contextualSpacing/>
        <w:rPr>
          <w:rFonts w:ascii="StobiSerif Regular" w:hAnsi="StobiSerif Regular"/>
          <w:i/>
          <w:iCs/>
          <w:sz w:val="22"/>
          <w:szCs w:val="22"/>
        </w:rPr>
      </w:pPr>
      <w:r w:rsidRPr="00EF5308">
        <w:rPr>
          <w:rFonts w:ascii="StobiSerif Regular" w:hAnsi="StobiSerif Regular"/>
          <w:i/>
          <w:iCs/>
          <w:sz w:val="22"/>
          <w:szCs w:val="22"/>
        </w:rPr>
        <w:t xml:space="preserve">По </w:t>
      </w:r>
      <w:r w:rsidR="004D31BC" w:rsidRPr="00EF5308">
        <w:rPr>
          <w:rFonts w:ascii="StobiSerif Regular" w:hAnsi="StobiSerif Regular"/>
          <w:i/>
          <w:iCs/>
          <w:sz w:val="22"/>
          <w:szCs w:val="22"/>
        </w:rPr>
        <w:t>објаснувањето</w:t>
      </w:r>
      <w:r w:rsidRPr="00EF5308">
        <w:rPr>
          <w:rFonts w:ascii="StobiSerif Regular" w:hAnsi="StobiSerif Regular"/>
          <w:i/>
          <w:iCs/>
          <w:sz w:val="22"/>
          <w:szCs w:val="22"/>
        </w:rPr>
        <w:t xml:space="preserve">, Управниот одбор едногласно </w:t>
      </w:r>
      <w:r w:rsidR="00EF5308" w:rsidRPr="00EF5308">
        <w:rPr>
          <w:rFonts w:ascii="StobiSerif Regular" w:hAnsi="StobiSerif Regular"/>
          <w:i/>
          <w:iCs/>
          <w:sz w:val="22"/>
          <w:szCs w:val="22"/>
        </w:rPr>
        <w:t xml:space="preserve">ја </w:t>
      </w:r>
      <w:r w:rsidRPr="00EF5308">
        <w:rPr>
          <w:rFonts w:ascii="StobiSerif Regular" w:hAnsi="StobiSerif Regular"/>
          <w:i/>
          <w:iCs/>
          <w:sz w:val="22"/>
          <w:szCs w:val="22"/>
        </w:rPr>
        <w:t xml:space="preserve">донесе </w:t>
      </w:r>
      <w:r w:rsidR="00EF5308" w:rsidRPr="00EF5308">
        <w:rPr>
          <w:rFonts w:ascii="StobiSerif Regular" w:hAnsi="StobiSerif Regular"/>
          <w:i/>
          <w:iCs/>
          <w:sz w:val="22"/>
          <w:szCs w:val="22"/>
        </w:rPr>
        <w:t>предложената</w:t>
      </w:r>
    </w:p>
    <w:p w14:paraId="01B60D7B" w14:textId="77777777" w:rsidR="004D31BC" w:rsidRPr="00EF5308" w:rsidRDefault="004D31BC" w:rsidP="004B3616">
      <w:pPr>
        <w:autoSpaceDE w:val="0"/>
        <w:autoSpaceDN w:val="0"/>
        <w:adjustRightInd w:val="0"/>
        <w:ind w:right="-590"/>
        <w:contextualSpacing/>
        <w:jc w:val="center"/>
        <w:rPr>
          <w:rFonts w:ascii="StobiSerif Regular" w:hAnsi="StobiSerif Regular" w:cs="Calibri"/>
          <w:b/>
          <w:bCs/>
          <w:i/>
          <w:iCs/>
          <w:sz w:val="22"/>
          <w:szCs w:val="22"/>
        </w:rPr>
      </w:pPr>
    </w:p>
    <w:p w14:paraId="089CDE26" w14:textId="0502FEEC" w:rsidR="002C3AC4" w:rsidRPr="00EF5308" w:rsidRDefault="002C3AC4" w:rsidP="004B3616">
      <w:pPr>
        <w:suppressAutoHyphens w:val="0"/>
        <w:ind w:right="-590"/>
        <w:contextualSpacing/>
        <w:jc w:val="center"/>
        <w:rPr>
          <w:rFonts w:ascii="StobiSerif Regular" w:hAnsi="StobiSerif Regular"/>
          <w:b/>
          <w:bCs/>
          <w:i/>
          <w:iCs/>
          <w:sz w:val="22"/>
          <w:szCs w:val="22"/>
        </w:rPr>
      </w:pPr>
      <w:r w:rsidRPr="00EF5308">
        <w:rPr>
          <w:rFonts w:ascii="StobiSerif Regular" w:hAnsi="StobiSerif Regular"/>
          <w:b/>
          <w:bCs/>
          <w:i/>
          <w:iCs/>
          <w:sz w:val="22"/>
          <w:szCs w:val="22"/>
        </w:rPr>
        <w:t>Одлука</w:t>
      </w:r>
    </w:p>
    <w:p w14:paraId="4B5E2270" w14:textId="0FECC060" w:rsidR="000752E4" w:rsidRPr="002C3AC4" w:rsidRDefault="002C3AC4" w:rsidP="004B3616">
      <w:pPr>
        <w:suppressAutoHyphens w:val="0"/>
        <w:ind w:right="-590"/>
        <w:contextualSpacing/>
        <w:jc w:val="center"/>
        <w:rPr>
          <w:rFonts w:ascii="StobiSerif Regular" w:hAnsi="StobiSerif Regular"/>
          <w:b/>
          <w:bCs/>
          <w:i/>
          <w:iCs/>
          <w:sz w:val="22"/>
          <w:szCs w:val="22"/>
        </w:rPr>
      </w:pPr>
      <w:r w:rsidRPr="002C3AC4">
        <w:rPr>
          <w:rFonts w:ascii="StobiSerif Regular" w:hAnsi="StobiSerif Regular"/>
          <w:b/>
          <w:bCs/>
          <w:i/>
          <w:iCs/>
          <w:sz w:val="22"/>
          <w:szCs w:val="22"/>
        </w:rPr>
        <w:t>за дополнување на Одлуката за утврдување на скапи лекови од Листата на лекови кои паѓаат на товар на Фондот за здравствено осигурување на Република Северна Македонија што се издаваат на рецепт во примарната здравствена заштита</w:t>
      </w:r>
    </w:p>
    <w:p w14:paraId="1BB87EFF" w14:textId="77777777" w:rsidR="002C3AC4" w:rsidRPr="008F66AC" w:rsidRDefault="002C3AC4" w:rsidP="004B3616">
      <w:pPr>
        <w:suppressAutoHyphens w:val="0"/>
        <w:ind w:right="-590"/>
        <w:contextualSpacing/>
        <w:rPr>
          <w:rFonts w:ascii="StobiSerif Regular" w:hAnsi="StobiSerif Regular"/>
          <w:b/>
          <w:i/>
          <w:color w:val="EE0000"/>
          <w:sz w:val="22"/>
          <w:szCs w:val="22"/>
        </w:rPr>
      </w:pPr>
    </w:p>
    <w:p w14:paraId="4914DED5" w14:textId="0D1C705A" w:rsidR="00F13970" w:rsidRDefault="00F13970" w:rsidP="004B3616">
      <w:pPr>
        <w:pStyle w:val="Heading1"/>
        <w:ind w:left="0" w:right="-590"/>
      </w:pPr>
      <w:r w:rsidRPr="008F66AC">
        <w:rPr>
          <w:b/>
        </w:rPr>
        <w:t xml:space="preserve">ТОЧКА </w:t>
      </w:r>
      <w:r>
        <w:rPr>
          <w:rFonts w:eastAsia="@Arial Unicode MS"/>
          <w:b/>
        </w:rPr>
        <w:t>4</w:t>
      </w:r>
      <w:r w:rsidRPr="008F66AC">
        <w:rPr>
          <w:rFonts w:eastAsia="@Arial Unicode MS"/>
        </w:rPr>
        <w:t xml:space="preserve"> -  </w:t>
      </w:r>
      <w:r w:rsidRPr="003767A3">
        <w:t xml:space="preserve">Предлог за донесување </w:t>
      </w:r>
      <w:r>
        <w:t xml:space="preserve">на </w:t>
      </w:r>
      <w:r w:rsidRPr="003767A3">
        <w:t>Одлука</w:t>
      </w:r>
      <w:r w:rsidRPr="003767A3">
        <w:rPr>
          <w:lang w:val="en-US"/>
        </w:rPr>
        <w:t xml:space="preserve"> </w:t>
      </w:r>
      <w:r w:rsidRPr="003767A3">
        <w:t xml:space="preserve">за </w:t>
      </w:r>
      <w:r w:rsidRPr="00EF5C70">
        <w:t>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здравствена заштита за 2026 година</w:t>
      </w:r>
    </w:p>
    <w:p w14:paraId="4896E53E" w14:textId="77777777" w:rsidR="00BE384E" w:rsidRDefault="00BE384E" w:rsidP="004B3616">
      <w:pPr>
        <w:ind w:right="-590"/>
      </w:pPr>
    </w:p>
    <w:p w14:paraId="7DAF2F71" w14:textId="290B1E6B" w:rsidR="00BE384E" w:rsidRDefault="00BE384E" w:rsidP="004B3616">
      <w:pPr>
        <w:ind w:right="-590"/>
        <w:rPr>
          <w:rFonts w:ascii="StobiSerif Regular" w:hAnsi="StobiSerif Regular"/>
          <w:i/>
          <w:iCs/>
          <w:sz w:val="22"/>
          <w:szCs w:val="22"/>
        </w:rPr>
      </w:pPr>
      <w:r w:rsidRPr="00BE384E">
        <w:rPr>
          <w:rFonts w:ascii="StobiSerif Regular" w:hAnsi="StobiSerif Regular"/>
          <w:i/>
          <w:iCs/>
          <w:sz w:val="22"/>
          <w:szCs w:val="22"/>
        </w:rPr>
        <w:t xml:space="preserve">Директорот Клековски </w:t>
      </w:r>
      <w:r>
        <w:rPr>
          <w:rFonts w:ascii="StobiSerif Regular" w:hAnsi="StobiSerif Regular"/>
          <w:i/>
          <w:iCs/>
          <w:sz w:val="22"/>
          <w:szCs w:val="22"/>
        </w:rPr>
        <w:t>објасни</w:t>
      </w:r>
      <w:r w:rsidRPr="00BE384E">
        <w:rPr>
          <w:rFonts w:ascii="StobiSerif Regular" w:hAnsi="StobiSerif Regular"/>
          <w:i/>
          <w:iCs/>
          <w:sz w:val="22"/>
          <w:szCs w:val="22"/>
        </w:rPr>
        <w:t xml:space="preserve"> дека ова е една од </w:t>
      </w:r>
      <w:r w:rsidR="001A31C0">
        <w:rPr>
          <w:rFonts w:ascii="StobiSerif Regular" w:hAnsi="StobiSerif Regular"/>
          <w:i/>
          <w:iCs/>
          <w:sz w:val="22"/>
          <w:szCs w:val="22"/>
        </w:rPr>
        <w:t>честите</w:t>
      </w:r>
      <w:r w:rsidRPr="00BE384E">
        <w:rPr>
          <w:rFonts w:ascii="StobiSerif Regular" w:hAnsi="StobiSerif Regular"/>
          <w:i/>
          <w:iCs/>
          <w:sz w:val="22"/>
          <w:szCs w:val="22"/>
        </w:rPr>
        <w:t xml:space="preserve"> точки на дневниот ред и се однесува на усогласување на договорниот надоместок на здравствен</w:t>
      </w:r>
      <w:r w:rsidR="001A31C0">
        <w:rPr>
          <w:rFonts w:ascii="StobiSerif Regular" w:hAnsi="StobiSerif Regular"/>
          <w:i/>
          <w:iCs/>
          <w:sz w:val="22"/>
          <w:szCs w:val="22"/>
        </w:rPr>
        <w:t xml:space="preserve">ите </w:t>
      </w:r>
      <w:r w:rsidRPr="00BE384E">
        <w:rPr>
          <w:rFonts w:ascii="StobiSerif Regular" w:hAnsi="StobiSerif Regular"/>
          <w:i/>
          <w:iCs/>
          <w:sz w:val="22"/>
          <w:szCs w:val="22"/>
        </w:rPr>
        <w:t>установ</w:t>
      </w:r>
      <w:r w:rsidR="001A31C0">
        <w:rPr>
          <w:rFonts w:ascii="StobiSerif Regular" w:hAnsi="StobiSerif Regular"/>
          <w:i/>
          <w:iCs/>
          <w:sz w:val="22"/>
          <w:szCs w:val="22"/>
        </w:rPr>
        <w:t>и</w:t>
      </w:r>
      <w:r w:rsidRPr="00BE384E">
        <w:rPr>
          <w:rFonts w:ascii="StobiSerif Regular" w:hAnsi="StobiSerif Regular"/>
          <w:i/>
          <w:iCs/>
          <w:sz w:val="22"/>
          <w:szCs w:val="22"/>
        </w:rPr>
        <w:t xml:space="preserve"> со </w:t>
      </w:r>
      <w:r w:rsidR="001A31C0">
        <w:rPr>
          <w:rFonts w:ascii="StobiSerif Regular" w:hAnsi="StobiSerif Regular"/>
          <w:i/>
          <w:iCs/>
          <w:sz w:val="22"/>
          <w:szCs w:val="22"/>
        </w:rPr>
        <w:t xml:space="preserve">промените во договорите, промена на бројот на тимови, </w:t>
      </w:r>
      <w:r w:rsidRPr="00BE384E">
        <w:rPr>
          <w:rFonts w:ascii="StobiSerif Regular" w:hAnsi="StobiSerif Regular"/>
          <w:i/>
          <w:iCs/>
          <w:sz w:val="22"/>
          <w:szCs w:val="22"/>
        </w:rPr>
        <w:t>времетраењето на договорот</w:t>
      </w:r>
      <w:r w:rsidR="001A31C0">
        <w:rPr>
          <w:rFonts w:ascii="StobiSerif Regular" w:hAnsi="StobiSerif Regular"/>
          <w:i/>
          <w:iCs/>
          <w:sz w:val="22"/>
          <w:szCs w:val="22"/>
        </w:rPr>
        <w:t xml:space="preserve"> и слично</w:t>
      </w:r>
      <w:r w:rsidRPr="00BE384E">
        <w:rPr>
          <w:rFonts w:ascii="StobiSerif Regular" w:hAnsi="StobiSerif Regular"/>
          <w:i/>
          <w:iCs/>
          <w:sz w:val="22"/>
          <w:szCs w:val="22"/>
        </w:rPr>
        <w:t xml:space="preserve">. </w:t>
      </w:r>
      <w:r w:rsidR="001A31C0">
        <w:rPr>
          <w:rFonts w:ascii="StobiSerif Regular" w:hAnsi="StobiSerif Regular"/>
          <w:i/>
          <w:iCs/>
          <w:sz w:val="22"/>
          <w:szCs w:val="22"/>
        </w:rPr>
        <w:t>Во конкретниот случај</w:t>
      </w:r>
      <w:r w:rsidRPr="00BE384E">
        <w:rPr>
          <w:rFonts w:ascii="StobiSerif Regular" w:hAnsi="StobiSerif Regular"/>
          <w:i/>
          <w:iCs/>
          <w:sz w:val="22"/>
          <w:szCs w:val="22"/>
        </w:rPr>
        <w:t xml:space="preserve">, договорот на Фондот со оваа здравствена установа бил раскинат </w:t>
      </w:r>
      <w:r w:rsidR="001A31C0">
        <w:rPr>
          <w:rFonts w:ascii="StobiSerif Regular" w:hAnsi="StobiSerif Regular"/>
          <w:i/>
          <w:iCs/>
          <w:sz w:val="22"/>
          <w:szCs w:val="22"/>
        </w:rPr>
        <w:t>па</w:t>
      </w:r>
      <w:r w:rsidRPr="00BE384E">
        <w:rPr>
          <w:rFonts w:ascii="StobiSerif Regular" w:hAnsi="StobiSerif Regular"/>
          <w:i/>
          <w:iCs/>
          <w:sz w:val="22"/>
          <w:szCs w:val="22"/>
        </w:rPr>
        <w:t xml:space="preserve"> соодветно на тоа треба да се промени, односно намали надоместокот кој на почетокот на годината се утврдува за целата година.</w:t>
      </w:r>
    </w:p>
    <w:p w14:paraId="471C75A5" w14:textId="77777777" w:rsidR="00062E86" w:rsidRDefault="00062E86" w:rsidP="004B3616">
      <w:pPr>
        <w:ind w:right="-590"/>
        <w:rPr>
          <w:rFonts w:ascii="StobiSerif Regular" w:hAnsi="StobiSerif Regular"/>
          <w:i/>
          <w:iCs/>
          <w:sz w:val="22"/>
          <w:szCs w:val="22"/>
        </w:rPr>
      </w:pPr>
    </w:p>
    <w:p w14:paraId="2F47C3BA" w14:textId="7CE8E6BC" w:rsidR="00062E86" w:rsidRPr="00BE384E" w:rsidRDefault="00062E86" w:rsidP="004B3616">
      <w:pPr>
        <w:ind w:right="-590"/>
        <w:rPr>
          <w:rFonts w:ascii="StobiSerif Regular" w:hAnsi="StobiSerif Regular"/>
          <w:i/>
          <w:iCs/>
          <w:sz w:val="22"/>
          <w:szCs w:val="22"/>
        </w:rPr>
      </w:pPr>
      <w:r>
        <w:rPr>
          <w:rFonts w:ascii="StobiSerif Regular" w:hAnsi="StobiSerif Regular"/>
          <w:i/>
          <w:iCs/>
          <w:sz w:val="22"/>
          <w:szCs w:val="22"/>
        </w:rPr>
        <w:t>По објаснувањето, Управниот одбор едногласно ја донесе предложената</w:t>
      </w:r>
    </w:p>
    <w:p w14:paraId="160DAAC4" w14:textId="77777777" w:rsidR="00C7765C" w:rsidRDefault="00C7765C" w:rsidP="004B3616">
      <w:pPr>
        <w:ind w:right="-590"/>
        <w:contextualSpacing/>
      </w:pPr>
    </w:p>
    <w:p w14:paraId="74F06D89" w14:textId="46A71B6D" w:rsidR="00C7765C" w:rsidRPr="00881368" w:rsidRDefault="00C7765C" w:rsidP="004B3616">
      <w:pPr>
        <w:ind w:right="-590"/>
        <w:contextualSpacing/>
        <w:jc w:val="center"/>
        <w:rPr>
          <w:rFonts w:ascii="StobiSerif Regular" w:hAnsi="StobiSerif Regular"/>
          <w:b/>
          <w:bCs/>
          <w:i/>
          <w:iCs/>
          <w:sz w:val="22"/>
          <w:szCs w:val="22"/>
        </w:rPr>
      </w:pPr>
      <w:r w:rsidRPr="00881368">
        <w:rPr>
          <w:rFonts w:ascii="StobiSerif Regular" w:hAnsi="StobiSerif Regular"/>
          <w:b/>
          <w:bCs/>
          <w:i/>
          <w:iCs/>
          <w:sz w:val="22"/>
          <w:szCs w:val="22"/>
        </w:rPr>
        <w:t>Одлука</w:t>
      </w:r>
    </w:p>
    <w:p w14:paraId="79F457CB" w14:textId="4EDB4332" w:rsidR="00F13970" w:rsidRDefault="00C7765C" w:rsidP="004B3616">
      <w:pPr>
        <w:ind w:right="-590"/>
        <w:contextualSpacing/>
        <w:jc w:val="center"/>
        <w:rPr>
          <w:rFonts w:ascii="StobiSerif Regular" w:hAnsi="StobiSerif Regular"/>
          <w:b/>
          <w:bCs/>
          <w:i/>
          <w:iCs/>
          <w:sz w:val="22"/>
          <w:szCs w:val="22"/>
        </w:rPr>
      </w:pPr>
      <w:r w:rsidRPr="00881368">
        <w:rPr>
          <w:rFonts w:ascii="StobiSerif Regular" w:hAnsi="StobiSerif Regular"/>
          <w:b/>
          <w:bCs/>
          <w:i/>
          <w:iCs/>
          <w:sz w:val="22"/>
          <w:szCs w:val="22"/>
        </w:rPr>
        <w:t xml:space="preserve">за изменување и дополнување на Одлуката за утврдување на висината на вкупниот договорен надоместок на здравствените установи за обезбедени услуги од </w:t>
      </w:r>
      <w:r w:rsidR="0099558D" w:rsidRPr="00881368">
        <w:rPr>
          <w:rFonts w:ascii="StobiSerif Regular" w:hAnsi="StobiSerif Regular"/>
          <w:b/>
          <w:bCs/>
          <w:i/>
          <w:iCs/>
          <w:sz w:val="22"/>
          <w:szCs w:val="22"/>
        </w:rPr>
        <w:t xml:space="preserve">областа на </w:t>
      </w:r>
      <w:r w:rsidRPr="00881368">
        <w:rPr>
          <w:rFonts w:ascii="StobiSerif Regular" w:hAnsi="StobiSerif Regular"/>
          <w:b/>
          <w:bCs/>
          <w:i/>
          <w:iCs/>
          <w:sz w:val="22"/>
          <w:szCs w:val="22"/>
        </w:rPr>
        <w:t>специјалистичко – консултативната здравствена заштита за 2026 година</w:t>
      </w:r>
    </w:p>
    <w:p w14:paraId="3236AA0B" w14:textId="77777777" w:rsidR="00062E86" w:rsidRDefault="00062E86" w:rsidP="004B3616">
      <w:pPr>
        <w:ind w:right="-590"/>
        <w:contextualSpacing/>
        <w:jc w:val="center"/>
        <w:rPr>
          <w:rFonts w:ascii="StobiSerif Regular" w:hAnsi="StobiSerif Regular"/>
          <w:b/>
          <w:bCs/>
          <w:i/>
          <w:iCs/>
          <w:sz w:val="22"/>
          <w:szCs w:val="22"/>
        </w:rPr>
      </w:pPr>
    </w:p>
    <w:p w14:paraId="3459A4AF" w14:textId="37440AFF" w:rsidR="00062E86" w:rsidRPr="00881368" w:rsidRDefault="00062E86" w:rsidP="004B3616">
      <w:pPr>
        <w:ind w:right="-590"/>
        <w:contextualSpacing/>
        <w:rPr>
          <w:rFonts w:ascii="StobiSerif Regular" w:hAnsi="StobiSerif Regular"/>
          <w:i/>
          <w:iCs/>
          <w:sz w:val="22"/>
          <w:szCs w:val="22"/>
        </w:rPr>
      </w:pPr>
      <w:r w:rsidRPr="00881368">
        <w:rPr>
          <w:rFonts w:ascii="StobiSerif Regular" w:hAnsi="StobiSerif Regular"/>
          <w:i/>
          <w:iCs/>
          <w:sz w:val="22"/>
          <w:szCs w:val="22"/>
        </w:rPr>
        <w:t xml:space="preserve">со која </w:t>
      </w:r>
      <w:r w:rsidR="001A31C0" w:rsidRPr="00881368">
        <w:rPr>
          <w:rFonts w:ascii="StobiSerif Regular" w:hAnsi="StobiSerif Regular"/>
          <w:i/>
          <w:iCs/>
          <w:sz w:val="22"/>
          <w:szCs w:val="22"/>
        </w:rPr>
        <w:t xml:space="preserve">се намали висината на договорниот надоместок на здравствената установа </w:t>
      </w:r>
      <w:r w:rsidR="00881368" w:rsidRPr="00881368">
        <w:rPr>
          <w:rFonts w:ascii="StobiSerif Regular" w:hAnsi="StobiSerif Regular"/>
          <w:i/>
          <w:iCs/>
          <w:sz w:val="22"/>
          <w:szCs w:val="22"/>
        </w:rPr>
        <w:t>„Д-р Хаџи Николов“ од Гевгелија.</w:t>
      </w:r>
    </w:p>
    <w:p w14:paraId="7A42A624" w14:textId="77777777" w:rsidR="00F13970" w:rsidRPr="00F13970" w:rsidRDefault="00F13970" w:rsidP="004B3616">
      <w:pPr>
        <w:ind w:right="-590"/>
        <w:contextualSpacing/>
      </w:pPr>
    </w:p>
    <w:p w14:paraId="5A129871" w14:textId="11E51714" w:rsidR="00F13970" w:rsidRDefault="00F13970" w:rsidP="004B3616">
      <w:pPr>
        <w:pStyle w:val="Heading1"/>
        <w:ind w:left="0" w:right="-590"/>
      </w:pPr>
      <w:r w:rsidRPr="008F66AC">
        <w:rPr>
          <w:b/>
        </w:rPr>
        <w:t xml:space="preserve">ТОЧКА </w:t>
      </w:r>
      <w:r>
        <w:rPr>
          <w:rFonts w:eastAsia="@Arial Unicode MS"/>
          <w:b/>
        </w:rPr>
        <w:t>5</w:t>
      </w:r>
      <w:r w:rsidRPr="008F66AC">
        <w:rPr>
          <w:rFonts w:eastAsia="@Arial Unicode MS"/>
        </w:rPr>
        <w:t xml:space="preserve"> -  </w:t>
      </w:r>
      <w:r w:rsidRPr="00EF5C70">
        <w:t xml:space="preserve">Предлог за донесување </w:t>
      </w:r>
      <w:r>
        <w:t xml:space="preserve">на </w:t>
      </w:r>
      <w:r w:rsidRPr="00EF5C70">
        <w:t>Одлука</w:t>
      </w:r>
      <w:r w:rsidRPr="00EF5C70">
        <w:rPr>
          <w:lang w:val="en-US"/>
        </w:rPr>
        <w:t xml:space="preserve"> </w:t>
      </w:r>
      <w:r w:rsidRPr="00EF5C70">
        <w:t xml:space="preserve">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w:t>
      </w:r>
      <w:r w:rsidRPr="00EF5C70">
        <w:lastRenderedPageBreak/>
        <w:t>здравствена заштита од дејностите орална хирургија, ортодонција и протетика за 2026 година</w:t>
      </w:r>
    </w:p>
    <w:p w14:paraId="38590652" w14:textId="77777777" w:rsidR="00F13970" w:rsidRDefault="00F13970" w:rsidP="004B3616">
      <w:pPr>
        <w:ind w:right="-590"/>
        <w:contextualSpacing/>
      </w:pPr>
    </w:p>
    <w:p w14:paraId="1D3D28FB" w14:textId="3B38EC24" w:rsidR="00BE384E" w:rsidRDefault="00BE384E" w:rsidP="004B3616">
      <w:pPr>
        <w:ind w:right="-590"/>
        <w:contextualSpacing/>
        <w:rPr>
          <w:rFonts w:ascii="StobiSerif Regular" w:hAnsi="StobiSerif Regular"/>
          <w:i/>
          <w:iCs/>
          <w:sz w:val="22"/>
          <w:szCs w:val="22"/>
        </w:rPr>
      </w:pPr>
      <w:r w:rsidRPr="00BE384E">
        <w:rPr>
          <w:rFonts w:ascii="StobiSerif Regular" w:hAnsi="StobiSerif Regular"/>
          <w:i/>
          <w:iCs/>
          <w:sz w:val="22"/>
          <w:szCs w:val="22"/>
        </w:rPr>
        <w:t>Директорот Клековски наведе</w:t>
      </w:r>
      <w:r>
        <w:rPr>
          <w:rFonts w:ascii="StobiSerif Regular" w:hAnsi="StobiSerif Regular"/>
          <w:i/>
          <w:iCs/>
          <w:sz w:val="22"/>
          <w:szCs w:val="22"/>
        </w:rPr>
        <w:t xml:space="preserve"> дека и кај оваа точка на дневниот ред се предлага промена, односно намалување на годишниот договорен надоместо</w:t>
      </w:r>
      <w:r w:rsidR="00062E86">
        <w:rPr>
          <w:rFonts w:ascii="StobiSerif Regular" w:hAnsi="StobiSerif Regular"/>
          <w:i/>
          <w:iCs/>
          <w:sz w:val="22"/>
          <w:szCs w:val="22"/>
        </w:rPr>
        <w:t>к поради промен</w:t>
      </w:r>
      <w:r w:rsidR="001A31C0">
        <w:rPr>
          <w:rFonts w:ascii="StobiSerif Regular" w:hAnsi="StobiSerif Regular"/>
          <w:i/>
          <w:iCs/>
          <w:sz w:val="22"/>
          <w:szCs w:val="22"/>
        </w:rPr>
        <w:t>а</w:t>
      </w:r>
      <w:r w:rsidR="00062E86">
        <w:rPr>
          <w:rFonts w:ascii="StobiSerif Regular" w:hAnsi="StobiSerif Regular"/>
          <w:i/>
          <w:iCs/>
          <w:sz w:val="22"/>
          <w:szCs w:val="22"/>
        </w:rPr>
        <w:t xml:space="preserve"> во бројот на тимови со кои здравствената установа дава здравствени услуги на осигурениците на Фондот. Тука се намалува бројот на тимови од два на еден па затоа се предлага и соодветна промена на договорниот надоместок до крајот на годината.</w:t>
      </w:r>
    </w:p>
    <w:p w14:paraId="38191893" w14:textId="77777777" w:rsidR="00062E86" w:rsidRDefault="00062E86" w:rsidP="004B3616">
      <w:pPr>
        <w:ind w:right="-590"/>
        <w:contextualSpacing/>
        <w:rPr>
          <w:rFonts w:ascii="StobiSerif Regular" w:hAnsi="StobiSerif Regular"/>
          <w:i/>
          <w:iCs/>
          <w:sz w:val="22"/>
          <w:szCs w:val="22"/>
        </w:rPr>
      </w:pPr>
    </w:p>
    <w:p w14:paraId="274BE11C" w14:textId="77777777" w:rsidR="00062E86" w:rsidRPr="00BE384E" w:rsidRDefault="00062E86" w:rsidP="004B3616">
      <w:pPr>
        <w:ind w:right="-590"/>
        <w:rPr>
          <w:rFonts w:ascii="StobiSerif Regular" w:hAnsi="StobiSerif Regular"/>
          <w:i/>
          <w:iCs/>
          <w:sz w:val="22"/>
          <w:szCs w:val="22"/>
        </w:rPr>
      </w:pPr>
      <w:r>
        <w:rPr>
          <w:rFonts w:ascii="StobiSerif Regular" w:hAnsi="StobiSerif Regular"/>
          <w:i/>
          <w:iCs/>
          <w:sz w:val="22"/>
          <w:szCs w:val="22"/>
        </w:rPr>
        <w:t>По објаснувањето, Управниот одбор едногласно ја донесе предложената</w:t>
      </w:r>
    </w:p>
    <w:p w14:paraId="14DF5FCE" w14:textId="77777777" w:rsidR="00BE384E" w:rsidRDefault="00BE384E" w:rsidP="004B3616">
      <w:pPr>
        <w:ind w:right="-590"/>
        <w:contextualSpacing/>
      </w:pPr>
    </w:p>
    <w:p w14:paraId="478A677D" w14:textId="23B10D10" w:rsidR="00C7765C" w:rsidRPr="00881368" w:rsidRDefault="00C7765C" w:rsidP="004B3616">
      <w:pPr>
        <w:ind w:right="-590"/>
        <w:contextualSpacing/>
        <w:jc w:val="center"/>
        <w:rPr>
          <w:rFonts w:ascii="StobiSerif Regular" w:hAnsi="StobiSerif Regular"/>
          <w:b/>
          <w:bCs/>
          <w:i/>
          <w:iCs/>
          <w:sz w:val="22"/>
          <w:szCs w:val="22"/>
        </w:rPr>
      </w:pPr>
      <w:r w:rsidRPr="00881368">
        <w:rPr>
          <w:rFonts w:ascii="StobiSerif Regular" w:hAnsi="StobiSerif Regular"/>
          <w:b/>
          <w:bCs/>
          <w:i/>
          <w:iCs/>
          <w:sz w:val="22"/>
          <w:szCs w:val="22"/>
        </w:rPr>
        <w:t>Одлука</w:t>
      </w:r>
    </w:p>
    <w:p w14:paraId="3E01F358" w14:textId="7A6A8C58" w:rsidR="00C7765C" w:rsidRPr="00C7765C" w:rsidRDefault="00C7765C" w:rsidP="004B3616">
      <w:pPr>
        <w:ind w:right="-590"/>
        <w:contextualSpacing/>
        <w:jc w:val="center"/>
        <w:rPr>
          <w:rFonts w:ascii="StobiSerif Regular" w:hAnsi="StobiSerif Regular"/>
          <w:b/>
          <w:bCs/>
          <w:i/>
          <w:iCs/>
          <w:sz w:val="22"/>
          <w:szCs w:val="22"/>
        </w:rPr>
      </w:pPr>
      <w:r w:rsidRPr="00881368">
        <w:rPr>
          <w:rFonts w:ascii="StobiSerif Regular" w:hAnsi="StobiSerif Regular"/>
          <w:b/>
          <w:bCs/>
          <w:i/>
          <w:iCs/>
          <w:sz w:val="22"/>
          <w:szCs w:val="22"/>
        </w:rPr>
        <w:t xml:space="preserve">за изменување и дополнување на Одлуката за утврдување на висината на вкупниот договорен надоместок на здравствените установи за обезбедени услуги од </w:t>
      </w:r>
      <w:r w:rsidR="00881368" w:rsidRPr="00881368">
        <w:rPr>
          <w:rFonts w:ascii="StobiSerif Regular" w:hAnsi="StobiSerif Regular"/>
          <w:b/>
          <w:bCs/>
          <w:i/>
          <w:iCs/>
          <w:sz w:val="22"/>
          <w:szCs w:val="22"/>
        </w:rPr>
        <w:t xml:space="preserve">областа на </w:t>
      </w:r>
      <w:r w:rsidRPr="00881368">
        <w:rPr>
          <w:rFonts w:ascii="StobiSerif Regular" w:hAnsi="StobiSerif Regular"/>
          <w:b/>
          <w:bCs/>
          <w:i/>
          <w:iCs/>
          <w:sz w:val="22"/>
          <w:szCs w:val="22"/>
        </w:rPr>
        <w:t>специјалистичко – консултативната стоматолошка здравствена заштита од дејностите орална хирургија, ортодонција и протетика за 2026 година</w:t>
      </w:r>
    </w:p>
    <w:p w14:paraId="35EB32F2" w14:textId="77777777" w:rsidR="00062E86" w:rsidRDefault="00062E86" w:rsidP="004B3616">
      <w:pPr>
        <w:ind w:right="-590"/>
        <w:contextualSpacing/>
        <w:rPr>
          <w:rFonts w:ascii="StobiSerif Regular" w:hAnsi="StobiSerif Regular"/>
          <w:i/>
          <w:iCs/>
          <w:color w:val="EE0000"/>
          <w:sz w:val="22"/>
          <w:szCs w:val="22"/>
        </w:rPr>
      </w:pPr>
    </w:p>
    <w:p w14:paraId="407910BA" w14:textId="4D00A104" w:rsidR="001A31C0" w:rsidRPr="00881368" w:rsidRDefault="00881368" w:rsidP="004B3616">
      <w:pPr>
        <w:ind w:right="-590"/>
        <w:contextualSpacing/>
        <w:rPr>
          <w:rFonts w:ascii="StobiSerif Regular" w:hAnsi="StobiSerif Regular"/>
          <w:i/>
          <w:iCs/>
          <w:sz w:val="22"/>
          <w:szCs w:val="22"/>
        </w:rPr>
      </w:pPr>
      <w:r w:rsidRPr="00881368">
        <w:rPr>
          <w:rFonts w:ascii="StobiSerif Regular" w:hAnsi="StobiSerif Regular"/>
          <w:i/>
          <w:iCs/>
          <w:sz w:val="22"/>
          <w:szCs w:val="22"/>
        </w:rPr>
        <w:t xml:space="preserve">со која </w:t>
      </w:r>
      <w:r w:rsidR="001A31C0" w:rsidRPr="00881368">
        <w:rPr>
          <w:rFonts w:ascii="StobiSerif Regular" w:hAnsi="StobiSerif Regular"/>
          <w:i/>
          <w:iCs/>
          <w:sz w:val="22"/>
          <w:szCs w:val="22"/>
        </w:rPr>
        <w:t xml:space="preserve">се намали висината на договорниот надоместок на здравствената установа </w:t>
      </w:r>
      <w:r w:rsidRPr="00881368">
        <w:rPr>
          <w:rFonts w:ascii="StobiSerif Regular" w:hAnsi="StobiSerif Regular"/>
          <w:i/>
          <w:iCs/>
          <w:sz w:val="22"/>
          <w:szCs w:val="22"/>
        </w:rPr>
        <w:t>„Ортодонција Плус“ од Струмица.</w:t>
      </w:r>
    </w:p>
    <w:p w14:paraId="1F288689" w14:textId="77777777" w:rsidR="00F13970" w:rsidRPr="0099558D" w:rsidRDefault="00F13970" w:rsidP="004B3616">
      <w:pPr>
        <w:ind w:right="-590"/>
        <w:contextualSpacing/>
        <w:rPr>
          <w:lang w:val="en-US"/>
        </w:rPr>
      </w:pPr>
    </w:p>
    <w:p w14:paraId="166F1F17" w14:textId="256A7345" w:rsidR="00F13970" w:rsidRDefault="00F13970" w:rsidP="004B3616">
      <w:pPr>
        <w:pStyle w:val="Heading1"/>
        <w:ind w:left="0" w:right="-590"/>
      </w:pPr>
      <w:r w:rsidRPr="008F66AC">
        <w:rPr>
          <w:b/>
        </w:rPr>
        <w:t xml:space="preserve">ТОЧКА </w:t>
      </w:r>
      <w:r>
        <w:rPr>
          <w:rFonts w:eastAsia="@Arial Unicode MS"/>
          <w:b/>
        </w:rPr>
        <w:t xml:space="preserve">6 </w:t>
      </w:r>
      <w:r w:rsidRPr="008F66AC">
        <w:rPr>
          <w:rFonts w:eastAsia="@Arial Unicode MS"/>
        </w:rPr>
        <w:t xml:space="preserve">-  </w:t>
      </w:r>
      <w:r w:rsidRPr="00F7334E">
        <w:t>Предлог за донесување на Одлука за користење на дебитна платежна картичка за репрезентација и службено патување во странство</w:t>
      </w:r>
    </w:p>
    <w:p w14:paraId="0FD60A16" w14:textId="77777777" w:rsidR="007913A4" w:rsidRDefault="007913A4" w:rsidP="004B3616">
      <w:pPr>
        <w:ind w:right="-590"/>
        <w:rPr>
          <w:rFonts w:ascii="StobiSerif Regular" w:hAnsi="StobiSerif Regular"/>
          <w:i/>
          <w:color w:val="EE0000"/>
          <w:sz w:val="22"/>
          <w:szCs w:val="22"/>
        </w:rPr>
      </w:pPr>
    </w:p>
    <w:p w14:paraId="3085D383" w14:textId="06492EB0" w:rsidR="007913A4" w:rsidRPr="00403740" w:rsidRDefault="007913A4" w:rsidP="004B3616">
      <w:pPr>
        <w:ind w:right="-590"/>
      </w:pPr>
      <w:r w:rsidRPr="00403740">
        <w:rPr>
          <w:rFonts w:ascii="StobiSerif Regular" w:hAnsi="StobiSerif Regular"/>
          <w:i/>
          <w:sz w:val="22"/>
          <w:szCs w:val="22"/>
        </w:rPr>
        <w:t>Директорот Клековски објасни дека</w:t>
      </w:r>
      <w:r w:rsidR="000011F1" w:rsidRPr="00403740">
        <w:rPr>
          <w:rFonts w:ascii="StobiSerif Regular" w:hAnsi="StobiSerif Regular"/>
          <w:i/>
          <w:sz w:val="22"/>
          <w:szCs w:val="22"/>
        </w:rPr>
        <w:t xml:space="preserve"> </w:t>
      </w:r>
      <w:r w:rsidR="00403740" w:rsidRPr="00403740">
        <w:rPr>
          <w:rFonts w:ascii="StobiSerif Regular" w:hAnsi="StobiSerif Regular"/>
          <w:i/>
          <w:sz w:val="22"/>
          <w:szCs w:val="22"/>
        </w:rPr>
        <w:t xml:space="preserve">со важечката одлука се утврдува износ за репрезентација и службено патување во странство само за директорот а овој предлог </w:t>
      </w:r>
      <w:r w:rsidR="000011F1" w:rsidRPr="00403740">
        <w:rPr>
          <w:rFonts w:ascii="StobiSerif Regular" w:hAnsi="StobiSerif Regular"/>
          <w:i/>
          <w:sz w:val="22"/>
          <w:szCs w:val="22"/>
        </w:rPr>
        <w:t xml:space="preserve"> се </w:t>
      </w:r>
      <w:r w:rsidR="00403740" w:rsidRPr="00403740">
        <w:rPr>
          <w:rFonts w:ascii="StobiSerif Regular" w:hAnsi="StobiSerif Regular"/>
          <w:i/>
          <w:sz w:val="22"/>
          <w:szCs w:val="22"/>
        </w:rPr>
        <w:t>дава з</w:t>
      </w:r>
      <w:r w:rsidR="000011F1" w:rsidRPr="00403740">
        <w:rPr>
          <w:rFonts w:ascii="StobiSerif Regular" w:hAnsi="StobiSerif Regular"/>
          <w:i/>
          <w:sz w:val="22"/>
          <w:szCs w:val="22"/>
        </w:rPr>
        <w:t>аради вклучување и на заменикот на директорот во неа.</w:t>
      </w:r>
      <w:r w:rsidR="00CD290B" w:rsidRPr="00403740">
        <w:rPr>
          <w:rFonts w:ascii="StobiSerif Regular" w:hAnsi="StobiSerif Regular"/>
          <w:i/>
          <w:sz w:val="22"/>
          <w:szCs w:val="22"/>
        </w:rPr>
        <w:t xml:space="preserve"> Висината на износот за заменикот е утврдена во истиот сооднос како висината на платата на заменикот во сооднос со платата на директорот.</w:t>
      </w:r>
    </w:p>
    <w:p w14:paraId="7F890421" w14:textId="77777777" w:rsidR="00CD290B" w:rsidRDefault="00CD290B" w:rsidP="004B3616">
      <w:pPr>
        <w:ind w:right="-590"/>
        <w:contextualSpacing/>
        <w:rPr>
          <w:rFonts w:ascii="StobiSerif Regular" w:hAnsi="StobiSerif Regular"/>
          <w:i/>
          <w:iCs/>
          <w:sz w:val="22"/>
          <w:szCs w:val="22"/>
        </w:rPr>
      </w:pPr>
    </w:p>
    <w:p w14:paraId="080CE7EF" w14:textId="702B2019" w:rsidR="006A12A8" w:rsidRDefault="00CD290B" w:rsidP="004B3616">
      <w:pPr>
        <w:ind w:right="-590"/>
        <w:contextualSpacing/>
        <w:rPr>
          <w:rFonts w:ascii="StobiSerif Regular" w:hAnsi="StobiSerif Regular"/>
          <w:i/>
          <w:iCs/>
          <w:sz w:val="22"/>
          <w:szCs w:val="22"/>
        </w:rPr>
      </w:pPr>
      <w:r w:rsidRPr="00EF5308">
        <w:rPr>
          <w:rFonts w:ascii="StobiSerif Regular" w:hAnsi="StobiSerif Regular"/>
          <w:i/>
          <w:iCs/>
          <w:sz w:val="22"/>
          <w:szCs w:val="22"/>
        </w:rPr>
        <w:t>По објаснувањето</w:t>
      </w:r>
      <w:r>
        <w:rPr>
          <w:rFonts w:ascii="StobiSerif Regular" w:hAnsi="StobiSerif Regular"/>
          <w:i/>
          <w:iCs/>
          <w:sz w:val="22"/>
          <w:szCs w:val="22"/>
        </w:rPr>
        <w:t xml:space="preserve"> на директорот</w:t>
      </w:r>
      <w:r w:rsidRPr="00EF5308">
        <w:rPr>
          <w:rFonts w:ascii="StobiSerif Regular" w:hAnsi="StobiSerif Regular"/>
          <w:i/>
          <w:iCs/>
          <w:sz w:val="22"/>
          <w:szCs w:val="22"/>
        </w:rPr>
        <w:t>, Управниот одбор едногласно ја донесе предложената</w:t>
      </w:r>
    </w:p>
    <w:p w14:paraId="58ED4D77" w14:textId="77777777" w:rsidR="004B3616" w:rsidRDefault="004B3616" w:rsidP="004B3616">
      <w:pPr>
        <w:ind w:right="-590"/>
        <w:contextualSpacing/>
      </w:pPr>
    </w:p>
    <w:p w14:paraId="15CE957D" w14:textId="3149A83D" w:rsidR="006A12A8" w:rsidRPr="006A12A8" w:rsidRDefault="006A12A8" w:rsidP="004B3616">
      <w:pPr>
        <w:ind w:right="-590"/>
        <w:contextualSpacing/>
        <w:jc w:val="center"/>
        <w:rPr>
          <w:rFonts w:ascii="StobiSerif Regular" w:hAnsi="StobiSerif Regular"/>
          <w:b/>
          <w:bCs/>
          <w:i/>
          <w:iCs/>
          <w:sz w:val="22"/>
          <w:szCs w:val="22"/>
        </w:rPr>
      </w:pPr>
      <w:r w:rsidRPr="006A12A8">
        <w:rPr>
          <w:rFonts w:ascii="StobiSerif Regular" w:hAnsi="StobiSerif Regular"/>
          <w:b/>
          <w:bCs/>
          <w:i/>
          <w:iCs/>
          <w:sz w:val="22"/>
          <w:szCs w:val="22"/>
        </w:rPr>
        <w:t>Одлука</w:t>
      </w:r>
    </w:p>
    <w:p w14:paraId="6197E7A9" w14:textId="42857B0E" w:rsidR="006A12A8" w:rsidRPr="006A12A8" w:rsidRDefault="006A12A8" w:rsidP="004B3616">
      <w:pPr>
        <w:ind w:right="-590"/>
        <w:contextualSpacing/>
        <w:jc w:val="center"/>
        <w:rPr>
          <w:rFonts w:ascii="StobiSerif Regular" w:hAnsi="StobiSerif Regular"/>
          <w:b/>
          <w:bCs/>
          <w:i/>
          <w:iCs/>
          <w:sz w:val="22"/>
          <w:szCs w:val="22"/>
        </w:rPr>
      </w:pPr>
      <w:r w:rsidRPr="006A12A8">
        <w:rPr>
          <w:rFonts w:ascii="StobiSerif Regular" w:hAnsi="StobiSerif Regular"/>
          <w:b/>
          <w:bCs/>
          <w:i/>
          <w:iCs/>
          <w:sz w:val="22"/>
          <w:szCs w:val="22"/>
        </w:rPr>
        <w:t>за користење на дебитна платежна картичка за репрезентација и службено патување во странство</w:t>
      </w:r>
    </w:p>
    <w:p w14:paraId="169EE24E" w14:textId="77777777" w:rsidR="00CD290B" w:rsidRDefault="00CD290B" w:rsidP="004B3616">
      <w:pPr>
        <w:pStyle w:val="Heading1"/>
        <w:ind w:left="0" w:right="-590"/>
      </w:pPr>
    </w:p>
    <w:p w14:paraId="0D463958" w14:textId="4BFDDCAE" w:rsidR="00F13970" w:rsidRDefault="00CD290B" w:rsidP="004B3616">
      <w:pPr>
        <w:pStyle w:val="Heading1"/>
        <w:ind w:left="0" w:right="-590"/>
      </w:pPr>
      <w:r>
        <w:t>со која се утврди износ за репрезентација и службено патување во странство за заменикот на директорот.</w:t>
      </w:r>
    </w:p>
    <w:p w14:paraId="436512EB" w14:textId="77777777" w:rsidR="00CD290B" w:rsidRPr="00CD290B" w:rsidRDefault="00CD290B" w:rsidP="004B3616">
      <w:pPr>
        <w:ind w:right="-590"/>
      </w:pPr>
    </w:p>
    <w:p w14:paraId="7D98E4E3" w14:textId="6277167D" w:rsidR="00B539FE" w:rsidRPr="00CD290B" w:rsidRDefault="0028338E" w:rsidP="004B3616">
      <w:pPr>
        <w:pStyle w:val="Heading1"/>
        <w:ind w:left="0" w:right="-590"/>
      </w:pPr>
      <w:r w:rsidRPr="00CD290B">
        <w:t>По донесувањето на</w:t>
      </w:r>
      <w:r w:rsidR="000752E4" w:rsidRPr="00CD290B">
        <w:t xml:space="preserve"> </w:t>
      </w:r>
      <w:r w:rsidR="00097136" w:rsidRPr="00CD290B">
        <w:t>одлук</w:t>
      </w:r>
      <w:r w:rsidR="00B539FE" w:rsidRPr="00CD290B">
        <w:t>а</w:t>
      </w:r>
      <w:r w:rsidR="000752E4" w:rsidRPr="00CD290B">
        <w:t>т</w:t>
      </w:r>
      <w:r w:rsidR="00B539FE" w:rsidRPr="00CD290B">
        <w:t>а</w:t>
      </w:r>
      <w:r w:rsidR="00097136" w:rsidRPr="00CD290B">
        <w:t xml:space="preserve"> од точката </w:t>
      </w:r>
      <w:r w:rsidR="00B539FE" w:rsidRPr="00CD290B">
        <w:t>6</w:t>
      </w:r>
      <w:r w:rsidRPr="00CD290B">
        <w:t>,</w:t>
      </w:r>
      <w:r w:rsidR="00145811" w:rsidRPr="00CD290B">
        <w:t xml:space="preserve"> </w:t>
      </w:r>
      <w:r w:rsidR="00B539FE" w:rsidRPr="00CD290B">
        <w:t xml:space="preserve">во </w:t>
      </w:r>
      <w:r w:rsidR="00CD290B" w:rsidRPr="00CD290B">
        <w:t>12.20</w:t>
      </w:r>
      <w:r w:rsidR="00B539FE" w:rsidRPr="00CD290B">
        <w:t xml:space="preserve"> часот во работата на седницата во просториите на Фондот се приклучи и членот Бранко Азески. Притоа, изјави дека и тој ги поддржува</w:t>
      </w:r>
      <w:r w:rsidR="00CD290B">
        <w:t>, односно гласа за</w:t>
      </w:r>
      <w:r w:rsidR="00B539FE" w:rsidRPr="00CD290B">
        <w:t xml:space="preserve"> одлуките кои на седницата биле донесени пред неговото вклучување. </w:t>
      </w:r>
    </w:p>
    <w:p w14:paraId="60CD19D3" w14:textId="77777777" w:rsidR="00B539FE" w:rsidRDefault="00B539FE" w:rsidP="004B3616">
      <w:pPr>
        <w:ind w:right="-590"/>
      </w:pPr>
    </w:p>
    <w:p w14:paraId="3E9FBC42" w14:textId="15C1867C" w:rsidR="00B539FE" w:rsidRPr="00B539FE" w:rsidRDefault="00B539FE" w:rsidP="004B3616">
      <w:pPr>
        <w:ind w:right="-590"/>
        <w:rPr>
          <w:rFonts w:ascii="StobiSerif Regular" w:eastAsia="@Arial Unicode MS" w:hAnsi="StobiSerif Regular"/>
          <w:b/>
          <w:i/>
          <w:iCs/>
          <w:sz w:val="22"/>
          <w:szCs w:val="22"/>
        </w:rPr>
      </w:pPr>
      <w:r w:rsidRPr="00B539FE">
        <w:rPr>
          <w:rFonts w:ascii="StobiSerif Regular" w:hAnsi="StobiSerif Regular"/>
          <w:b/>
          <w:i/>
          <w:iCs/>
          <w:sz w:val="22"/>
          <w:szCs w:val="22"/>
        </w:rPr>
        <w:t xml:space="preserve">ТОЧКА </w:t>
      </w:r>
      <w:r>
        <w:rPr>
          <w:rFonts w:ascii="StobiSerif Regular" w:eastAsia="@Arial Unicode MS" w:hAnsi="StobiSerif Regular"/>
          <w:b/>
          <w:i/>
          <w:iCs/>
          <w:sz w:val="22"/>
          <w:szCs w:val="22"/>
        </w:rPr>
        <w:t>7</w:t>
      </w:r>
      <w:r w:rsidRPr="00B539FE">
        <w:rPr>
          <w:rFonts w:ascii="StobiSerif Regular" w:eastAsia="@Arial Unicode MS" w:hAnsi="StobiSerif Regular"/>
          <w:b/>
          <w:i/>
          <w:iCs/>
          <w:sz w:val="22"/>
          <w:szCs w:val="22"/>
        </w:rPr>
        <w:t xml:space="preserve"> -  </w:t>
      </w:r>
      <w:r w:rsidRPr="00B539FE">
        <w:rPr>
          <w:rFonts w:ascii="StobiSerif Regular" w:eastAsia="@Arial Unicode MS" w:hAnsi="StobiSerif Regular"/>
          <w:bCs/>
          <w:i/>
          <w:iCs/>
          <w:sz w:val="22"/>
          <w:szCs w:val="22"/>
        </w:rPr>
        <w:t>Разно</w:t>
      </w:r>
    </w:p>
    <w:p w14:paraId="39792FF0" w14:textId="77777777" w:rsidR="00B539FE" w:rsidRPr="00B539FE" w:rsidRDefault="00B539FE" w:rsidP="004B3616">
      <w:pPr>
        <w:ind w:right="-590"/>
      </w:pPr>
    </w:p>
    <w:p w14:paraId="50083F63" w14:textId="4E37076B" w:rsidR="00CD290B" w:rsidRPr="006019F8" w:rsidRDefault="00CD290B" w:rsidP="004B3616">
      <w:pPr>
        <w:pStyle w:val="Heading1"/>
        <w:ind w:left="0" w:right="-590"/>
        <w:rPr>
          <w:rFonts w:eastAsia="@Arial Unicode MS"/>
        </w:rPr>
      </w:pPr>
      <w:r w:rsidRPr="006019F8">
        <w:t xml:space="preserve">Во рамките на точката </w:t>
      </w:r>
      <w:r w:rsidR="0028338E" w:rsidRPr="006019F8">
        <w:t>Разно,</w:t>
      </w:r>
      <w:r w:rsidR="0028338E" w:rsidRPr="006019F8">
        <w:rPr>
          <w:rFonts w:eastAsia="@Arial Unicode MS"/>
        </w:rPr>
        <w:t xml:space="preserve"> </w:t>
      </w:r>
      <w:r w:rsidRPr="006019F8">
        <w:rPr>
          <w:rFonts w:eastAsia="@Arial Unicode MS"/>
        </w:rPr>
        <w:t xml:space="preserve">директорот Клековски ги </w:t>
      </w:r>
      <w:r w:rsidR="005D39D3" w:rsidRPr="006019F8">
        <w:rPr>
          <w:rFonts w:eastAsia="@Arial Unicode MS"/>
        </w:rPr>
        <w:t>извести</w:t>
      </w:r>
      <w:r w:rsidRPr="006019F8">
        <w:rPr>
          <w:rFonts w:eastAsia="@Arial Unicode MS"/>
        </w:rPr>
        <w:t xml:space="preserve"> членовите на Управниот одбор дека по пат на е-меил им доставил </w:t>
      </w:r>
      <w:r w:rsidR="005D39D3" w:rsidRPr="006019F8">
        <w:rPr>
          <w:rFonts w:eastAsia="@Arial Unicode MS"/>
        </w:rPr>
        <w:t xml:space="preserve">неколку аналитички </w:t>
      </w:r>
      <w:r w:rsidRPr="006019F8">
        <w:rPr>
          <w:rFonts w:eastAsia="@Arial Unicode MS"/>
        </w:rPr>
        <w:t xml:space="preserve">извештаи </w:t>
      </w:r>
      <w:r w:rsidR="005D39D3" w:rsidRPr="006019F8">
        <w:rPr>
          <w:rFonts w:eastAsia="@Arial Unicode MS"/>
        </w:rPr>
        <w:t>за периодот 2023-2025 година (</w:t>
      </w:r>
      <w:r w:rsidRPr="006019F8">
        <w:rPr>
          <w:rFonts w:eastAsia="@Arial Unicode MS"/>
        </w:rPr>
        <w:t xml:space="preserve">за </w:t>
      </w:r>
      <w:r w:rsidR="005D39D3" w:rsidRPr="006019F8">
        <w:rPr>
          <w:rFonts w:eastAsia="@Arial Unicode MS"/>
        </w:rPr>
        <w:t xml:space="preserve">потрошувачката на лекови, за артропластика на колк и колено, за </w:t>
      </w:r>
      <w:r w:rsidR="005D39D3" w:rsidRPr="006019F8">
        <w:rPr>
          <w:rFonts w:eastAsia="@Arial Unicode MS"/>
        </w:rPr>
        <w:lastRenderedPageBreak/>
        <w:t xml:space="preserve">болничкото лекување и за </w:t>
      </w:r>
      <w:r w:rsidR="005D39D3" w:rsidRPr="006019F8">
        <w:t>индексот на комплексност на случаи)</w:t>
      </w:r>
      <w:r w:rsidR="006019F8" w:rsidRPr="006019F8">
        <w:t>,</w:t>
      </w:r>
      <w:r w:rsidR="005D39D3" w:rsidRPr="006019F8">
        <w:t xml:space="preserve"> како и</w:t>
      </w:r>
      <w:r w:rsidR="005D39D3" w:rsidRPr="006019F8">
        <w:rPr>
          <w:rFonts w:eastAsia="@Arial Unicode MS"/>
        </w:rPr>
        <w:t xml:space="preserve"> известувања за воведувањето на нови лекови на Листата на лекови на товар на Фондот. Наведе дека тие материјали </w:t>
      </w:r>
      <w:r w:rsidRPr="006019F8">
        <w:rPr>
          <w:rFonts w:eastAsia="@Arial Unicode MS"/>
        </w:rPr>
        <w:t xml:space="preserve">се од информативна природа и укажа дека фактите во извештаите покажуваат дека реалната состојба </w:t>
      </w:r>
      <w:r w:rsidR="005D39D3" w:rsidRPr="006019F8">
        <w:rPr>
          <w:rFonts w:eastAsia="@Arial Unicode MS"/>
        </w:rPr>
        <w:t>во тие области</w:t>
      </w:r>
      <w:r w:rsidRPr="006019F8">
        <w:rPr>
          <w:rFonts w:eastAsia="@Arial Unicode MS"/>
        </w:rPr>
        <w:t xml:space="preserve"> е подобра од перцепцијата што </w:t>
      </w:r>
      <w:r w:rsidR="006019F8" w:rsidRPr="006019F8">
        <w:rPr>
          <w:rFonts w:eastAsia="@Arial Unicode MS"/>
        </w:rPr>
        <w:t xml:space="preserve">се </w:t>
      </w:r>
      <w:r w:rsidRPr="006019F8">
        <w:rPr>
          <w:rFonts w:eastAsia="@Arial Unicode MS"/>
        </w:rPr>
        <w:t>има</w:t>
      </w:r>
      <w:r w:rsidR="006019F8" w:rsidRPr="006019F8">
        <w:rPr>
          <w:rFonts w:eastAsia="@Arial Unicode MS"/>
        </w:rPr>
        <w:t xml:space="preserve"> за нив.</w:t>
      </w:r>
    </w:p>
    <w:p w14:paraId="7CB26BB4" w14:textId="77777777" w:rsidR="00CD290B" w:rsidRPr="006019F8" w:rsidRDefault="00CD290B" w:rsidP="004B3616">
      <w:pPr>
        <w:pStyle w:val="Heading1"/>
        <w:ind w:left="0" w:right="-590"/>
        <w:rPr>
          <w:rFonts w:eastAsia="@Arial Unicode MS"/>
        </w:rPr>
      </w:pPr>
    </w:p>
    <w:p w14:paraId="4A9DD1C3" w14:textId="2D9384F2" w:rsidR="00145811" w:rsidRPr="006019F8" w:rsidRDefault="00CD290B" w:rsidP="004B3616">
      <w:pPr>
        <w:pStyle w:val="Heading1"/>
        <w:ind w:left="0" w:right="-590"/>
        <w:rPr>
          <w:rFonts w:eastAsia="@Arial Unicode MS"/>
        </w:rPr>
      </w:pPr>
      <w:r w:rsidRPr="006019F8">
        <w:rPr>
          <w:rFonts w:eastAsia="@Arial Unicode MS"/>
        </w:rPr>
        <w:t xml:space="preserve">Со тоа </w:t>
      </w:r>
      <w:r w:rsidR="00145811" w:rsidRPr="006019F8">
        <w:rPr>
          <w:rFonts w:eastAsia="@Arial Unicode MS"/>
        </w:rPr>
        <w:t xml:space="preserve">дневниот ред беше исцрпен </w:t>
      </w:r>
      <w:r w:rsidR="000C43BA" w:rsidRPr="006019F8">
        <w:rPr>
          <w:rFonts w:eastAsia="@Arial Unicode MS"/>
        </w:rPr>
        <w:t xml:space="preserve">и </w:t>
      </w:r>
      <w:r w:rsidR="00145811" w:rsidRPr="006019F8">
        <w:rPr>
          <w:rFonts w:eastAsia="@Arial Unicode MS"/>
        </w:rPr>
        <w:t xml:space="preserve">Управниот одбор во </w:t>
      </w:r>
      <w:r w:rsidR="000752E4" w:rsidRPr="006019F8">
        <w:rPr>
          <w:rFonts w:eastAsia="@Arial Unicode MS"/>
        </w:rPr>
        <w:t>1</w:t>
      </w:r>
      <w:r w:rsidR="00DA0440" w:rsidRPr="006019F8">
        <w:rPr>
          <w:rFonts w:eastAsia="@Arial Unicode MS"/>
        </w:rPr>
        <w:t>2</w:t>
      </w:r>
      <w:r w:rsidR="00145811" w:rsidRPr="006019F8">
        <w:rPr>
          <w:rFonts w:eastAsia="@Arial Unicode MS"/>
        </w:rPr>
        <w:t>.</w:t>
      </w:r>
      <w:r w:rsidR="00DA0440" w:rsidRPr="006019F8">
        <w:rPr>
          <w:rFonts w:eastAsia="@Arial Unicode MS"/>
        </w:rPr>
        <w:t>4</w:t>
      </w:r>
      <w:r w:rsidR="000752E4" w:rsidRPr="006019F8">
        <w:rPr>
          <w:rFonts w:eastAsia="@Arial Unicode MS"/>
        </w:rPr>
        <w:t>0</w:t>
      </w:r>
      <w:r w:rsidR="00145811" w:rsidRPr="006019F8">
        <w:rPr>
          <w:rFonts w:eastAsia="@Arial Unicode MS"/>
        </w:rPr>
        <w:t xml:space="preserve"> часот заврши с</w:t>
      </w:r>
      <w:r w:rsidR="00CA5B81" w:rsidRPr="006019F8">
        <w:rPr>
          <w:rFonts w:eastAsia="@Arial Unicode MS"/>
        </w:rPr>
        <w:t xml:space="preserve">о работата на </w:t>
      </w:r>
      <w:r w:rsidR="000752E4" w:rsidRPr="006019F8">
        <w:rPr>
          <w:rFonts w:eastAsia="@Arial Unicode MS"/>
        </w:rPr>
        <w:t xml:space="preserve">Дваесет и </w:t>
      </w:r>
      <w:r w:rsidR="00DA0440" w:rsidRPr="006019F8">
        <w:rPr>
          <w:rFonts w:eastAsia="@Arial Unicode MS"/>
        </w:rPr>
        <w:t>деветата</w:t>
      </w:r>
      <w:r w:rsidR="00145811" w:rsidRPr="006019F8">
        <w:rPr>
          <w:rFonts w:eastAsia="@Arial Unicode MS"/>
        </w:rPr>
        <w:t xml:space="preserve"> седница. </w:t>
      </w:r>
    </w:p>
    <w:p w14:paraId="6D45F1C7" w14:textId="77777777" w:rsidR="00C566F6" w:rsidRPr="008F66AC" w:rsidRDefault="00C566F6" w:rsidP="004B3616">
      <w:pPr>
        <w:autoSpaceDE w:val="0"/>
        <w:autoSpaceDN w:val="0"/>
        <w:adjustRightInd w:val="0"/>
        <w:ind w:right="-590"/>
        <w:contextualSpacing/>
        <w:rPr>
          <w:rFonts w:ascii="StobiSerif Regular" w:eastAsia="@Arial Unicode MS" w:hAnsi="StobiSerif Regular" w:cs="Arial"/>
          <w:b/>
          <w:i/>
          <w:color w:val="EE0000"/>
          <w:sz w:val="22"/>
          <w:szCs w:val="22"/>
          <w:lang w:val="en-US"/>
        </w:rPr>
      </w:pPr>
      <w:r w:rsidRPr="008F66AC">
        <w:rPr>
          <w:rFonts w:ascii="StobiSerif Regular" w:eastAsia="@Arial Unicode MS" w:hAnsi="StobiSerif Regular" w:cs="Arial"/>
          <w:b/>
          <w:i/>
          <w:color w:val="EE0000"/>
          <w:sz w:val="22"/>
          <w:szCs w:val="22"/>
          <w:lang w:val="en-US"/>
        </w:rPr>
        <w:t xml:space="preserve"> </w:t>
      </w:r>
    </w:p>
    <w:p w14:paraId="7BBB22B1" w14:textId="34562F16" w:rsidR="008979E0" w:rsidRPr="00F13970" w:rsidRDefault="00C566F6" w:rsidP="004B3616">
      <w:pPr>
        <w:autoSpaceDE w:val="0"/>
        <w:autoSpaceDN w:val="0"/>
        <w:adjustRightInd w:val="0"/>
        <w:ind w:right="-590"/>
        <w:contextualSpacing/>
        <w:rPr>
          <w:rFonts w:ascii="StobiSerif Regular" w:eastAsia="@Arial Unicode MS" w:hAnsi="StobiSerif Regular" w:cs="Arial"/>
          <w:b/>
          <w:i/>
          <w:sz w:val="22"/>
          <w:szCs w:val="22"/>
        </w:rPr>
      </w:pPr>
      <w:r w:rsidRPr="008F66AC">
        <w:rPr>
          <w:rFonts w:ascii="StobiSerif Regular" w:eastAsia="@Arial Unicode MS" w:hAnsi="StobiSerif Regular" w:cs="Arial"/>
          <w:b/>
          <w:i/>
          <w:color w:val="EE0000"/>
          <w:sz w:val="22"/>
          <w:szCs w:val="22"/>
          <w:lang w:val="en-US"/>
        </w:rPr>
        <w:t xml:space="preserve">        </w:t>
      </w:r>
      <w:r w:rsidR="008979E0" w:rsidRPr="008F66AC">
        <w:rPr>
          <w:rFonts w:ascii="StobiSerif Regular" w:eastAsia="@Arial Unicode MS" w:hAnsi="StobiSerif Regular" w:cs="Arial"/>
          <w:b/>
          <w:i/>
          <w:color w:val="EE0000"/>
          <w:sz w:val="22"/>
          <w:szCs w:val="22"/>
        </w:rPr>
        <w:t xml:space="preserve">                    </w:t>
      </w:r>
      <w:r w:rsidRPr="008F66AC">
        <w:rPr>
          <w:rFonts w:ascii="StobiSerif Regular" w:eastAsia="@Arial Unicode MS" w:hAnsi="StobiSerif Regular" w:cs="Arial"/>
          <w:b/>
          <w:i/>
          <w:color w:val="EE0000"/>
          <w:sz w:val="22"/>
          <w:szCs w:val="22"/>
          <w:lang w:val="en-US"/>
        </w:rPr>
        <w:t xml:space="preserve"> </w:t>
      </w:r>
      <w:r w:rsidR="008979E0" w:rsidRPr="00F13970">
        <w:rPr>
          <w:rFonts w:ascii="StobiSerif Regular" w:eastAsia="@Arial Unicode MS" w:hAnsi="StobiSerif Regular" w:cs="Arial"/>
          <w:b/>
          <w:i/>
          <w:sz w:val="22"/>
          <w:szCs w:val="22"/>
        </w:rPr>
        <w:t xml:space="preserve">Записничар,                              </w:t>
      </w:r>
      <w:r w:rsidR="000752E4" w:rsidRPr="00F13970">
        <w:rPr>
          <w:rFonts w:ascii="StobiSerif Regular" w:eastAsia="@Arial Unicode MS" w:hAnsi="StobiSerif Regular" w:cs="Arial"/>
          <w:b/>
          <w:i/>
          <w:sz w:val="22"/>
          <w:szCs w:val="22"/>
        </w:rPr>
        <w:t xml:space="preserve">       </w:t>
      </w:r>
      <w:r w:rsidR="006A12A8">
        <w:rPr>
          <w:rFonts w:ascii="StobiSerif Regular" w:eastAsia="@Arial Unicode MS" w:hAnsi="StobiSerif Regular" w:cs="Arial"/>
          <w:b/>
          <w:i/>
          <w:sz w:val="22"/>
          <w:szCs w:val="22"/>
        </w:rPr>
        <w:t xml:space="preserve"> </w:t>
      </w:r>
      <w:r w:rsidR="000752E4" w:rsidRPr="00F13970">
        <w:rPr>
          <w:rFonts w:ascii="StobiSerif Regular" w:eastAsia="@Arial Unicode MS" w:hAnsi="StobiSerif Regular" w:cs="Arial"/>
          <w:b/>
          <w:i/>
          <w:sz w:val="22"/>
          <w:szCs w:val="22"/>
        </w:rPr>
        <w:t xml:space="preserve"> </w:t>
      </w:r>
      <w:r w:rsidR="006A12A8">
        <w:rPr>
          <w:rFonts w:ascii="StobiSerif Regular" w:eastAsia="@Arial Unicode MS" w:hAnsi="StobiSerif Regular" w:cs="Arial"/>
          <w:b/>
          <w:i/>
          <w:sz w:val="22"/>
          <w:szCs w:val="22"/>
        </w:rPr>
        <w:t xml:space="preserve"> </w:t>
      </w:r>
      <w:r w:rsidR="008979E0" w:rsidRPr="00F13970">
        <w:rPr>
          <w:rFonts w:ascii="StobiSerif Regular" w:eastAsia="@Arial Unicode MS" w:hAnsi="StobiSerif Regular" w:cs="Arial"/>
          <w:b/>
          <w:i/>
          <w:sz w:val="22"/>
          <w:szCs w:val="22"/>
        </w:rPr>
        <w:t xml:space="preserve"> </w:t>
      </w:r>
      <w:r w:rsidR="008979E0" w:rsidRPr="00F13970">
        <w:rPr>
          <w:rFonts w:ascii="StobiSerif Regular" w:hAnsi="StobiSerif Regular" w:cs="Calibri"/>
          <w:b/>
          <w:i/>
          <w:sz w:val="22"/>
          <w:szCs w:val="22"/>
        </w:rPr>
        <w:t>Управен одбор</w:t>
      </w:r>
    </w:p>
    <w:p w14:paraId="552ED9C2" w14:textId="784DECD2" w:rsidR="008979E0" w:rsidRPr="00F13970" w:rsidRDefault="008979E0" w:rsidP="004B3616">
      <w:pPr>
        <w:autoSpaceDE w:val="0"/>
        <w:autoSpaceDN w:val="0"/>
        <w:adjustRightInd w:val="0"/>
        <w:ind w:right="-590"/>
        <w:contextualSpacing/>
        <w:rPr>
          <w:rFonts w:ascii="StobiSerif Regular" w:eastAsia="@Arial Unicode MS" w:hAnsi="StobiSerif Regular" w:cs="Arial"/>
          <w:b/>
          <w:i/>
          <w:sz w:val="22"/>
          <w:szCs w:val="22"/>
        </w:rPr>
      </w:pPr>
      <w:r w:rsidRPr="00F13970">
        <w:rPr>
          <w:rFonts w:ascii="StobiSerif Regular" w:eastAsia="@Arial Unicode MS" w:hAnsi="StobiSerif Regular" w:cs="Arial"/>
          <w:b/>
          <w:i/>
          <w:sz w:val="22"/>
          <w:szCs w:val="22"/>
        </w:rPr>
        <w:t xml:space="preserve">                       Христо Трповски       </w:t>
      </w:r>
      <w:r w:rsidR="006A12A8">
        <w:rPr>
          <w:rFonts w:ascii="StobiSerif Regular" w:eastAsia="@Arial Unicode MS" w:hAnsi="StobiSerif Regular" w:cs="Arial"/>
          <w:b/>
          <w:i/>
          <w:sz w:val="22"/>
          <w:szCs w:val="22"/>
        </w:rPr>
        <w:t xml:space="preserve"> </w:t>
      </w:r>
      <w:r w:rsidRPr="00F13970">
        <w:rPr>
          <w:rFonts w:ascii="StobiSerif Regular" w:eastAsia="@Arial Unicode MS" w:hAnsi="StobiSerif Regular" w:cs="Arial"/>
          <w:b/>
          <w:i/>
          <w:sz w:val="22"/>
          <w:szCs w:val="22"/>
        </w:rPr>
        <w:t xml:space="preserve">                       </w:t>
      </w:r>
      <w:r w:rsidRPr="00F13970">
        <w:rPr>
          <w:rFonts w:ascii="StobiSerif Regular" w:eastAsia="@Arial Unicode MS" w:hAnsi="StobiSerif Regular" w:cs="Arial"/>
          <w:b/>
          <w:i/>
          <w:sz w:val="22"/>
          <w:szCs w:val="22"/>
          <w:lang w:val="en-US"/>
        </w:rPr>
        <w:t xml:space="preserve"> </w:t>
      </w:r>
      <w:r w:rsidRPr="00F13970">
        <w:rPr>
          <w:rFonts w:ascii="StobiSerif Regular" w:eastAsia="@Arial Unicode MS" w:hAnsi="StobiSerif Regular" w:cs="Arial"/>
          <w:b/>
          <w:i/>
          <w:sz w:val="22"/>
          <w:szCs w:val="22"/>
        </w:rPr>
        <w:t xml:space="preserve">  </w:t>
      </w:r>
      <w:r w:rsidR="000752E4" w:rsidRPr="00F13970">
        <w:rPr>
          <w:rFonts w:ascii="StobiSerif Regular" w:eastAsia="@Arial Unicode MS" w:hAnsi="StobiSerif Regular" w:cs="Arial"/>
          <w:b/>
          <w:i/>
          <w:sz w:val="22"/>
          <w:szCs w:val="22"/>
        </w:rPr>
        <w:t xml:space="preserve">  </w:t>
      </w:r>
      <w:r w:rsidRPr="00F13970">
        <w:rPr>
          <w:rFonts w:ascii="StobiSerif Regular" w:eastAsia="@Arial Unicode MS" w:hAnsi="StobiSerif Regular" w:cs="Arial"/>
          <w:b/>
          <w:i/>
          <w:sz w:val="22"/>
          <w:szCs w:val="22"/>
        </w:rPr>
        <w:t xml:space="preserve">  </w:t>
      </w:r>
      <w:r w:rsidR="006A12A8">
        <w:rPr>
          <w:rFonts w:ascii="StobiSerif Regular" w:eastAsia="@Arial Unicode MS" w:hAnsi="StobiSerif Regular" w:cs="Arial"/>
          <w:b/>
          <w:i/>
          <w:sz w:val="22"/>
          <w:szCs w:val="22"/>
        </w:rPr>
        <w:t xml:space="preserve"> </w:t>
      </w:r>
      <w:r w:rsidRPr="00F13970">
        <w:rPr>
          <w:rFonts w:ascii="StobiSerif Regular" w:eastAsia="@Arial Unicode MS" w:hAnsi="StobiSerif Regular" w:cs="Arial"/>
          <w:b/>
          <w:i/>
          <w:sz w:val="22"/>
          <w:szCs w:val="22"/>
        </w:rPr>
        <w:t>Претседател,</w:t>
      </w:r>
    </w:p>
    <w:p w14:paraId="0164D241" w14:textId="2E717DB5" w:rsidR="008979E0" w:rsidRPr="00F13970" w:rsidRDefault="008979E0" w:rsidP="004B3616">
      <w:pPr>
        <w:ind w:right="-590"/>
        <w:contextualSpacing/>
        <w:jc w:val="center"/>
        <w:rPr>
          <w:rFonts w:ascii="StobiSerif Regular" w:hAnsi="StobiSerif Regular"/>
          <w:b/>
          <w:bCs/>
          <w:i/>
          <w:iCs/>
          <w:sz w:val="22"/>
          <w:szCs w:val="22"/>
        </w:rPr>
      </w:pPr>
      <w:r w:rsidRPr="00F13970">
        <w:rPr>
          <w:rFonts w:ascii="StobiSerif Regular" w:eastAsia="@Arial Unicode MS" w:hAnsi="StobiSerif Regular" w:cs="Arial"/>
          <w:b/>
          <w:i/>
          <w:sz w:val="22"/>
          <w:szCs w:val="22"/>
        </w:rPr>
        <w:t xml:space="preserve">                                             </w:t>
      </w:r>
      <w:r w:rsidR="000752E4" w:rsidRPr="00F13970">
        <w:rPr>
          <w:rFonts w:ascii="StobiSerif Regular" w:hAnsi="StobiSerif Regular"/>
          <w:b/>
          <w:bCs/>
          <w:i/>
          <w:iCs/>
          <w:sz w:val="22"/>
          <w:szCs w:val="22"/>
        </w:rPr>
        <w:t>Ирена Петковски</w:t>
      </w:r>
    </w:p>
    <w:p w14:paraId="477B4767" w14:textId="13E2B4DF" w:rsidR="0093660E" w:rsidRPr="008F66AC" w:rsidRDefault="0093660E" w:rsidP="004B3616">
      <w:pPr>
        <w:autoSpaceDE w:val="0"/>
        <w:autoSpaceDN w:val="0"/>
        <w:adjustRightInd w:val="0"/>
        <w:ind w:right="-590"/>
        <w:contextualSpacing/>
        <w:rPr>
          <w:rFonts w:ascii="StobiSerif Regular" w:eastAsia="@Arial Unicode MS" w:hAnsi="StobiSerif Regular" w:cstheme="minorHAnsi"/>
          <w:i/>
          <w:color w:val="EE0000"/>
          <w:sz w:val="22"/>
          <w:szCs w:val="22"/>
        </w:rPr>
      </w:pPr>
    </w:p>
    <w:p w14:paraId="5F6F0D96" w14:textId="77777777" w:rsidR="009E3AAB" w:rsidRPr="008F66AC" w:rsidRDefault="009E3AAB" w:rsidP="004B3616">
      <w:pPr>
        <w:autoSpaceDE w:val="0"/>
        <w:autoSpaceDN w:val="0"/>
        <w:adjustRightInd w:val="0"/>
        <w:ind w:right="-590"/>
        <w:contextualSpacing/>
        <w:rPr>
          <w:rFonts w:ascii="StobiSerif Regular" w:hAnsi="StobiSerif Regular" w:cstheme="minorHAnsi"/>
          <w:i/>
          <w:color w:val="EE0000"/>
          <w:sz w:val="22"/>
          <w:szCs w:val="22"/>
        </w:rPr>
      </w:pPr>
      <w:r w:rsidRPr="008F66AC">
        <w:rPr>
          <w:rFonts w:ascii="StobiSerif Regular" w:eastAsia="@Arial Unicode MS" w:hAnsi="StobiSerif Regular" w:cstheme="minorHAnsi"/>
          <w:b/>
          <w:i/>
          <w:color w:val="EE0000"/>
          <w:sz w:val="22"/>
          <w:szCs w:val="22"/>
        </w:rPr>
        <w:t xml:space="preserve">                        </w:t>
      </w:r>
      <w:r w:rsidR="00410775" w:rsidRPr="008F66AC">
        <w:rPr>
          <w:rFonts w:ascii="StobiSerif Regular" w:eastAsia="@Arial Unicode MS" w:hAnsi="StobiSerif Regular" w:cstheme="minorHAnsi"/>
          <w:b/>
          <w:i/>
          <w:color w:val="EE0000"/>
          <w:sz w:val="22"/>
          <w:szCs w:val="22"/>
          <w:lang w:val="en-US"/>
        </w:rPr>
        <w:t xml:space="preserve">    </w:t>
      </w:r>
    </w:p>
    <w:p w14:paraId="42692529" w14:textId="77777777" w:rsidR="00BD2475" w:rsidRPr="008F66AC" w:rsidRDefault="00BD2475" w:rsidP="004B3616">
      <w:pPr>
        <w:autoSpaceDE w:val="0"/>
        <w:autoSpaceDN w:val="0"/>
        <w:adjustRightInd w:val="0"/>
        <w:ind w:right="-590"/>
        <w:contextualSpacing/>
        <w:rPr>
          <w:rFonts w:ascii="StobiSerif Regular" w:hAnsi="StobiSerif Regular" w:cstheme="minorHAnsi"/>
          <w:color w:val="EE0000"/>
          <w:sz w:val="22"/>
          <w:szCs w:val="22"/>
        </w:rPr>
      </w:pPr>
    </w:p>
    <w:sectPr w:rsidR="00BD2475" w:rsidRPr="008F66AC" w:rsidSect="004B3616">
      <w:headerReference w:type="default" r:id="rId9"/>
      <w:type w:val="continuous"/>
      <w:pgSz w:w="11906" w:h="16838" w:code="9"/>
      <w:pgMar w:top="284" w:right="1558" w:bottom="709"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A73B0" w14:textId="77777777" w:rsidR="004728BC" w:rsidRDefault="004728BC" w:rsidP="00DC5C24">
      <w:r>
        <w:separator/>
      </w:r>
    </w:p>
  </w:endnote>
  <w:endnote w:type="continuationSeparator" w:id="0">
    <w:p w14:paraId="5C79CD67" w14:textId="77777777" w:rsidR="004728BC" w:rsidRDefault="004728BC"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tobiSans Regular">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panose1 w:val="02000603060000020004"/>
    <w:charset w:val="00"/>
    <w:family w:val="modern"/>
    <w:notTrueType/>
    <w:pitch w:val="variable"/>
    <w:sig w:usb0="A00002AF" w:usb1="5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6EA40" w14:textId="77777777" w:rsidR="004728BC" w:rsidRDefault="004728BC" w:rsidP="00DC5C24">
      <w:r>
        <w:separator/>
      </w:r>
    </w:p>
  </w:footnote>
  <w:footnote w:type="continuationSeparator" w:id="0">
    <w:p w14:paraId="1A952830" w14:textId="77777777" w:rsidR="004728BC" w:rsidRDefault="004728BC"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4318D" w14:textId="77777777" w:rsidR="007B16B4" w:rsidRDefault="007B16B4"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8D7405B2"/>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00B419CE"/>
    <w:multiLevelType w:val="hybridMultilevel"/>
    <w:tmpl w:val="F3104B6C"/>
    <w:lvl w:ilvl="0" w:tplc="042F0001">
      <w:start w:val="1"/>
      <w:numFmt w:val="bullet"/>
      <w:lvlText w:val=""/>
      <w:lvlJc w:val="left"/>
      <w:pPr>
        <w:ind w:left="436" w:hanging="360"/>
      </w:pPr>
      <w:rPr>
        <w:rFonts w:ascii="Symbol" w:hAnsi="Symbol" w:hint="default"/>
      </w:rPr>
    </w:lvl>
    <w:lvl w:ilvl="1" w:tplc="042F0001">
      <w:start w:val="1"/>
      <w:numFmt w:val="bullet"/>
      <w:lvlText w:val=""/>
      <w:lvlJc w:val="left"/>
      <w:pPr>
        <w:ind w:left="1145" w:hanging="360"/>
      </w:pPr>
      <w:rPr>
        <w:rFonts w:ascii="Symbol" w:hAnsi="Symbol" w:hint="default"/>
      </w:rPr>
    </w:lvl>
    <w:lvl w:ilvl="2" w:tplc="042F0005" w:tentative="1">
      <w:start w:val="1"/>
      <w:numFmt w:val="bullet"/>
      <w:lvlText w:val=""/>
      <w:lvlJc w:val="left"/>
      <w:pPr>
        <w:ind w:left="1876" w:hanging="360"/>
      </w:pPr>
      <w:rPr>
        <w:rFonts w:ascii="Wingdings" w:hAnsi="Wingdings" w:hint="default"/>
      </w:rPr>
    </w:lvl>
    <w:lvl w:ilvl="3" w:tplc="042F0001" w:tentative="1">
      <w:start w:val="1"/>
      <w:numFmt w:val="bullet"/>
      <w:lvlText w:val=""/>
      <w:lvlJc w:val="left"/>
      <w:pPr>
        <w:ind w:left="2596" w:hanging="360"/>
      </w:pPr>
      <w:rPr>
        <w:rFonts w:ascii="Symbol" w:hAnsi="Symbol" w:hint="default"/>
      </w:rPr>
    </w:lvl>
    <w:lvl w:ilvl="4" w:tplc="042F0003" w:tentative="1">
      <w:start w:val="1"/>
      <w:numFmt w:val="bullet"/>
      <w:lvlText w:val="o"/>
      <w:lvlJc w:val="left"/>
      <w:pPr>
        <w:ind w:left="3316" w:hanging="360"/>
      </w:pPr>
      <w:rPr>
        <w:rFonts w:ascii="Courier New" w:hAnsi="Courier New" w:cs="Courier New" w:hint="default"/>
      </w:rPr>
    </w:lvl>
    <w:lvl w:ilvl="5" w:tplc="042F0005" w:tentative="1">
      <w:start w:val="1"/>
      <w:numFmt w:val="bullet"/>
      <w:lvlText w:val=""/>
      <w:lvlJc w:val="left"/>
      <w:pPr>
        <w:ind w:left="4036" w:hanging="360"/>
      </w:pPr>
      <w:rPr>
        <w:rFonts w:ascii="Wingdings" w:hAnsi="Wingdings" w:hint="default"/>
      </w:rPr>
    </w:lvl>
    <w:lvl w:ilvl="6" w:tplc="042F0001" w:tentative="1">
      <w:start w:val="1"/>
      <w:numFmt w:val="bullet"/>
      <w:lvlText w:val=""/>
      <w:lvlJc w:val="left"/>
      <w:pPr>
        <w:ind w:left="4756" w:hanging="360"/>
      </w:pPr>
      <w:rPr>
        <w:rFonts w:ascii="Symbol" w:hAnsi="Symbol" w:hint="default"/>
      </w:rPr>
    </w:lvl>
    <w:lvl w:ilvl="7" w:tplc="042F0003" w:tentative="1">
      <w:start w:val="1"/>
      <w:numFmt w:val="bullet"/>
      <w:lvlText w:val="o"/>
      <w:lvlJc w:val="left"/>
      <w:pPr>
        <w:ind w:left="5476" w:hanging="360"/>
      </w:pPr>
      <w:rPr>
        <w:rFonts w:ascii="Courier New" w:hAnsi="Courier New" w:cs="Courier New" w:hint="default"/>
      </w:rPr>
    </w:lvl>
    <w:lvl w:ilvl="8" w:tplc="042F0005" w:tentative="1">
      <w:start w:val="1"/>
      <w:numFmt w:val="bullet"/>
      <w:lvlText w:val=""/>
      <w:lvlJc w:val="left"/>
      <w:pPr>
        <w:ind w:left="6196" w:hanging="360"/>
      </w:pPr>
      <w:rPr>
        <w:rFonts w:ascii="Wingdings" w:hAnsi="Wingdings" w:hint="default"/>
      </w:rPr>
    </w:lvl>
  </w:abstractNum>
  <w:abstractNum w:abstractNumId="2" w15:restartNumberingAfterBreak="0">
    <w:nsid w:val="26FF3D9A"/>
    <w:multiLevelType w:val="hybridMultilevel"/>
    <w:tmpl w:val="1C8C9FFC"/>
    <w:lvl w:ilvl="0" w:tplc="042F0001">
      <w:start w:val="1"/>
      <w:numFmt w:val="bullet"/>
      <w:lvlText w:val=""/>
      <w:lvlJc w:val="left"/>
      <w:pPr>
        <w:ind w:left="1004" w:hanging="360"/>
      </w:pPr>
      <w:rPr>
        <w:rFonts w:ascii="Symbol" w:hAnsi="Symbol" w:hint="default"/>
      </w:rPr>
    </w:lvl>
    <w:lvl w:ilvl="1" w:tplc="042F0003" w:tentative="1">
      <w:start w:val="1"/>
      <w:numFmt w:val="bullet"/>
      <w:lvlText w:val="o"/>
      <w:lvlJc w:val="left"/>
      <w:pPr>
        <w:ind w:left="1724" w:hanging="360"/>
      </w:pPr>
      <w:rPr>
        <w:rFonts w:ascii="Courier New" w:hAnsi="Courier New" w:cs="Courier New" w:hint="default"/>
      </w:rPr>
    </w:lvl>
    <w:lvl w:ilvl="2" w:tplc="042F0005" w:tentative="1">
      <w:start w:val="1"/>
      <w:numFmt w:val="bullet"/>
      <w:lvlText w:val=""/>
      <w:lvlJc w:val="left"/>
      <w:pPr>
        <w:ind w:left="2444" w:hanging="360"/>
      </w:pPr>
      <w:rPr>
        <w:rFonts w:ascii="Wingdings" w:hAnsi="Wingdings" w:hint="default"/>
      </w:rPr>
    </w:lvl>
    <w:lvl w:ilvl="3" w:tplc="042F0001" w:tentative="1">
      <w:start w:val="1"/>
      <w:numFmt w:val="bullet"/>
      <w:lvlText w:val=""/>
      <w:lvlJc w:val="left"/>
      <w:pPr>
        <w:ind w:left="3164" w:hanging="360"/>
      </w:pPr>
      <w:rPr>
        <w:rFonts w:ascii="Symbol" w:hAnsi="Symbol" w:hint="default"/>
      </w:rPr>
    </w:lvl>
    <w:lvl w:ilvl="4" w:tplc="042F0003" w:tentative="1">
      <w:start w:val="1"/>
      <w:numFmt w:val="bullet"/>
      <w:lvlText w:val="o"/>
      <w:lvlJc w:val="left"/>
      <w:pPr>
        <w:ind w:left="3884" w:hanging="360"/>
      </w:pPr>
      <w:rPr>
        <w:rFonts w:ascii="Courier New" w:hAnsi="Courier New" w:cs="Courier New" w:hint="default"/>
      </w:rPr>
    </w:lvl>
    <w:lvl w:ilvl="5" w:tplc="042F0005" w:tentative="1">
      <w:start w:val="1"/>
      <w:numFmt w:val="bullet"/>
      <w:lvlText w:val=""/>
      <w:lvlJc w:val="left"/>
      <w:pPr>
        <w:ind w:left="4604" w:hanging="360"/>
      </w:pPr>
      <w:rPr>
        <w:rFonts w:ascii="Wingdings" w:hAnsi="Wingdings" w:hint="default"/>
      </w:rPr>
    </w:lvl>
    <w:lvl w:ilvl="6" w:tplc="042F0001" w:tentative="1">
      <w:start w:val="1"/>
      <w:numFmt w:val="bullet"/>
      <w:lvlText w:val=""/>
      <w:lvlJc w:val="left"/>
      <w:pPr>
        <w:ind w:left="5324" w:hanging="360"/>
      </w:pPr>
      <w:rPr>
        <w:rFonts w:ascii="Symbol" w:hAnsi="Symbol" w:hint="default"/>
      </w:rPr>
    </w:lvl>
    <w:lvl w:ilvl="7" w:tplc="042F0003" w:tentative="1">
      <w:start w:val="1"/>
      <w:numFmt w:val="bullet"/>
      <w:lvlText w:val="o"/>
      <w:lvlJc w:val="left"/>
      <w:pPr>
        <w:ind w:left="6044" w:hanging="360"/>
      </w:pPr>
      <w:rPr>
        <w:rFonts w:ascii="Courier New" w:hAnsi="Courier New" w:cs="Courier New" w:hint="default"/>
      </w:rPr>
    </w:lvl>
    <w:lvl w:ilvl="8" w:tplc="042F0005" w:tentative="1">
      <w:start w:val="1"/>
      <w:numFmt w:val="bullet"/>
      <w:lvlText w:val=""/>
      <w:lvlJc w:val="left"/>
      <w:pPr>
        <w:ind w:left="6764" w:hanging="360"/>
      </w:pPr>
      <w:rPr>
        <w:rFonts w:ascii="Wingdings" w:hAnsi="Wingdings" w:hint="default"/>
      </w:rPr>
    </w:lvl>
  </w:abstractNum>
  <w:abstractNum w:abstractNumId="3" w15:restartNumberingAfterBreak="0">
    <w:nsid w:val="2786031D"/>
    <w:multiLevelType w:val="hybridMultilevel"/>
    <w:tmpl w:val="13D2B304"/>
    <w:lvl w:ilvl="0" w:tplc="D3A88F96">
      <w:numFmt w:val="bullet"/>
      <w:lvlText w:val="-"/>
      <w:lvlJc w:val="left"/>
      <w:pPr>
        <w:ind w:left="218" w:hanging="360"/>
      </w:pPr>
      <w:rPr>
        <w:rFonts w:ascii="StobiSerif Regular" w:eastAsia="Times New Roman" w:hAnsi="StobiSerif Regular" w:cs="Times New Roman" w:hint="default"/>
      </w:rPr>
    </w:lvl>
    <w:lvl w:ilvl="1" w:tplc="042F0003" w:tentative="1">
      <w:start w:val="1"/>
      <w:numFmt w:val="bullet"/>
      <w:lvlText w:val="o"/>
      <w:lvlJc w:val="left"/>
      <w:pPr>
        <w:ind w:left="938" w:hanging="360"/>
      </w:pPr>
      <w:rPr>
        <w:rFonts w:ascii="Courier New" w:hAnsi="Courier New" w:cs="Courier New" w:hint="default"/>
      </w:rPr>
    </w:lvl>
    <w:lvl w:ilvl="2" w:tplc="042F0005" w:tentative="1">
      <w:start w:val="1"/>
      <w:numFmt w:val="bullet"/>
      <w:lvlText w:val=""/>
      <w:lvlJc w:val="left"/>
      <w:pPr>
        <w:ind w:left="1658" w:hanging="360"/>
      </w:pPr>
      <w:rPr>
        <w:rFonts w:ascii="Wingdings" w:hAnsi="Wingdings" w:hint="default"/>
      </w:rPr>
    </w:lvl>
    <w:lvl w:ilvl="3" w:tplc="042F0001" w:tentative="1">
      <w:start w:val="1"/>
      <w:numFmt w:val="bullet"/>
      <w:lvlText w:val=""/>
      <w:lvlJc w:val="left"/>
      <w:pPr>
        <w:ind w:left="2378" w:hanging="360"/>
      </w:pPr>
      <w:rPr>
        <w:rFonts w:ascii="Symbol" w:hAnsi="Symbol" w:hint="default"/>
      </w:rPr>
    </w:lvl>
    <w:lvl w:ilvl="4" w:tplc="042F0003" w:tentative="1">
      <w:start w:val="1"/>
      <w:numFmt w:val="bullet"/>
      <w:lvlText w:val="o"/>
      <w:lvlJc w:val="left"/>
      <w:pPr>
        <w:ind w:left="3098" w:hanging="360"/>
      </w:pPr>
      <w:rPr>
        <w:rFonts w:ascii="Courier New" w:hAnsi="Courier New" w:cs="Courier New" w:hint="default"/>
      </w:rPr>
    </w:lvl>
    <w:lvl w:ilvl="5" w:tplc="042F0005" w:tentative="1">
      <w:start w:val="1"/>
      <w:numFmt w:val="bullet"/>
      <w:lvlText w:val=""/>
      <w:lvlJc w:val="left"/>
      <w:pPr>
        <w:ind w:left="3818" w:hanging="360"/>
      </w:pPr>
      <w:rPr>
        <w:rFonts w:ascii="Wingdings" w:hAnsi="Wingdings" w:hint="default"/>
      </w:rPr>
    </w:lvl>
    <w:lvl w:ilvl="6" w:tplc="042F0001" w:tentative="1">
      <w:start w:val="1"/>
      <w:numFmt w:val="bullet"/>
      <w:lvlText w:val=""/>
      <w:lvlJc w:val="left"/>
      <w:pPr>
        <w:ind w:left="4538" w:hanging="360"/>
      </w:pPr>
      <w:rPr>
        <w:rFonts w:ascii="Symbol" w:hAnsi="Symbol" w:hint="default"/>
      </w:rPr>
    </w:lvl>
    <w:lvl w:ilvl="7" w:tplc="042F0003" w:tentative="1">
      <w:start w:val="1"/>
      <w:numFmt w:val="bullet"/>
      <w:lvlText w:val="o"/>
      <w:lvlJc w:val="left"/>
      <w:pPr>
        <w:ind w:left="5258" w:hanging="360"/>
      </w:pPr>
      <w:rPr>
        <w:rFonts w:ascii="Courier New" w:hAnsi="Courier New" w:cs="Courier New" w:hint="default"/>
      </w:rPr>
    </w:lvl>
    <w:lvl w:ilvl="8" w:tplc="042F0005" w:tentative="1">
      <w:start w:val="1"/>
      <w:numFmt w:val="bullet"/>
      <w:lvlText w:val=""/>
      <w:lvlJc w:val="left"/>
      <w:pPr>
        <w:ind w:left="5978" w:hanging="360"/>
      </w:pPr>
      <w:rPr>
        <w:rFonts w:ascii="Wingdings" w:hAnsi="Wingdings" w:hint="default"/>
      </w:rPr>
    </w:lvl>
  </w:abstractNum>
  <w:abstractNum w:abstractNumId="4" w15:restartNumberingAfterBreak="0">
    <w:nsid w:val="326920E0"/>
    <w:multiLevelType w:val="hybridMultilevel"/>
    <w:tmpl w:val="BE52D832"/>
    <w:lvl w:ilvl="0" w:tplc="8CF0460A">
      <w:numFmt w:val="bullet"/>
      <w:lvlText w:val="-"/>
      <w:lvlJc w:val="left"/>
      <w:pPr>
        <w:ind w:left="862" w:hanging="360"/>
      </w:pPr>
      <w:rPr>
        <w:rFonts w:ascii="Arial" w:eastAsia="Times New Roman" w:hAnsi="Arial" w:cs="Arial" w:hint="default"/>
      </w:rPr>
    </w:lvl>
    <w:lvl w:ilvl="1" w:tplc="042F0003" w:tentative="1">
      <w:start w:val="1"/>
      <w:numFmt w:val="bullet"/>
      <w:lvlText w:val="o"/>
      <w:lvlJc w:val="left"/>
      <w:pPr>
        <w:ind w:left="1582" w:hanging="360"/>
      </w:pPr>
      <w:rPr>
        <w:rFonts w:ascii="Courier New" w:hAnsi="Courier New" w:cs="Courier New" w:hint="default"/>
      </w:rPr>
    </w:lvl>
    <w:lvl w:ilvl="2" w:tplc="042F0005" w:tentative="1">
      <w:start w:val="1"/>
      <w:numFmt w:val="bullet"/>
      <w:lvlText w:val=""/>
      <w:lvlJc w:val="left"/>
      <w:pPr>
        <w:ind w:left="2302" w:hanging="360"/>
      </w:pPr>
      <w:rPr>
        <w:rFonts w:ascii="Wingdings" w:hAnsi="Wingdings" w:hint="default"/>
      </w:rPr>
    </w:lvl>
    <w:lvl w:ilvl="3" w:tplc="042F0001" w:tentative="1">
      <w:start w:val="1"/>
      <w:numFmt w:val="bullet"/>
      <w:lvlText w:val=""/>
      <w:lvlJc w:val="left"/>
      <w:pPr>
        <w:ind w:left="3022" w:hanging="360"/>
      </w:pPr>
      <w:rPr>
        <w:rFonts w:ascii="Symbol" w:hAnsi="Symbol" w:hint="default"/>
      </w:rPr>
    </w:lvl>
    <w:lvl w:ilvl="4" w:tplc="042F0003" w:tentative="1">
      <w:start w:val="1"/>
      <w:numFmt w:val="bullet"/>
      <w:lvlText w:val="o"/>
      <w:lvlJc w:val="left"/>
      <w:pPr>
        <w:ind w:left="3742" w:hanging="360"/>
      </w:pPr>
      <w:rPr>
        <w:rFonts w:ascii="Courier New" w:hAnsi="Courier New" w:cs="Courier New" w:hint="default"/>
      </w:rPr>
    </w:lvl>
    <w:lvl w:ilvl="5" w:tplc="042F0005" w:tentative="1">
      <w:start w:val="1"/>
      <w:numFmt w:val="bullet"/>
      <w:lvlText w:val=""/>
      <w:lvlJc w:val="left"/>
      <w:pPr>
        <w:ind w:left="4462" w:hanging="360"/>
      </w:pPr>
      <w:rPr>
        <w:rFonts w:ascii="Wingdings" w:hAnsi="Wingdings" w:hint="default"/>
      </w:rPr>
    </w:lvl>
    <w:lvl w:ilvl="6" w:tplc="042F0001" w:tentative="1">
      <w:start w:val="1"/>
      <w:numFmt w:val="bullet"/>
      <w:lvlText w:val=""/>
      <w:lvlJc w:val="left"/>
      <w:pPr>
        <w:ind w:left="5182" w:hanging="360"/>
      </w:pPr>
      <w:rPr>
        <w:rFonts w:ascii="Symbol" w:hAnsi="Symbol" w:hint="default"/>
      </w:rPr>
    </w:lvl>
    <w:lvl w:ilvl="7" w:tplc="042F0003" w:tentative="1">
      <w:start w:val="1"/>
      <w:numFmt w:val="bullet"/>
      <w:lvlText w:val="o"/>
      <w:lvlJc w:val="left"/>
      <w:pPr>
        <w:ind w:left="5902" w:hanging="360"/>
      </w:pPr>
      <w:rPr>
        <w:rFonts w:ascii="Courier New" w:hAnsi="Courier New" w:cs="Courier New" w:hint="default"/>
      </w:rPr>
    </w:lvl>
    <w:lvl w:ilvl="8" w:tplc="042F0005" w:tentative="1">
      <w:start w:val="1"/>
      <w:numFmt w:val="bullet"/>
      <w:lvlText w:val=""/>
      <w:lvlJc w:val="left"/>
      <w:pPr>
        <w:ind w:left="6622" w:hanging="360"/>
      </w:pPr>
      <w:rPr>
        <w:rFonts w:ascii="Wingdings" w:hAnsi="Wingdings" w:hint="default"/>
      </w:rPr>
    </w:lvl>
  </w:abstractNum>
  <w:abstractNum w:abstractNumId="5" w15:restartNumberingAfterBreak="0">
    <w:nsid w:val="3D3A15A3"/>
    <w:multiLevelType w:val="hybridMultilevel"/>
    <w:tmpl w:val="D00CF7D4"/>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6" w15:restartNumberingAfterBreak="0">
    <w:nsid w:val="480A79DC"/>
    <w:multiLevelType w:val="hybridMultilevel"/>
    <w:tmpl w:val="9C1C5962"/>
    <w:lvl w:ilvl="0" w:tplc="042F000F">
      <w:start w:val="1"/>
      <w:numFmt w:val="decimal"/>
      <w:lvlText w:val="%1."/>
      <w:lvlJc w:val="left"/>
      <w:pPr>
        <w:ind w:left="775" w:hanging="360"/>
      </w:pPr>
    </w:lvl>
    <w:lvl w:ilvl="1" w:tplc="042F0019" w:tentative="1">
      <w:start w:val="1"/>
      <w:numFmt w:val="lowerLetter"/>
      <w:lvlText w:val="%2."/>
      <w:lvlJc w:val="left"/>
      <w:pPr>
        <w:ind w:left="1495" w:hanging="360"/>
      </w:pPr>
    </w:lvl>
    <w:lvl w:ilvl="2" w:tplc="042F001B" w:tentative="1">
      <w:start w:val="1"/>
      <w:numFmt w:val="lowerRoman"/>
      <w:lvlText w:val="%3."/>
      <w:lvlJc w:val="right"/>
      <w:pPr>
        <w:ind w:left="2215" w:hanging="180"/>
      </w:pPr>
    </w:lvl>
    <w:lvl w:ilvl="3" w:tplc="042F000F" w:tentative="1">
      <w:start w:val="1"/>
      <w:numFmt w:val="decimal"/>
      <w:lvlText w:val="%4."/>
      <w:lvlJc w:val="left"/>
      <w:pPr>
        <w:ind w:left="2935" w:hanging="360"/>
      </w:pPr>
    </w:lvl>
    <w:lvl w:ilvl="4" w:tplc="042F0019" w:tentative="1">
      <w:start w:val="1"/>
      <w:numFmt w:val="lowerLetter"/>
      <w:lvlText w:val="%5."/>
      <w:lvlJc w:val="left"/>
      <w:pPr>
        <w:ind w:left="3655" w:hanging="360"/>
      </w:pPr>
    </w:lvl>
    <w:lvl w:ilvl="5" w:tplc="042F001B" w:tentative="1">
      <w:start w:val="1"/>
      <w:numFmt w:val="lowerRoman"/>
      <w:lvlText w:val="%6."/>
      <w:lvlJc w:val="right"/>
      <w:pPr>
        <w:ind w:left="4375" w:hanging="180"/>
      </w:pPr>
    </w:lvl>
    <w:lvl w:ilvl="6" w:tplc="042F000F" w:tentative="1">
      <w:start w:val="1"/>
      <w:numFmt w:val="decimal"/>
      <w:lvlText w:val="%7."/>
      <w:lvlJc w:val="left"/>
      <w:pPr>
        <w:ind w:left="5095" w:hanging="360"/>
      </w:pPr>
    </w:lvl>
    <w:lvl w:ilvl="7" w:tplc="042F0019" w:tentative="1">
      <w:start w:val="1"/>
      <w:numFmt w:val="lowerLetter"/>
      <w:lvlText w:val="%8."/>
      <w:lvlJc w:val="left"/>
      <w:pPr>
        <w:ind w:left="5815" w:hanging="360"/>
      </w:pPr>
    </w:lvl>
    <w:lvl w:ilvl="8" w:tplc="042F001B" w:tentative="1">
      <w:start w:val="1"/>
      <w:numFmt w:val="lowerRoman"/>
      <w:lvlText w:val="%9."/>
      <w:lvlJc w:val="right"/>
      <w:pPr>
        <w:ind w:left="6535" w:hanging="180"/>
      </w:pPr>
    </w:lvl>
  </w:abstractNum>
  <w:abstractNum w:abstractNumId="7" w15:restartNumberingAfterBreak="0">
    <w:nsid w:val="52C17158"/>
    <w:multiLevelType w:val="hybridMultilevel"/>
    <w:tmpl w:val="AFD40654"/>
    <w:lvl w:ilvl="0" w:tplc="88C67EA8">
      <w:numFmt w:val="bullet"/>
      <w:lvlText w:val="-"/>
      <w:lvlJc w:val="left"/>
      <w:pPr>
        <w:ind w:left="720" w:hanging="360"/>
      </w:pPr>
      <w:rPr>
        <w:rFonts w:ascii="StobiSerif Regular" w:eastAsia="Times New Roman" w:hAnsi="StobiSerif Regular"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8" w15:restartNumberingAfterBreak="0">
    <w:nsid w:val="5605401D"/>
    <w:multiLevelType w:val="hybridMultilevel"/>
    <w:tmpl w:val="B4768FDE"/>
    <w:lvl w:ilvl="0" w:tplc="042F0001">
      <w:start w:val="1"/>
      <w:numFmt w:val="bullet"/>
      <w:lvlText w:val=""/>
      <w:lvlJc w:val="left"/>
      <w:pPr>
        <w:ind w:left="993" w:hanging="360"/>
      </w:pPr>
      <w:rPr>
        <w:rFonts w:ascii="Symbol" w:hAnsi="Symbol" w:hint="default"/>
      </w:rPr>
    </w:lvl>
    <w:lvl w:ilvl="1" w:tplc="042F0003" w:tentative="1">
      <w:start w:val="1"/>
      <w:numFmt w:val="bullet"/>
      <w:lvlText w:val="o"/>
      <w:lvlJc w:val="left"/>
      <w:pPr>
        <w:ind w:left="1713" w:hanging="360"/>
      </w:pPr>
      <w:rPr>
        <w:rFonts w:ascii="Courier New" w:hAnsi="Courier New" w:cs="Courier New" w:hint="default"/>
      </w:rPr>
    </w:lvl>
    <w:lvl w:ilvl="2" w:tplc="042F0005" w:tentative="1">
      <w:start w:val="1"/>
      <w:numFmt w:val="bullet"/>
      <w:lvlText w:val=""/>
      <w:lvlJc w:val="left"/>
      <w:pPr>
        <w:ind w:left="2433" w:hanging="360"/>
      </w:pPr>
      <w:rPr>
        <w:rFonts w:ascii="Wingdings" w:hAnsi="Wingdings" w:hint="default"/>
      </w:rPr>
    </w:lvl>
    <w:lvl w:ilvl="3" w:tplc="042F0001" w:tentative="1">
      <w:start w:val="1"/>
      <w:numFmt w:val="bullet"/>
      <w:lvlText w:val=""/>
      <w:lvlJc w:val="left"/>
      <w:pPr>
        <w:ind w:left="3153" w:hanging="360"/>
      </w:pPr>
      <w:rPr>
        <w:rFonts w:ascii="Symbol" w:hAnsi="Symbol" w:hint="default"/>
      </w:rPr>
    </w:lvl>
    <w:lvl w:ilvl="4" w:tplc="042F0003" w:tentative="1">
      <w:start w:val="1"/>
      <w:numFmt w:val="bullet"/>
      <w:lvlText w:val="o"/>
      <w:lvlJc w:val="left"/>
      <w:pPr>
        <w:ind w:left="3873" w:hanging="360"/>
      </w:pPr>
      <w:rPr>
        <w:rFonts w:ascii="Courier New" w:hAnsi="Courier New" w:cs="Courier New" w:hint="default"/>
      </w:rPr>
    </w:lvl>
    <w:lvl w:ilvl="5" w:tplc="042F0005" w:tentative="1">
      <w:start w:val="1"/>
      <w:numFmt w:val="bullet"/>
      <w:lvlText w:val=""/>
      <w:lvlJc w:val="left"/>
      <w:pPr>
        <w:ind w:left="4593" w:hanging="360"/>
      </w:pPr>
      <w:rPr>
        <w:rFonts w:ascii="Wingdings" w:hAnsi="Wingdings" w:hint="default"/>
      </w:rPr>
    </w:lvl>
    <w:lvl w:ilvl="6" w:tplc="042F0001" w:tentative="1">
      <w:start w:val="1"/>
      <w:numFmt w:val="bullet"/>
      <w:lvlText w:val=""/>
      <w:lvlJc w:val="left"/>
      <w:pPr>
        <w:ind w:left="5313" w:hanging="360"/>
      </w:pPr>
      <w:rPr>
        <w:rFonts w:ascii="Symbol" w:hAnsi="Symbol" w:hint="default"/>
      </w:rPr>
    </w:lvl>
    <w:lvl w:ilvl="7" w:tplc="042F0003" w:tentative="1">
      <w:start w:val="1"/>
      <w:numFmt w:val="bullet"/>
      <w:lvlText w:val="o"/>
      <w:lvlJc w:val="left"/>
      <w:pPr>
        <w:ind w:left="6033" w:hanging="360"/>
      </w:pPr>
      <w:rPr>
        <w:rFonts w:ascii="Courier New" w:hAnsi="Courier New" w:cs="Courier New" w:hint="default"/>
      </w:rPr>
    </w:lvl>
    <w:lvl w:ilvl="8" w:tplc="042F0005" w:tentative="1">
      <w:start w:val="1"/>
      <w:numFmt w:val="bullet"/>
      <w:lvlText w:val=""/>
      <w:lvlJc w:val="left"/>
      <w:pPr>
        <w:ind w:left="6753" w:hanging="360"/>
      </w:pPr>
      <w:rPr>
        <w:rFonts w:ascii="Wingdings" w:hAnsi="Wingdings" w:hint="default"/>
      </w:rPr>
    </w:lvl>
  </w:abstractNum>
  <w:abstractNum w:abstractNumId="9" w15:restartNumberingAfterBreak="0">
    <w:nsid w:val="566229AE"/>
    <w:multiLevelType w:val="hybridMultilevel"/>
    <w:tmpl w:val="8B12C296"/>
    <w:lvl w:ilvl="0" w:tplc="042F0001">
      <w:start w:val="1"/>
      <w:numFmt w:val="bullet"/>
      <w:lvlText w:val=""/>
      <w:lvlJc w:val="left"/>
      <w:pPr>
        <w:ind w:left="862" w:hanging="360"/>
      </w:pPr>
      <w:rPr>
        <w:rFonts w:ascii="Symbol" w:hAnsi="Symbol" w:hint="default"/>
      </w:rPr>
    </w:lvl>
    <w:lvl w:ilvl="1" w:tplc="042F0003" w:tentative="1">
      <w:start w:val="1"/>
      <w:numFmt w:val="bullet"/>
      <w:lvlText w:val="o"/>
      <w:lvlJc w:val="left"/>
      <w:pPr>
        <w:ind w:left="1582" w:hanging="360"/>
      </w:pPr>
      <w:rPr>
        <w:rFonts w:ascii="Courier New" w:hAnsi="Courier New" w:cs="Courier New" w:hint="default"/>
      </w:rPr>
    </w:lvl>
    <w:lvl w:ilvl="2" w:tplc="042F0005" w:tentative="1">
      <w:start w:val="1"/>
      <w:numFmt w:val="bullet"/>
      <w:lvlText w:val=""/>
      <w:lvlJc w:val="left"/>
      <w:pPr>
        <w:ind w:left="2302" w:hanging="360"/>
      </w:pPr>
      <w:rPr>
        <w:rFonts w:ascii="Wingdings" w:hAnsi="Wingdings" w:hint="default"/>
      </w:rPr>
    </w:lvl>
    <w:lvl w:ilvl="3" w:tplc="042F0001" w:tentative="1">
      <w:start w:val="1"/>
      <w:numFmt w:val="bullet"/>
      <w:lvlText w:val=""/>
      <w:lvlJc w:val="left"/>
      <w:pPr>
        <w:ind w:left="3022" w:hanging="360"/>
      </w:pPr>
      <w:rPr>
        <w:rFonts w:ascii="Symbol" w:hAnsi="Symbol" w:hint="default"/>
      </w:rPr>
    </w:lvl>
    <w:lvl w:ilvl="4" w:tplc="042F0003" w:tentative="1">
      <w:start w:val="1"/>
      <w:numFmt w:val="bullet"/>
      <w:lvlText w:val="o"/>
      <w:lvlJc w:val="left"/>
      <w:pPr>
        <w:ind w:left="3742" w:hanging="360"/>
      </w:pPr>
      <w:rPr>
        <w:rFonts w:ascii="Courier New" w:hAnsi="Courier New" w:cs="Courier New" w:hint="default"/>
      </w:rPr>
    </w:lvl>
    <w:lvl w:ilvl="5" w:tplc="042F0005" w:tentative="1">
      <w:start w:val="1"/>
      <w:numFmt w:val="bullet"/>
      <w:lvlText w:val=""/>
      <w:lvlJc w:val="left"/>
      <w:pPr>
        <w:ind w:left="4462" w:hanging="360"/>
      </w:pPr>
      <w:rPr>
        <w:rFonts w:ascii="Wingdings" w:hAnsi="Wingdings" w:hint="default"/>
      </w:rPr>
    </w:lvl>
    <w:lvl w:ilvl="6" w:tplc="042F0001" w:tentative="1">
      <w:start w:val="1"/>
      <w:numFmt w:val="bullet"/>
      <w:lvlText w:val=""/>
      <w:lvlJc w:val="left"/>
      <w:pPr>
        <w:ind w:left="5182" w:hanging="360"/>
      </w:pPr>
      <w:rPr>
        <w:rFonts w:ascii="Symbol" w:hAnsi="Symbol" w:hint="default"/>
      </w:rPr>
    </w:lvl>
    <w:lvl w:ilvl="7" w:tplc="042F0003" w:tentative="1">
      <w:start w:val="1"/>
      <w:numFmt w:val="bullet"/>
      <w:lvlText w:val="o"/>
      <w:lvlJc w:val="left"/>
      <w:pPr>
        <w:ind w:left="5902" w:hanging="360"/>
      </w:pPr>
      <w:rPr>
        <w:rFonts w:ascii="Courier New" w:hAnsi="Courier New" w:cs="Courier New" w:hint="default"/>
      </w:rPr>
    </w:lvl>
    <w:lvl w:ilvl="8" w:tplc="042F0005" w:tentative="1">
      <w:start w:val="1"/>
      <w:numFmt w:val="bullet"/>
      <w:lvlText w:val=""/>
      <w:lvlJc w:val="left"/>
      <w:pPr>
        <w:ind w:left="6622" w:hanging="360"/>
      </w:pPr>
      <w:rPr>
        <w:rFonts w:ascii="Wingdings" w:hAnsi="Wingdings" w:hint="default"/>
      </w:rPr>
    </w:lvl>
  </w:abstractNum>
  <w:abstractNum w:abstractNumId="10" w15:restartNumberingAfterBreak="0">
    <w:nsid w:val="593F040F"/>
    <w:multiLevelType w:val="hybridMultilevel"/>
    <w:tmpl w:val="E36C671E"/>
    <w:lvl w:ilvl="0" w:tplc="FFFFFFFF">
      <w:start w:val="1"/>
      <w:numFmt w:val="decimal"/>
      <w:lvlText w:val="%1."/>
      <w:lvlJc w:val="left"/>
      <w:pPr>
        <w:ind w:left="578" w:hanging="360"/>
      </w:pPr>
      <w:rPr>
        <w:i/>
        <w:iCs/>
        <w:color w:val="auto"/>
      </w:r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11" w15:restartNumberingAfterBreak="0">
    <w:nsid w:val="5FC24DC5"/>
    <w:multiLevelType w:val="hybridMultilevel"/>
    <w:tmpl w:val="47C02644"/>
    <w:lvl w:ilvl="0" w:tplc="4DFC4650">
      <w:start w:val="1"/>
      <w:numFmt w:val="decimal"/>
      <w:lvlText w:val="%1."/>
      <w:lvlJc w:val="left"/>
      <w:pPr>
        <w:ind w:left="1080" w:hanging="360"/>
      </w:pPr>
      <w:rPr>
        <w:b w:val="0"/>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12" w15:restartNumberingAfterBreak="0">
    <w:nsid w:val="609A3BF6"/>
    <w:multiLevelType w:val="hybridMultilevel"/>
    <w:tmpl w:val="39864544"/>
    <w:lvl w:ilvl="0" w:tplc="042F000F">
      <w:start w:val="1"/>
      <w:numFmt w:val="decimal"/>
      <w:lvlText w:val="%1."/>
      <w:lvlJc w:val="left"/>
      <w:pPr>
        <w:ind w:left="862" w:hanging="360"/>
      </w:pPr>
    </w:lvl>
    <w:lvl w:ilvl="1" w:tplc="042F0019" w:tentative="1">
      <w:start w:val="1"/>
      <w:numFmt w:val="lowerLetter"/>
      <w:lvlText w:val="%2."/>
      <w:lvlJc w:val="left"/>
      <w:pPr>
        <w:ind w:left="1582" w:hanging="360"/>
      </w:pPr>
    </w:lvl>
    <w:lvl w:ilvl="2" w:tplc="042F001B" w:tentative="1">
      <w:start w:val="1"/>
      <w:numFmt w:val="lowerRoman"/>
      <w:lvlText w:val="%3."/>
      <w:lvlJc w:val="right"/>
      <w:pPr>
        <w:ind w:left="2302" w:hanging="180"/>
      </w:pPr>
    </w:lvl>
    <w:lvl w:ilvl="3" w:tplc="042F000F" w:tentative="1">
      <w:start w:val="1"/>
      <w:numFmt w:val="decimal"/>
      <w:lvlText w:val="%4."/>
      <w:lvlJc w:val="left"/>
      <w:pPr>
        <w:ind w:left="3022" w:hanging="360"/>
      </w:pPr>
    </w:lvl>
    <w:lvl w:ilvl="4" w:tplc="042F0019" w:tentative="1">
      <w:start w:val="1"/>
      <w:numFmt w:val="lowerLetter"/>
      <w:lvlText w:val="%5."/>
      <w:lvlJc w:val="left"/>
      <w:pPr>
        <w:ind w:left="3742" w:hanging="360"/>
      </w:pPr>
    </w:lvl>
    <w:lvl w:ilvl="5" w:tplc="042F001B" w:tentative="1">
      <w:start w:val="1"/>
      <w:numFmt w:val="lowerRoman"/>
      <w:lvlText w:val="%6."/>
      <w:lvlJc w:val="right"/>
      <w:pPr>
        <w:ind w:left="4462" w:hanging="180"/>
      </w:pPr>
    </w:lvl>
    <w:lvl w:ilvl="6" w:tplc="042F000F" w:tentative="1">
      <w:start w:val="1"/>
      <w:numFmt w:val="decimal"/>
      <w:lvlText w:val="%7."/>
      <w:lvlJc w:val="left"/>
      <w:pPr>
        <w:ind w:left="5182" w:hanging="360"/>
      </w:pPr>
    </w:lvl>
    <w:lvl w:ilvl="7" w:tplc="042F0019" w:tentative="1">
      <w:start w:val="1"/>
      <w:numFmt w:val="lowerLetter"/>
      <w:lvlText w:val="%8."/>
      <w:lvlJc w:val="left"/>
      <w:pPr>
        <w:ind w:left="5902" w:hanging="360"/>
      </w:pPr>
    </w:lvl>
    <w:lvl w:ilvl="8" w:tplc="042F001B" w:tentative="1">
      <w:start w:val="1"/>
      <w:numFmt w:val="lowerRoman"/>
      <w:lvlText w:val="%9."/>
      <w:lvlJc w:val="right"/>
      <w:pPr>
        <w:ind w:left="6622" w:hanging="180"/>
      </w:pPr>
    </w:lvl>
  </w:abstractNum>
  <w:abstractNum w:abstractNumId="13" w15:restartNumberingAfterBreak="0">
    <w:nsid w:val="67EE6079"/>
    <w:multiLevelType w:val="hybridMultilevel"/>
    <w:tmpl w:val="9F0E643A"/>
    <w:lvl w:ilvl="0" w:tplc="042F000F">
      <w:start w:val="1"/>
      <w:numFmt w:val="decimal"/>
      <w:lvlText w:val="%1."/>
      <w:lvlJc w:val="left"/>
      <w:pPr>
        <w:ind w:left="862" w:hanging="360"/>
      </w:pPr>
    </w:lvl>
    <w:lvl w:ilvl="1" w:tplc="042F0019" w:tentative="1">
      <w:start w:val="1"/>
      <w:numFmt w:val="lowerLetter"/>
      <w:lvlText w:val="%2."/>
      <w:lvlJc w:val="left"/>
      <w:pPr>
        <w:ind w:left="1582" w:hanging="360"/>
      </w:pPr>
    </w:lvl>
    <w:lvl w:ilvl="2" w:tplc="042F001B" w:tentative="1">
      <w:start w:val="1"/>
      <w:numFmt w:val="lowerRoman"/>
      <w:lvlText w:val="%3."/>
      <w:lvlJc w:val="right"/>
      <w:pPr>
        <w:ind w:left="2302" w:hanging="180"/>
      </w:pPr>
    </w:lvl>
    <w:lvl w:ilvl="3" w:tplc="042F000F" w:tentative="1">
      <w:start w:val="1"/>
      <w:numFmt w:val="decimal"/>
      <w:lvlText w:val="%4."/>
      <w:lvlJc w:val="left"/>
      <w:pPr>
        <w:ind w:left="3022" w:hanging="360"/>
      </w:pPr>
    </w:lvl>
    <w:lvl w:ilvl="4" w:tplc="042F0019" w:tentative="1">
      <w:start w:val="1"/>
      <w:numFmt w:val="lowerLetter"/>
      <w:lvlText w:val="%5."/>
      <w:lvlJc w:val="left"/>
      <w:pPr>
        <w:ind w:left="3742" w:hanging="360"/>
      </w:pPr>
    </w:lvl>
    <w:lvl w:ilvl="5" w:tplc="042F001B" w:tentative="1">
      <w:start w:val="1"/>
      <w:numFmt w:val="lowerRoman"/>
      <w:lvlText w:val="%6."/>
      <w:lvlJc w:val="right"/>
      <w:pPr>
        <w:ind w:left="4462" w:hanging="180"/>
      </w:pPr>
    </w:lvl>
    <w:lvl w:ilvl="6" w:tplc="042F000F" w:tentative="1">
      <w:start w:val="1"/>
      <w:numFmt w:val="decimal"/>
      <w:lvlText w:val="%7."/>
      <w:lvlJc w:val="left"/>
      <w:pPr>
        <w:ind w:left="5182" w:hanging="360"/>
      </w:pPr>
    </w:lvl>
    <w:lvl w:ilvl="7" w:tplc="042F0019" w:tentative="1">
      <w:start w:val="1"/>
      <w:numFmt w:val="lowerLetter"/>
      <w:lvlText w:val="%8."/>
      <w:lvlJc w:val="left"/>
      <w:pPr>
        <w:ind w:left="5902" w:hanging="360"/>
      </w:pPr>
    </w:lvl>
    <w:lvl w:ilvl="8" w:tplc="042F001B" w:tentative="1">
      <w:start w:val="1"/>
      <w:numFmt w:val="lowerRoman"/>
      <w:lvlText w:val="%9."/>
      <w:lvlJc w:val="right"/>
      <w:pPr>
        <w:ind w:left="6622" w:hanging="180"/>
      </w:pPr>
    </w:lvl>
  </w:abstractNum>
  <w:abstractNum w:abstractNumId="14" w15:restartNumberingAfterBreak="0">
    <w:nsid w:val="68EB5C6D"/>
    <w:multiLevelType w:val="hybridMultilevel"/>
    <w:tmpl w:val="05BA16AC"/>
    <w:lvl w:ilvl="0" w:tplc="03DC6C74">
      <w:start w:val="1"/>
      <w:numFmt w:val="decimal"/>
      <w:lvlText w:val="%1."/>
      <w:lvlJc w:val="left"/>
      <w:pPr>
        <w:ind w:left="1080" w:hanging="360"/>
      </w:p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15" w15:restartNumberingAfterBreak="0">
    <w:nsid w:val="6D813002"/>
    <w:multiLevelType w:val="hybridMultilevel"/>
    <w:tmpl w:val="9126C09A"/>
    <w:lvl w:ilvl="0" w:tplc="74A43856">
      <w:start w:val="1"/>
      <w:numFmt w:val="bullet"/>
      <w:lvlText w:val=""/>
      <w:lvlJc w:val="left"/>
      <w:pPr>
        <w:ind w:left="1287" w:hanging="360"/>
      </w:pPr>
      <w:rPr>
        <w:rFonts w:ascii="Symbol" w:hAnsi="Symbol" w:hint="default"/>
        <w:color w:val="auto"/>
      </w:rPr>
    </w:lvl>
    <w:lvl w:ilvl="1" w:tplc="042F0003" w:tentative="1">
      <w:start w:val="1"/>
      <w:numFmt w:val="bullet"/>
      <w:lvlText w:val="o"/>
      <w:lvlJc w:val="left"/>
      <w:pPr>
        <w:ind w:left="2007" w:hanging="360"/>
      </w:pPr>
      <w:rPr>
        <w:rFonts w:ascii="Courier New" w:hAnsi="Courier New" w:cs="Courier New" w:hint="default"/>
      </w:rPr>
    </w:lvl>
    <w:lvl w:ilvl="2" w:tplc="042F0005" w:tentative="1">
      <w:start w:val="1"/>
      <w:numFmt w:val="bullet"/>
      <w:lvlText w:val=""/>
      <w:lvlJc w:val="left"/>
      <w:pPr>
        <w:ind w:left="2727" w:hanging="360"/>
      </w:pPr>
      <w:rPr>
        <w:rFonts w:ascii="Wingdings" w:hAnsi="Wingdings" w:hint="default"/>
      </w:rPr>
    </w:lvl>
    <w:lvl w:ilvl="3" w:tplc="042F0001" w:tentative="1">
      <w:start w:val="1"/>
      <w:numFmt w:val="bullet"/>
      <w:lvlText w:val=""/>
      <w:lvlJc w:val="left"/>
      <w:pPr>
        <w:ind w:left="3447" w:hanging="360"/>
      </w:pPr>
      <w:rPr>
        <w:rFonts w:ascii="Symbol" w:hAnsi="Symbol" w:hint="default"/>
      </w:rPr>
    </w:lvl>
    <w:lvl w:ilvl="4" w:tplc="042F0003" w:tentative="1">
      <w:start w:val="1"/>
      <w:numFmt w:val="bullet"/>
      <w:lvlText w:val="o"/>
      <w:lvlJc w:val="left"/>
      <w:pPr>
        <w:ind w:left="4167" w:hanging="360"/>
      </w:pPr>
      <w:rPr>
        <w:rFonts w:ascii="Courier New" w:hAnsi="Courier New" w:cs="Courier New" w:hint="default"/>
      </w:rPr>
    </w:lvl>
    <w:lvl w:ilvl="5" w:tplc="042F0005" w:tentative="1">
      <w:start w:val="1"/>
      <w:numFmt w:val="bullet"/>
      <w:lvlText w:val=""/>
      <w:lvlJc w:val="left"/>
      <w:pPr>
        <w:ind w:left="4887" w:hanging="360"/>
      </w:pPr>
      <w:rPr>
        <w:rFonts w:ascii="Wingdings" w:hAnsi="Wingdings" w:hint="default"/>
      </w:rPr>
    </w:lvl>
    <w:lvl w:ilvl="6" w:tplc="042F0001" w:tentative="1">
      <w:start w:val="1"/>
      <w:numFmt w:val="bullet"/>
      <w:lvlText w:val=""/>
      <w:lvlJc w:val="left"/>
      <w:pPr>
        <w:ind w:left="5607" w:hanging="360"/>
      </w:pPr>
      <w:rPr>
        <w:rFonts w:ascii="Symbol" w:hAnsi="Symbol" w:hint="default"/>
      </w:rPr>
    </w:lvl>
    <w:lvl w:ilvl="7" w:tplc="042F0003" w:tentative="1">
      <w:start w:val="1"/>
      <w:numFmt w:val="bullet"/>
      <w:lvlText w:val="o"/>
      <w:lvlJc w:val="left"/>
      <w:pPr>
        <w:ind w:left="6327" w:hanging="360"/>
      </w:pPr>
      <w:rPr>
        <w:rFonts w:ascii="Courier New" w:hAnsi="Courier New" w:cs="Courier New" w:hint="default"/>
      </w:rPr>
    </w:lvl>
    <w:lvl w:ilvl="8" w:tplc="042F0005" w:tentative="1">
      <w:start w:val="1"/>
      <w:numFmt w:val="bullet"/>
      <w:lvlText w:val=""/>
      <w:lvlJc w:val="left"/>
      <w:pPr>
        <w:ind w:left="7047" w:hanging="360"/>
      </w:pPr>
      <w:rPr>
        <w:rFonts w:ascii="Wingdings" w:hAnsi="Wingdings" w:hint="default"/>
      </w:rPr>
    </w:lvl>
  </w:abstractNum>
  <w:abstractNum w:abstractNumId="16" w15:restartNumberingAfterBreak="0">
    <w:nsid w:val="74245D46"/>
    <w:multiLevelType w:val="hybridMultilevel"/>
    <w:tmpl w:val="61768398"/>
    <w:lvl w:ilvl="0" w:tplc="E9FABD34">
      <w:start w:val="1"/>
      <w:numFmt w:val="decimal"/>
      <w:lvlText w:val="%1."/>
      <w:lvlJc w:val="left"/>
      <w:pPr>
        <w:ind w:left="578" w:hanging="360"/>
      </w:pPr>
      <w:rPr>
        <w:b w:val="0"/>
        <w:bCs w:val="0"/>
        <w:i/>
        <w:iCs/>
        <w:color w:val="auto"/>
      </w:r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17" w15:restartNumberingAfterBreak="0">
    <w:nsid w:val="7EEC7107"/>
    <w:multiLevelType w:val="multilevel"/>
    <w:tmpl w:val="D624A8A0"/>
    <w:lvl w:ilvl="0">
      <w:start w:val="9"/>
      <w:numFmt w:val="bullet"/>
      <w:lvlText w:val="-"/>
      <w:lvlJc w:val="left"/>
      <w:pPr>
        <w:tabs>
          <w:tab w:val="num" w:pos="720"/>
        </w:tabs>
        <w:ind w:left="720" w:hanging="360"/>
      </w:pPr>
      <w:rPr>
        <w:rFonts w:ascii="Calibri" w:eastAsia="Times New Roman" w:hAnsi="Calibri" w:cs="Calibri" w:hint="default"/>
        <w:b w:val="0"/>
        <w:strike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661078359">
    <w:abstractNumId w:val="17"/>
  </w:num>
  <w:num w:numId="2" w16cid:durableId="1708021946">
    <w:abstractNumId w:val="11"/>
  </w:num>
  <w:num w:numId="3" w16cid:durableId="438916983">
    <w:abstractNumId w:val="14"/>
  </w:num>
  <w:num w:numId="4" w16cid:durableId="206331882">
    <w:abstractNumId w:val="8"/>
  </w:num>
  <w:num w:numId="5" w16cid:durableId="1706560663">
    <w:abstractNumId w:val="2"/>
  </w:num>
  <w:num w:numId="6" w16cid:durableId="1706367030">
    <w:abstractNumId w:val="16"/>
  </w:num>
  <w:num w:numId="7" w16cid:durableId="1885287488">
    <w:abstractNumId w:val="10"/>
  </w:num>
  <w:num w:numId="8" w16cid:durableId="139739386">
    <w:abstractNumId w:val="0"/>
  </w:num>
  <w:num w:numId="9" w16cid:durableId="1842156645">
    <w:abstractNumId w:val="7"/>
  </w:num>
  <w:num w:numId="10" w16cid:durableId="668871013">
    <w:abstractNumId w:val="6"/>
  </w:num>
  <w:num w:numId="11" w16cid:durableId="511140121">
    <w:abstractNumId w:val="9"/>
  </w:num>
  <w:num w:numId="12" w16cid:durableId="1209031768">
    <w:abstractNumId w:val="15"/>
  </w:num>
  <w:num w:numId="13" w16cid:durableId="2081780766">
    <w:abstractNumId w:val="5"/>
  </w:num>
  <w:num w:numId="14" w16cid:durableId="1072896604">
    <w:abstractNumId w:val="1"/>
  </w:num>
  <w:num w:numId="15" w16cid:durableId="1272784176">
    <w:abstractNumId w:val="3"/>
  </w:num>
  <w:num w:numId="16" w16cid:durableId="705252012">
    <w:abstractNumId w:val="16"/>
    <w:lvlOverride w:ilvl="0">
      <w:startOverride w:val="1"/>
    </w:lvlOverride>
  </w:num>
  <w:num w:numId="17" w16cid:durableId="521086829">
    <w:abstractNumId w:val="16"/>
    <w:lvlOverride w:ilvl="0">
      <w:startOverride w:val="1"/>
    </w:lvlOverride>
  </w:num>
  <w:num w:numId="18" w16cid:durableId="31460707">
    <w:abstractNumId w:val="4"/>
  </w:num>
  <w:num w:numId="19" w16cid:durableId="1970628376">
    <w:abstractNumId w:val="12"/>
  </w:num>
  <w:num w:numId="20" w16cid:durableId="1380016370">
    <w:abstractNumId w:val="1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A49"/>
    <w:rsid w:val="000011F1"/>
    <w:rsid w:val="00001514"/>
    <w:rsid w:val="000019FD"/>
    <w:rsid w:val="00001E20"/>
    <w:rsid w:val="00002503"/>
    <w:rsid w:val="00004BA3"/>
    <w:rsid w:val="000077E5"/>
    <w:rsid w:val="000078AB"/>
    <w:rsid w:val="00011F23"/>
    <w:rsid w:val="00014717"/>
    <w:rsid w:val="0001539F"/>
    <w:rsid w:val="00015F9C"/>
    <w:rsid w:val="00021B2A"/>
    <w:rsid w:val="00022BA5"/>
    <w:rsid w:val="00024834"/>
    <w:rsid w:val="000331C3"/>
    <w:rsid w:val="000350EF"/>
    <w:rsid w:val="00035379"/>
    <w:rsid w:val="0003569F"/>
    <w:rsid w:val="00035845"/>
    <w:rsid w:val="0003592F"/>
    <w:rsid w:val="000413E7"/>
    <w:rsid w:val="000414DD"/>
    <w:rsid w:val="00041939"/>
    <w:rsid w:val="00042989"/>
    <w:rsid w:val="00042B64"/>
    <w:rsid w:val="00043218"/>
    <w:rsid w:val="000447A2"/>
    <w:rsid w:val="00044ED8"/>
    <w:rsid w:val="00045813"/>
    <w:rsid w:val="00047565"/>
    <w:rsid w:val="00050210"/>
    <w:rsid w:val="0005260B"/>
    <w:rsid w:val="00052EFE"/>
    <w:rsid w:val="000573F0"/>
    <w:rsid w:val="0005789E"/>
    <w:rsid w:val="000579D1"/>
    <w:rsid w:val="00061897"/>
    <w:rsid w:val="00062E86"/>
    <w:rsid w:val="00063048"/>
    <w:rsid w:val="0006367A"/>
    <w:rsid w:val="000636ED"/>
    <w:rsid w:val="00064056"/>
    <w:rsid w:val="000660DB"/>
    <w:rsid w:val="000664ED"/>
    <w:rsid w:val="000675A9"/>
    <w:rsid w:val="0006767E"/>
    <w:rsid w:val="00067F9E"/>
    <w:rsid w:val="0007053E"/>
    <w:rsid w:val="00072217"/>
    <w:rsid w:val="00072BDD"/>
    <w:rsid w:val="00075045"/>
    <w:rsid w:val="000752E4"/>
    <w:rsid w:val="000803E1"/>
    <w:rsid w:val="0008081A"/>
    <w:rsid w:val="000808CB"/>
    <w:rsid w:val="0008191E"/>
    <w:rsid w:val="00082E53"/>
    <w:rsid w:val="00083FFA"/>
    <w:rsid w:val="00087B76"/>
    <w:rsid w:val="000902E1"/>
    <w:rsid w:val="00091D18"/>
    <w:rsid w:val="0009377E"/>
    <w:rsid w:val="00097136"/>
    <w:rsid w:val="000A1275"/>
    <w:rsid w:val="000A57D0"/>
    <w:rsid w:val="000B26DB"/>
    <w:rsid w:val="000B7AC0"/>
    <w:rsid w:val="000C07EB"/>
    <w:rsid w:val="000C2208"/>
    <w:rsid w:val="000C28D5"/>
    <w:rsid w:val="000C2F12"/>
    <w:rsid w:val="000C43BA"/>
    <w:rsid w:val="000C6217"/>
    <w:rsid w:val="000C7627"/>
    <w:rsid w:val="000C7919"/>
    <w:rsid w:val="000D0BC8"/>
    <w:rsid w:val="000D124E"/>
    <w:rsid w:val="000D169C"/>
    <w:rsid w:val="000D20B3"/>
    <w:rsid w:val="000D27A1"/>
    <w:rsid w:val="000D361B"/>
    <w:rsid w:val="000D6A21"/>
    <w:rsid w:val="000E0324"/>
    <w:rsid w:val="000E2D0A"/>
    <w:rsid w:val="000F01C0"/>
    <w:rsid w:val="000F1CA4"/>
    <w:rsid w:val="000F1EC7"/>
    <w:rsid w:val="000F2A96"/>
    <w:rsid w:val="000F2E5D"/>
    <w:rsid w:val="000F43FA"/>
    <w:rsid w:val="0010267F"/>
    <w:rsid w:val="001026BB"/>
    <w:rsid w:val="001042B5"/>
    <w:rsid w:val="00106CD6"/>
    <w:rsid w:val="00106EB2"/>
    <w:rsid w:val="00106FEB"/>
    <w:rsid w:val="0010778B"/>
    <w:rsid w:val="001078A2"/>
    <w:rsid w:val="0011209E"/>
    <w:rsid w:val="00112F2F"/>
    <w:rsid w:val="00113B68"/>
    <w:rsid w:val="001142F8"/>
    <w:rsid w:val="00114C74"/>
    <w:rsid w:val="001159BC"/>
    <w:rsid w:val="001167B7"/>
    <w:rsid w:val="00125CC8"/>
    <w:rsid w:val="00125E9B"/>
    <w:rsid w:val="0012670C"/>
    <w:rsid w:val="00127ADA"/>
    <w:rsid w:val="00130D78"/>
    <w:rsid w:val="001317FD"/>
    <w:rsid w:val="00131A05"/>
    <w:rsid w:val="0013265E"/>
    <w:rsid w:val="00132B65"/>
    <w:rsid w:val="001337FE"/>
    <w:rsid w:val="0013401D"/>
    <w:rsid w:val="0013530D"/>
    <w:rsid w:val="00140D4C"/>
    <w:rsid w:val="001425EE"/>
    <w:rsid w:val="00142772"/>
    <w:rsid w:val="00144EC7"/>
    <w:rsid w:val="00145811"/>
    <w:rsid w:val="00147B44"/>
    <w:rsid w:val="00151A62"/>
    <w:rsid w:val="00153ABF"/>
    <w:rsid w:val="00153CBE"/>
    <w:rsid w:val="00155786"/>
    <w:rsid w:val="001565F6"/>
    <w:rsid w:val="00156D62"/>
    <w:rsid w:val="00157487"/>
    <w:rsid w:val="0015755C"/>
    <w:rsid w:val="00157F38"/>
    <w:rsid w:val="00160E77"/>
    <w:rsid w:val="001617CA"/>
    <w:rsid w:val="00161B63"/>
    <w:rsid w:val="00166A70"/>
    <w:rsid w:val="00167451"/>
    <w:rsid w:val="00167ACE"/>
    <w:rsid w:val="00174756"/>
    <w:rsid w:val="001760C7"/>
    <w:rsid w:val="001765A0"/>
    <w:rsid w:val="0017686B"/>
    <w:rsid w:val="001807F7"/>
    <w:rsid w:val="00180B7B"/>
    <w:rsid w:val="00182C6F"/>
    <w:rsid w:val="00183501"/>
    <w:rsid w:val="00183C3B"/>
    <w:rsid w:val="001849F1"/>
    <w:rsid w:val="00184BAA"/>
    <w:rsid w:val="00185218"/>
    <w:rsid w:val="00186DF1"/>
    <w:rsid w:val="00187B2D"/>
    <w:rsid w:val="00187E40"/>
    <w:rsid w:val="001908F2"/>
    <w:rsid w:val="001910D2"/>
    <w:rsid w:val="00191B33"/>
    <w:rsid w:val="0019449A"/>
    <w:rsid w:val="001958E3"/>
    <w:rsid w:val="001959F1"/>
    <w:rsid w:val="00196F57"/>
    <w:rsid w:val="001A05C4"/>
    <w:rsid w:val="001A0AE4"/>
    <w:rsid w:val="001A193F"/>
    <w:rsid w:val="001A31C0"/>
    <w:rsid w:val="001A42B7"/>
    <w:rsid w:val="001A60E6"/>
    <w:rsid w:val="001B0B35"/>
    <w:rsid w:val="001B4B6E"/>
    <w:rsid w:val="001B7E61"/>
    <w:rsid w:val="001C185B"/>
    <w:rsid w:val="001C4CA2"/>
    <w:rsid w:val="001C4EB2"/>
    <w:rsid w:val="001C52BF"/>
    <w:rsid w:val="001D098C"/>
    <w:rsid w:val="001D27D5"/>
    <w:rsid w:val="001D325E"/>
    <w:rsid w:val="001D4974"/>
    <w:rsid w:val="001D6916"/>
    <w:rsid w:val="001D73D8"/>
    <w:rsid w:val="001E02C6"/>
    <w:rsid w:val="001E09C3"/>
    <w:rsid w:val="001E0DB5"/>
    <w:rsid w:val="001E2E5F"/>
    <w:rsid w:val="001E3AAC"/>
    <w:rsid w:val="001E3EF5"/>
    <w:rsid w:val="001E6E72"/>
    <w:rsid w:val="001F047A"/>
    <w:rsid w:val="001F1B7B"/>
    <w:rsid w:val="001F1F11"/>
    <w:rsid w:val="001F3856"/>
    <w:rsid w:val="001F3BC7"/>
    <w:rsid w:val="001F4FFD"/>
    <w:rsid w:val="001F612B"/>
    <w:rsid w:val="001F61E0"/>
    <w:rsid w:val="001F7B56"/>
    <w:rsid w:val="002009BB"/>
    <w:rsid w:val="00201379"/>
    <w:rsid w:val="00204192"/>
    <w:rsid w:val="00204561"/>
    <w:rsid w:val="002061E0"/>
    <w:rsid w:val="00206E2E"/>
    <w:rsid w:val="0020754D"/>
    <w:rsid w:val="00207FE6"/>
    <w:rsid w:val="00212A62"/>
    <w:rsid w:val="00214B23"/>
    <w:rsid w:val="00215B5C"/>
    <w:rsid w:val="00217F90"/>
    <w:rsid w:val="002200EE"/>
    <w:rsid w:val="00220BF1"/>
    <w:rsid w:val="00221D4E"/>
    <w:rsid w:val="002221F3"/>
    <w:rsid w:val="002260E8"/>
    <w:rsid w:val="0022703A"/>
    <w:rsid w:val="002302CD"/>
    <w:rsid w:val="00233A7B"/>
    <w:rsid w:val="00235514"/>
    <w:rsid w:val="00235B2D"/>
    <w:rsid w:val="00235EB7"/>
    <w:rsid w:val="00236FCC"/>
    <w:rsid w:val="00237F58"/>
    <w:rsid w:val="0024255E"/>
    <w:rsid w:val="0024602F"/>
    <w:rsid w:val="0024721B"/>
    <w:rsid w:val="0024798A"/>
    <w:rsid w:val="00251D83"/>
    <w:rsid w:val="00251E95"/>
    <w:rsid w:val="00252864"/>
    <w:rsid w:val="002530A5"/>
    <w:rsid w:val="0025344C"/>
    <w:rsid w:val="00255385"/>
    <w:rsid w:val="00256BC7"/>
    <w:rsid w:val="002609C0"/>
    <w:rsid w:val="00265101"/>
    <w:rsid w:val="002651CC"/>
    <w:rsid w:val="00267CCF"/>
    <w:rsid w:val="002714F2"/>
    <w:rsid w:val="00271C6D"/>
    <w:rsid w:val="00272403"/>
    <w:rsid w:val="00273D0C"/>
    <w:rsid w:val="00275A53"/>
    <w:rsid w:val="00276661"/>
    <w:rsid w:val="00277A97"/>
    <w:rsid w:val="00280724"/>
    <w:rsid w:val="002815AD"/>
    <w:rsid w:val="0028317D"/>
    <w:rsid w:val="0028338E"/>
    <w:rsid w:val="00284704"/>
    <w:rsid w:val="0029349F"/>
    <w:rsid w:val="00293A36"/>
    <w:rsid w:val="00293CD0"/>
    <w:rsid w:val="002976BA"/>
    <w:rsid w:val="00297998"/>
    <w:rsid w:val="002A210F"/>
    <w:rsid w:val="002A3141"/>
    <w:rsid w:val="002A38A7"/>
    <w:rsid w:val="002A3AD5"/>
    <w:rsid w:val="002A6D32"/>
    <w:rsid w:val="002A6EA0"/>
    <w:rsid w:val="002A6ED3"/>
    <w:rsid w:val="002A754A"/>
    <w:rsid w:val="002B11CC"/>
    <w:rsid w:val="002B246C"/>
    <w:rsid w:val="002B388E"/>
    <w:rsid w:val="002B45A3"/>
    <w:rsid w:val="002C1B7E"/>
    <w:rsid w:val="002C32F3"/>
    <w:rsid w:val="002C3AC4"/>
    <w:rsid w:val="002C4825"/>
    <w:rsid w:val="002C533E"/>
    <w:rsid w:val="002D055A"/>
    <w:rsid w:val="002D2CD1"/>
    <w:rsid w:val="002D2FAE"/>
    <w:rsid w:val="002D73BD"/>
    <w:rsid w:val="002D7681"/>
    <w:rsid w:val="002D7E20"/>
    <w:rsid w:val="002E0A73"/>
    <w:rsid w:val="002E15D4"/>
    <w:rsid w:val="002E2998"/>
    <w:rsid w:val="002E3011"/>
    <w:rsid w:val="002E32CE"/>
    <w:rsid w:val="002E404F"/>
    <w:rsid w:val="002E44CB"/>
    <w:rsid w:val="002E6E53"/>
    <w:rsid w:val="002E74E4"/>
    <w:rsid w:val="002E7536"/>
    <w:rsid w:val="002F0160"/>
    <w:rsid w:val="002F4EEA"/>
    <w:rsid w:val="002F68E8"/>
    <w:rsid w:val="002F6BDA"/>
    <w:rsid w:val="002F6C1E"/>
    <w:rsid w:val="002F6CA3"/>
    <w:rsid w:val="002F7F4F"/>
    <w:rsid w:val="002F7F5D"/>
    <w:rsid w:val="003011A4"/>
    <w:rsid w:val="00301685"/>
    <w:rsid w:val="003037E4"/>
    <w:rsid w:val="00303C4D"/>
    <w:rsid w:val="00305E45"/>
    <w:rsid w:val="00305E62"/>
    <w:rsid w:val="003061F5"/>
    <w:rsid w:val="00306C9B"/>
    <w:rsid w:val="0030704A"/>
    <w:rsid w:val="00307E92"/>
    <w:rsid w:val="00314281"/>
    <w:rsid w:val="00315E5A"/>
    <w:rsid w:val="00317D6E"/>
    <w:rsid w:val="00317E9C"/>
    <w:rsid w:val="00320637"/>
    <w:rsid w:val="003242A9"/>
    <w:rsid w:val="0032438D"/>
    <w:rsid w:val="00325EA7"/>
    <w:rsid w:val="003262F2"/>
    <w:rsid w:val="00327AB3"/>
    <w:rsid w:val="00327C8A"/>
    <w:rsid w:val="00327D4A"/>
    <w:rsid w:val="0033395E"/>
    <w:rsid w:val="00335DE2"/>
    <w:rsid w:val="003377A9"/>
    <w:rsid w:val="003378CF"/>
    <w:rsid w:val="00341AC8"/>
    <w:rsid w:val="00341D02"/>
    <w:rsid w:val="00345BCC"/>
    <w:rsid w:val="00346562"/>
    <w:rsid w:val="00347D47"/>
    <w:rsid w:val="0035213E"/>
    <w:rsid w:val="003522AA"/>
    <w:rsid w:val="003523D0"/>
    <w:rsid w:val="003535C3"/>
    <w:rsid w:val="00356024"/>
    <w:rsid w:val="003565FD"/>
    <w:rsid w:val="00360114"/>
    <w:rsid w:val="00362F3A"/>
    <w:rsid w:val="003646A8"/>
    <w:rsid w:val="003707E4"/>
    <w:rsid w:val="00370ACF"/>
    <w:rsid w:val="00372692"/>
    <w:rsid w:val="0037394C"/>
    <w:rsid w:val="00376AD4"/>
    <w:rsid w:val="003805B7"/>
    <w:rsid w:val="0038599F"/>
    <w:rsid w:val="00386382"/>
    <w:rsid w:val="0038648B"/>
    <w:rsid w:val="00386E12"/>
    <w:rsid w:val="00387CF7"/>
    <w:rsid w:val="003906C3"/>
    <w:rsid w:val="003942BB"/>
    <w:rsid w:val="00394857"/>
    <w:rsid w:val="00397DA7"/>
    <w:rsid w:val="003A4F0A"/>
    <w:rsid w:val="003A5515"/>
    <w:rsid w:val="003A77B8"/>
    <w:rsid w:val="003A79DD"/>
    <w:rsid w:val="003B099E"/>
    <w:rsid w:val="003B2C02"/>
    <w:rsid w:val="003B2C90"/>
    <w:rsid w:val="003B2D26"/>
    <w:rsid w:val="003B38CF"/>
    <w:rsid w:val="003B3F88"/>
    <w:rsid w:val="003B47C3"/>
    <w:rsid w:val="003B52A8"/>
    <w:rsid w:val="003B5354"/>
    <w:rsid w:val="003B6144"/>
    <w:rsid w:val="003B738F"/>
    <w:rsid w:val="003C19A3"/>
    <w:rsid w:val="003C2C83"/>
    <w:rsid w:val="003C3841"/>
    <w:rsid w:val="003C3AC5"/>
    <w:rsid w:val="003C478A"/>
    <w:rsid w:val="003C6479"/>
    <w:rsid w:val="003D0DE0"/>
    <w:rsid w:val="003D16E4"/>
    <w:rsid w:val="003D4B2F"/>
    <w:rsid w:val="003D5009"/>
    <w:rsid w:val="003D5445"/>
    <w:rsid w:val="003D5DE9"/>
    <w:rsid w:val="003D653C"/>
    <w:rsid w:val="003D774B"/>
    <w:rsid w:val="003E08DD"/>
    <w:rsid w:val="003E0E75"/>
    <w:rsid w:val="003E5012"/>
    <w:rsid w:val="003E5360"/>
    <w:rsid w:val="003E7AA9"/>
    <w:rsid w:val="003E7B8C"/>
    <w:rsid w:val="003F0CAD"/>
    <w:rsid w:val="003F1CED"/>
    <w:rsid w:val="003F2152"/>
    <w:rsid w:val="003F3433"/>
    <w:rsid w:val="003F37EC"/>
    <w:rsid w:val="003F5FB2"/>
    <w:rsid w:val="003F652E"/>
    <w:rsid w:val="003F7F9D"/>
    <w:rsid w:val="00400713"/>
    <w:rsid w:val="00403740"/>
    <w:rsid w:val="00403AAA"/>
    <w:rsid w:val="0040447B"/>
    <w:rsid w:val="00405346"/>
    <w:rsid w:val="00405D6C"/>
    <w:rsid w:val="00405ECF"/>
    <w:rsid w:val="00406209"/>
    <w:rsid w:val="00410775"/>
    <w:rsid w:val="00410FB4"/>
    <w:rsid w:val="0041105D"/>
    <w:rsid w:val="00412686"/>
    <w:rsid w:val="00412E3D"/>
    <w:rsid w:val="00412EFA"/>
    <w:rsid w:val="00414062"/>
    <w:rsid w:val="00417552"/>
    <w:rsid w:val="004230F7"/>
    <w:rsid w:val="0042743A"/>
    <w:rsid w:val="00432203"/>
    <w:rsid w:val="004337FC"/>
    <w:rsid w:val="00434FA3"/>
    <w:rsid w:val="00436EBF"/>
    <w:rsid w:val="004408E6"/>
    <w:rsid w:val="004436BA"/>
    <w:rsid w:val="004458C1"/>
    <w:rsid w:val="00445AC3"/>
    <w:rsid w:val="00446B71"/>
    <w:rsid w:val="00453021"/>
    <w:rsid w:val="0045689F"/>
    <w:rsid w:val="00460846"/>
    <w:rsid w:val="0046135C"/>
    <w:rsid w:val="004627B8"/>
    <w:rsid w:val="00463381"/>
    <w:rsid w:val="0046344A"/>
    <w:rsid w:val="00466664"/>
    <w:rsid w:val="00467534"/>
    <w:rsid w:val="00467CF8"/>
    <w:rsid w:val="00470B40"/>
    <w:rsid w:val="00471C5A"/>
    <w:rsid w:val="00471F47"/>
    <w:rsid w:val="004728BC"/>
    <w:rsid w:val="004740A4"/>
    <w:rsid w:val="00474938"/>
    <w:rsid w:val="00474D0D"/>
    <w:rsid w:val="00477358"/>
    <w:rsid w:val="00480345"/>
    <w:rsid w:val="004805A6"/>
    <w:rsid w:val="00484759"/>
    <w:rsid w:val="00487AD1"/>
    <w:rsid w:val="00490EA7"/>
    <w:rsid w:val="004A01BE"/>
    <w:rsid w:val="004A0D51"/>
    <w:rsid w:val="004A4A61"/>
    <w:rsid w:val="004A67D2"/>
    <w:rsid w:val="004B0595"/>
    <w:rsid w:val="004B0D4C"/>
    <w:rsid w:val="004B16EE"/>
    <w:rsid w:val="004B2E41"/>
    <w:rsid w:val="004B3616"/>
    <w:rsid w:val="004B7BDF"/>
    <w:rsid w:val="004C009D"/>
    <w:rsid w:val="004C0BF1"/>
    <w:rsid w:val="004C1362"/>
    <w:rsid w:val="004C1DFF"/>
    <w:rsid w:val="004C73C8"/>
    <w:rsid w:val="004D2DDA"/>
    <w:rsid w:val="004D31BC"/>
    <w:rsid w:val="004D5837"/>
    <w:rsid w:val="004D7EB4"/>
    <w:rsid w:val="004E2523"/>
    <w:rsid w:val="004E2D8A"/>
    <w:rsid w:val="004E3199"/>
    <w:rsid w:val="004E34F7"/>
    <w:rsid w:val="004E6397"/>
    <w:rsid w:val="004E712E"/>
    <w:rsid w:val="004F049E"/>
    <w:rsid w:val="004F3B10"/>
    <w:rsid w:val="004F4B44"/>
    <w:rsid w:val="004F523D"/>
    <w:rsid w:val="004F6133"/>
    <w:rsid w:val="004F754C"/>
    <w:rsid w:val="004F7B2B"/>
    <w:rsid w:val="00500FE9"/>
    <w:rsid w:val="00501093"/>
    <w:rsid w:val="0050516B"/>
    <w:rsid w:val="00512F17"/>
    <w:rsid w:val="0051380D"/>
    <w:rsid w:val="00513EA2"/>
    <w:rsid w:val="0051482A"/>
    <w:rsid w:val="00514E5D"/>
    <w:rsid w:val="00515280"/>
    <w:rsid w:val="005158CB"/>
    <w:rsid w:val="0051643A"/>
    <w:rsid w:val="00516ECB"/>
    <w:rsid w:val="005170F3"/>
    <w:rsid w:val="00517A45"/>
    <w:rsid w:val="00520035"/>
    <w:rsid w:val="00520B95"/>
    <w:rsid w:val="00523001"/>
    <w:rsid w:val="00527973"/>
    <w:rsid w:val="005356EE"/>
    <w:rsid w:val="0054141A"/>
    <w:rsid w:val="00543E55"/>
    <w:rsid w:val="005440D1"/>
    <w:rsid w:val="00547F59"/>
    <w:rsid w:val="00550992"/>
    <w:rsid w:val="005522CF"/>
    <w:rsid w:val="0055550B"/>
    <w:rsid w:val="00555599"/>
    <w:rsid w:val="005561B8"/>
    <w:rsid w:val="00556572"/>
    <w:rsid w:val="00564130"/>
    <w:rsid w:val="00566FD3"/>
    <w:rsid w:val="00570223"/>
    <w:rsid w:val="00571F34"/>
    <w:rsid w:val="00575C0B"/>
    <w:rsid w:val="005778C0"/>
    <w:rsid w:val="005807B1"/>
    <w:rsid w:val="00582FBD"/>
    <w:rsid w:val="005843FB"/>
    <w:rsid w:val="00584437"/>
    <w:rsid w:val="0058672F"/>
    <w:rsid w:val="00586E47"/>
    <w:rsid w:val="00590773"/>
    <w:rsid w:val="00596047"/>
    <w:rsid w:val="0059655D"/>
    <w:rsid w:val="00596DD5"/>
    <w:rsid w:val="005A10C0"/>
    <w:rsid w:val="005A2285"/>
    <w:rsid w:val="005A3C2C"/>
    <w:rsid w:val="005A6822"/>
    <w:rsid w:val="005B370F"/>
    <w:rsid w:val="005B517C"/>
    <w:rsid w:val="005B53AA"/>
    <w:rsid w:val="005B5742"/>
    <w:rsid w:val="005B57FC"/>
    <w:rsid w:val="005B74AA"/>
    <w:rsid w:val="005C2488"/>
    <w:rsid w:val="005C2739"/>
    <w:rsid w:val="005C2CBE"/>
    <w:rsid w:val="005C4BFE"/>
    <w:rsid w:val="005C4CCF"/>
    <w:rsid w:val="005D2528"/>
    <w:rsid w:val="005D2D23"/>
    <w:rsid w:val="005D39D3"/>
    <w:rsid w:val="005D4B74"/>
    <w:rsid w:val="005D55DE"/>
    <w:rsid w:val="005D5E28"/>
    <w:rsid w:val="005E0634"/>
    <w:rsid w:val="005E0BE6"/>
    <w:rsid w:val="005E3EE0"/>
    <w:rsid w:val="005E4B38"/>
    <w:rsid w:val="005E51BC"/>
    <w:rsid w:val="005E772C"/>
    <w:rsid w:val="005F0C90"/>
    <w:rsid w:val="005F26BB"/>
    <w:rsid w:val="005F2905"/>
    <w:rsid w:val="005F3519"/>
    <w:rsid w:val="005F5E06"/>
    <w:rsid w:val="0060076A"/>
    <w:rsid w:val="0060132E"/>
    <w:rsid w:val="006019F8"/>
    <w:rsid w:val="00602031"/>
    <w:rsid w:val="006025A4"/>
    <w:rsid w:val="00604A99"/>
    <w:rsid w:val="00604BD2"/>
    <w:rsid w:val="006055A6"/>
    <w:rsid w:val="00607517"/>
    <w:rsid w:val="00610666"/>
    <w:rsid w:val="00611FCB"/>
    <w:rsid w:val="00612FF0"/>
    <w:rsid w:val="00614FEC"/>
    <w:rsid w:val="00617636"/>
    <w:rsid w:val="0062089E"/>
    <w:rsid w:val="0062121A"/>
    <w:rsid w:val="00622701"/>
    <w:rsid w:val="00622765"/>
    <w:rsid w:val="00622833"/>
    <w:rsid w:val="00627700"/>
    <w:rsid w:val="00627F98"/>
    <w:rsid w:val="0063013A"/>
    <w:rsid w:val="00630833"/>
    <w:rsid w:val="00630CF4"/>
    <w:rsid w:val="00632C52"/>
    <w:rsid w:val="00633D01"/>
    <w:rsid w:val="00635F22"/>
    <w:rsid w:val="00635F8F"/>
    <w:rsid w:val="00637970"/>
    <w:rsid w:val="00641C3D"/>
    <w:rsid w:val="0064344D"/>
    <w:rsid w:val="00644E0C"/>
    <w:rsid w:val="00645409"/>
    <w:rsid w:val="00650646"/>
    <w:rsid w:val="006513E7"/>
    <w:rsid w:val="00654330"/>
    <w:rsid w:val="00654726"/>
    <w:rsid w:val="00655D23"/>
    <w:rsid w:val="00661E32"/>
    <w:rsid w:val="00663FC9"/>
    <w:rsid w:val="006666AE"/>
    <w:rsid w:val="00666DD7"/>
    <w:rsid w:val="006714CC"/>
    <w:rsid w:val="006838E4"/>
    <w:rsid w:val="00685EF0"/>
    <w:rsid w:val="006865CF"/>
    <w:rsid w:val="00687367"/>
    <w:rsid w:val="0068799B"/>
    <w:rsid w:val="006879FF"/>
    <w:rsid w:val="00687CEA"/>
    <w:rsid w:val="00691971"/>
    <w:rsid w:val="00693DEE"/>
    <w:rsid w:val="00695EED"/>
    <w:rsid w:val="006A12A8"/>
    <w:rsid w:val="006A1AD2"/>
    <w:rsid w:val="006A248D"/>
    <w:rsid w:val="006A5B3A"/>
    <w:rsid w:val="006B1580"/>
    <w:rsid w:val="006B1715"/>
    <w:rsid w:val="006B1E2E"/>
    <w:rsid w:val="006B2357"/>
    <w:rsid w:val="006B4AB3"/>
    <w:rsid w:val="006B5EC1"/>
    <w:rsid w:val="006C35E9"/>
    <w:rsid w:val="006C42D1"/>
    <w:rsid w:val="006C4ACE"/>
    <w:rsid w:val="006D030C"/>
    <w:rsid w:val="006D3724"/>
    <w:rsid w:val="006E0438"/>
    <w:rsid w:val="006E147A"/>
    <w:rsid w:val="006E42AD"/>
    <w:rsid w:val="006F220C"/>
    <w:rsid w:val="006F23B7"/>
    <w:rsid w:val="006F4AFA"/>
    <w:rsid w:val="006F5C2E"/>
    <w:rsid w:val="006F5CB5"/>
    <w:rsid w:val="006F6E91"/>
    <w:rsid w:val="006F7D3F"/>
    <w:rsid w:val="007038A8"/>
    <w:rsid w:val="00703F05"/>
    <w:rsid w:val="007045D2"/>
    <w:rsid w:val="00705D55"/>
    <w:rsid w:val="00707EA7"/>
    <w:rsid w:val="00711436"/>
    <w:rsid w:val="0071202C"/>
    <w:rsid w:val="007122C6"/>
    <w:rsid w:val="007124F0"/>
    <w:rsid w:val="007128B4"/>
    <w:rsid w:val="007151FB"/>
    <w:rsid w:val="0071528D"/>
    <w:rsid w:val="00715398"/>
    <w:rsid w:val="0071543A"/>
    <w:rsid w:val="0071690B"/>
    <w:rsid w:val="00717063"/>
    <w:rsid w:val="00717B20"/>
    <w:rsid w:val="007223A8"/>
    <w:rsid w:val="00723F81"/>
    <w:rsid w:val="0072484C"/>
    <w:rsid w:val="00724BF9"/>
    <w:rsid w:val="00724FF7"/>
    <w:rsid w:val="007253A0"/>
    <w:rsid w:val="00726F93"/>
    <w:rsid w:val="00727603"/>
    <w:rsid w:val="00730D24"/>
    <w:rsid w:val="00731720"/>
    <w:rsid w:val="00732963"/>
    <w:rsid w:val="00732BA3"/>
    <w:rsid w:val="00732C6F"/>
    <w:rsid w:val="00734BDF"/>
    <w:rsid w:val="00737A9E"/>
    <w:rsid w:val="007429B0"/>
    <w:rsid w:val="0074451D"/>
    <w:rsid w:val="0074538E"/>
    <w:rsid w:val="007463D3"/>
    <w:rsid w:val="007463E5"/>
    <w:rsid w:val="007469A2"/>
    <w:rsid w:val="00750298"/>
    <w:rsid w:val="00750346"/>
    <w:rsid w:val="00751286"/>
    <w:rsid w:val="0075212D"/>
    <w:rsid w:val="007523BB"/>
    <w:rsid w:val="00752626"/>
    <w:rsid w:val="00753567"/>
    <w:rsid w:val="00753B66"/>
    <w:rsid w:val="00755920"/>
    <w:rsid w:val="00756501"/>
    <w:rsid w:val="0076270F"/>
    <w:rsid w:val="00764126"/>
    <w:rsid w:val="007648A8"/>
    <w:rsid w:val="00766326"/>
    <w:rsid w:val="0077085C"/>
    <w:rsid w:val="00774C76"/>
    <w:rsid w:val="00775229"/>
    <w:rsid w:val="0077624F"/>
    <w:rsid w:val="007809AD"/>
    <w:rsid w:val="007821DC"/>
    <w:rsid w:val="00782611"/>
    <w:rsid w:val="007838AD"/>
    <w:rsid w:val="00784DC5"/>
    <w:rsid w:val="007913A4"/>
    <w:rsid w:val="00791DA6"/>
    <w:rsid w:val="00793DF8"/>
    <w:rsid w:val="007969BE"/>
    <w:rsid w:val="00797B18"/>
    <w:rsid w:val="007A19C4"/>
    <w:rsid w:val="007A246A"/>
    <w:rsid w:val="007A626D"/>
    <w:rsid w:val="007A7102"/>
    <w:rsid w:val="007B0E6E"/>
    <w:rsid w:val="007B16B4"/>
    <w:rsid w:val="007B1EE5"/>
    <w:rsid w:val="007B21C1"/>
    <w:rsid w:val="007B234B"/>
    <w:rsid w:val="007B29EB"/>
    <w:rsid w:val="007B3E13"/>
    <w:rsid w:val="007C05BC"/>
    <w:rsid w:val="007C1B8F"/>
    <w:rsid w:val="007C1E57"/>
    <w:rsid w:val="007C20E9"/>
    <w:rsid w:val="007C55FF"/>
    <w:rsid w:val="007C7988"/>
    <w:rsid w:val="007D28EC"/>
    <w:rsid w:val="007D2FEB"/>
    <w:rsid w:val="007D49CF"/>
    <w:rsid w:val="007D6159"/>
    <w:rsid w:val="007D6485"/>
    <w:rsid w:val="007D6778"/>
    <w:rsid w:val="007D6E64"/>
    <w:rsid w:val="007D73D7"/>
    <w:rsid w:val="007D7F12"/>
    <w:rsid w:val="007E0A69"/>
    <w:rsid w:val="007E0B95"/>
    <w:rsid w:val="007E0B98"/>
    <w:rsid w:val="007E16DC"/>
    <w:rsid w:val="007E3CD2"/>
    <w:rsid w:val="007E5C9C"/>
    <w:rsid w:val="007E6C25"/>
    <w:rsid w:val="007F0D93"/>
    <w:rsid w:val="007F24AB"/>
    <w:rsid w:val="007F2DFD"/>
    <w:rsid w:val="007F43E3"/>
    <w:rsid w:val="007F4B2C"/>
    <w:rsid w:val="007F7EDE"/>
    <w:rsid w:val="0080056B"/>
    <w:rsid w:val="0080154A"/>
    <w:rsid w:val="008027FE"/>
    <w:rsid w:val="008053BE"/>
    <w:rsid w:val="00805783"/>
    <w:rsid w:val="00807135"/>
    <w:rsid w:val="00812E4A"/>
    <w:rsid w:val="0081320D"/>
    <w:rsid w:val="00813D14"/>
    <w:rsid w:val="00815C80"/>
    <w:rsid w:val="00816287"/>
    <w:rsid w:val="00816773"/>
    <w:rsid w:val="00817A57"/>
    <w:rsid w:val="00821BDC"/>
    <w:rsid w:val="008232DE"/>
    <w:rsid w:val="00823758"/>
    <w:rsid w:val="00825C1A"/>
    <w:rsid w:val="00825C25"/>
    <w:rsid w:val="008263EB"/>
    <w:rsid w:val="0082692F"/>
    <w:rsid w:val="00827E9F"/>
    <w:rsid w:val="008320C2"/>
    <w:rsid w:val="00832209"/>
    <w:rsid w:val="00832C65"/>
    <w:rsid w:val="00836E79"/>
    <w:rsid w:val="00842858"/>
    <w:rsid w:val="008439E8"/>
    <w:rsid w:val="00844191"/>
    <w:rsid w:val="00844727"/>
    <w:rsid w:val="0084686B"/>
    <w:rsid w:val="00847D2C"/>
    <w:rsid w:val="00850723"/>
    <w:rsid w:val="00850F6A"/>
    <w:rsid w:val="008515D0"/>
    <w:rsid w:val="008522A4"/>
    <w:rsid w:val="00854245"/>
    <w:rsid w:val="008551CF"/>
    <w:rsid w:val="008620A1"/>
    <w:rsid w:val="0086330F"/>
    <w:rsid w:val="00867CE5"/>
    <w:rsid w:val="00870DC4"/>
    <w:rsid w:val="008750C9"/>
    <w:rsid w:val="00875597"/>
    <w:rsid w:val="00876F0E"/>
    <w:rsid w:val="0087715B"/>
    <w:rsid w:val="00881368"/>
    <w:rsid w:val="00883112"/>
    <w:rsid w:val="00884858"/>
    <w:rsid w:val="00885B97"/>
    <w:rsid w:val="008905A6"/>
    <w:rsid w:val="0089103A"/>
    <w:rsid w:val="00891511"/>
    <w:rsid w:val="00891824"/>
    <w:rsid w:val="00892100"/>
    <w:rsid w:val="0089326A"/>
    <w:rsid w:val="00893496"/>
    <w:rsid w:val="008945F9"/>
    <w:rsid w:val="00896016"/>
    <w:rsid w:val="00897289"/>
    <w:rsid w:val="00897700"/>
    <w:rsid w:val="008979E0"/>
    <w:rsid w:val="008A1381"/>
    <w:rsid w:val="008A32AF"/>
    <w:rsid w:val="008A48BD"/>
    <w:rsid w:val="008B15B9"/>
    <w:rsid w:val="008B2703"/>
    <w:rsid w:val="008B2B1A"/>
    <w:rsid w:val="008B375D"/>
    <w:rsid w:val="008C0799"/>
    <w:rsid w:val="008C17AE"/>
    <w:rsid w:val="008C38E0"/>
    <w:rsid w:val="008C3D02"/>
    <w:rsid w:val="008C3EB6"/>
    <w:rsid w:val="008C509D"/>
    <w:rsid w:val="008C67AB"/>
    <w:rsid w:val="008D06A4"/>
    <w:rsid w:val="008D1A54"/>
    <w:rsid w:val="008D3D09"/>
    <w:rsid w:val="008D4B79"/>
    <w:rsid w:val="008D4C64"/>
    <w:rsid w:val="008D5991"/>
    <w:rsid w:val="008D63FE"/>
    <w:rsid w:val="008E1BB9"/>
    <w:rsid w:val="008E29C1"/>
    <w:rsid w:val="008E551A"/>
    <w:rsid w:val="008E552D"/>
    <w:rsid w:val="008E596A"/>
    <w:rsid w:val="008E6F84"/>
    <w:rsid w:val="008F1F8D"/>
    <w:rsid w:val="008F29B9"/>
    <w:rsid w:val="008F425F"/>
    <w:rsid w:val="008F46CC"/>
    <w:rsid w:val="008F4E44"/>
    <w:rsid w:val="008F66AC"/>
    <w:rsid w:val="008F7CBC"/>
    <w:rsid w:val="00902A73"/>
    <w:rsid w:val="00904B31"/>
    <w:rsid w:val="00906251"/>
    <w:rsid w:val="00913645"/>
    <w:rsid w:val="00913CAC"/>
    <w:rsid w:val="0091424E"/>
    <w:rsid w:val="00920FE1"/>
    <w:rsid w:val="00922498"/>
    <w:rsid w:val="00923914"/>
    <w:rsid w:val="00923B20"/>
    <w:rsid w:val="00923CCD"/>
    <w:rsid w:val="00925CE0"/>
    <w:rsid w:val="00926883"/>
    <w:rsid w:val="00927246"/>
    <w:rsid w:val="009312A2"/>
    <w:rsid w:val="00932082"/>
    <w:rsid w:val="0093660E"/>
    <w:rsid w:val="0093782B"/>
    <w:rsid w:val="00937F75"/>
    <w:rsid w:val="00937FD3"/>
    <w:rsid w:val="00940979"/>
    <w:rsid w:val="009411FF"/>
    <w:rsid w:val="009413D0"/>
    <w:rsid w:val="00941C3B"/>
    <w:rsid w:val="00942BCB"/>
    <w:rsid w:val="00944016"/>
    <w:rsid w:val="00944312"/>
    <w:rsid w:val="00945910"/>
    <w:rsid w:val="00946520"/>
    <w:rsid w:val="00947C74"/>
    <w:rsid w:val="00950830"/>
    <w:rsid w:val="00951E5C"/>
    <w:rsid w:val="009534B1"/>
    <w:rsid w:val="009540E4"/>
    <w:rsid w:val="00954388"/>
    <w:rsid w:val="00955363"/>
    <w:rsid w:val="009561ED"/>
    <w:rsid w:val="00956A9B"/>
    <w:rsid w:val="00960303"/>
    <w:rsid w:val="009603DE"/>
    <w:rsid w:val="00962AB2"/>
    <w:rsid w:val="00966A02"/>
    <w:rsid w:val="00970C2E"/>
    <w:rsid w:val="0097131D"/>
    <w:rsid w:val="009714F9"/>
    <w:rsid w:val="00972161"/>
    <w:rsid w:val="00973C29"/>
    <w:rsid w:val="00974007"/>
    <w:rsid w:val="0097441D"/>
    <w:rsid w:val="00974A48"/>
    <w:rsid w:val="00974A81"/>
    <w:rsid w:val="009752D7"/>
    <w:rsid w:val="009771A9"/>
    <w:rsid w:val="00980DCF"/>
    <w:rsid w:val="009812D6"/>
    <w:rsid w:val="0098169B"/>
    <w:rsid w:val="009866E4"/>
    <w:rsid w:val="00987A0F"/>
    <w:rsid w:val="00990CAA"/>
    <w:rsid w:val="00991A36"/>
    <w:rsid w:val="00992EEF"/>
    <w:rsid w:val="0099305E"/>
    <w:rsid w:val="00994871"/>
    <w:rsid w:val="0099558D"/>
    <w:rsid w:val="009958D7"/>
    <w:rsid w:val="0099724B"/>
    <w:rsid w:val="009A1B8B"/>
    <w:rsid w:val="009A1E86"/>
    <w:rsid w:val="009A370B"/>
    <w:rsid w:val="009A42EE"/>
    <w:rsid w:val="009A456F"/>
    <w:rsid w:val="009A59AB"/>
    <w:rsid w:val="009A6022"/>
    <w:rsid w:val="009A6256"/>
    <w:rsid w:val="009A6E61"/>
    <w:rsid w:val="009B0A06"/>
    <w:rsid w:val="009B2653"/>
    <w:rsid w:val="009B299F"/>
    <w:rsid w:val="009B4F7A"/>
    <w:rsid w:val="009B72BD"/>
    <w:rsid w:val="009B7603"/>
    <w:rsid w:val="009C0306"/>
    <w:rsid w:val="009C032F"/>
    <w:rsid w:val="009C09E1"/>
    <w:rsid w:val="009C109D"/>
    <w:rsid w:val="009C25CD"/>
    <w:rsid w:val="009C288E"/>
    <w:rsid w:val="009C2B95"/>
    <w:rsid w:val="009C6944"/>
    <w:rsid w:val="009D0158"/>
    <w:rsid w:val="009D08F9"/>
    <w:rsid w:val="009D18C7"/>
    <w:rsid w:val="009D1CF8"/>
    <w:rsid w:val="009D2757"/>
    <w:rsid w:val="009D4D53"/>
    <w:rsid w:val="009E08F2"/>
    <w:rsid w:val="009E1347"/>
    <w:rsid w:val="009E3AAB"/>
    <w:rsid w:val="009E6E07"/>
    <w:rsid w:val="009F2976"/>
    <w:rsid w:val="009F2E07"/>
    <w:rsid w:val="009F45DD"/>
    <w:rsid w:val="00A00047"/>
    <w:rsid w:val="00A03142"/>
    <w:rsid w:val="00A03820"/>
    <w:rsid w:val="00A04578"/>
    <w:rsid w:val="00A05C8F"/>
    <w:rsid w:val="00A071F1"/>
    <w:rsid w:val="00A1070F"/>
    <w:rsid w:val="00A10845"/>
    <w:rsid w:val="00A10A32"/>
    <w:rsid w:val="00A10AB0"/>
    <w:rsid w:val="00A12793"/>
    <w:rsid w:val="00A13A49"/>
    <w:rsid w:val="00A13C8A"/>
    <w:rsid w:val="00A14E9B"/>
    <w:rsid w:val="00A22B0A"/>
    <w:rsid w:val="00A267E7"/>
    <w:rsid w:val="00A27F24"/>
    <w:rsid w:val="00A3187E"/>
    <w:rsid w:val="00A323AB"/>
    <w:rsid w:val="00A33BAF"/>
    <w:rsid w:val="00A354E4"/>
    <w:rsid w:val="00A35E73"/>
    <w:rsid w:val="00A375B1"/>
    <w:rsid w:val="00A40644"/>
    <w:rsid w:val="00A40D17"/>
    <w:rsid w:val="00A43CBC"/>
    <w:rsid w:val="00A43FBA"/>
    <w:rsid w:val="00A45253"/>
    <w:rsid w:val="00A45A4B"/>
    <w:rsid w:val="00A46566"/>
    <w:rsid w:val="00A46F21"/>
    <w:rsid w:val="00A472D4"/>
    <w:rsid w:val="00A567B6"/>
    <w:rsid w:val="00A56F87"/>
    <w:rsid w:val="00A57AD7"/>
    <w:rsid w:val="00A57B41"/>
    <w:rsid w:val="00A601CA"/>
    <w:rsid w:val="00A606F0"/>
    <w:rsid w:val="00A62BB2"/>
    <w:rsid w:val="00A63E82"/>
    <w:rsid w:val="00A657A3"/>
    <w:rsid w:val="00A66410"/>
    <w:rsid w:val="00A67FEA"/>
    <w:rsid w:val="00A730E4"/>
    <w:rsid w:val="00A7496A"/>
    <w:rsid w:val="00A7513F"/>
    <w:rsid w:val="00A75318"/>
    <w:rsid w:val="00A7570F"/>
    <w:rsid w:val="00A77116"/>
    <w:rsid w:val="00A777A6"/>
    <w:rsid w:val="00A8240E"/>
    <w:rsid w:val="00A83AEB"/>
    <w:rsid w:val="00A870D1"/>
    <w:rsid w:val="00A87A9C"/>
    <w:rsid w:val="00A90965"/>
    <w:rsid w:val="00A93CB3"/>
    <w:rsid w:val="00A9460A"/>
    <w:rsid w:val="00A96870"/>
    <w:rsid w:val="00A97AA2"/>
    <w:rsid w:val="00AA11B7"/>
    <w:rsid w:val="00AA4E2B"/>
    <w:rsid w:val="00AA5C5F"/>
    <w:rsid w:val="00AA61D0"/>
    <w:rsid w:val="00AB4214"/>
    <w:rsid w:val="00AB6470"/>
    <w:rsid w:val="00AB696E"/>
    <w:rsid w:val="00AB6F09"/>
    <w:rsid w:val="00AC06F7"/>
    <w:rsid w:val="00AC19E4"/>
    <w:rsid w:val="00AC2A3A"/>
    <w:rsid w:val="00AC316F"/>
    <w:rsid w:val="00AC3BE9"/>
    <w:rsid w:val="00AC3D69"/>
    <w:rsid w:val="00AC446A"/>
    <w:rsid w:val="00AC5274"/>
    <w:rsid w:val="00AC5706"/>
    <w:rsid w:val="00AC696E"/>
    <w:rsid w:val="00AD222C"/>
    <w:rsid w:val="00AD237E"/>
    <w:rsid w:val="00AD78CB"/>
    <w:rsid w:val="00AE0B00"/>
    <w:rsid w:val="00AE126C"/>
    <w:rsid w:val="00AE1A3A"/>
    <w:rsid w:val="00AE2771"/>
    <w:rsid w:val="00AE37F0"/>
    <w:rsid w:val="00AE48DC"/>
    <w:rsid w:val="00AE5894"/>
    <w:rsid w:val="00AE6519"/>
    <w:rsid w:val="00AE65F7"/>
    <w:rsid w:val="00AF13BC"/>
    <w:rsid w:val="00AF2284"/>
    <w:rsid w:val="00AF3DA7"/>
    <w:rsid w:val="00AF3E88"/>
    <w:rsid w:val="00AF47FC"/>
    <w:rsid w:val="00B00820"/>
    <w:rsid w:val="00B00EFD"/>
    <w:rsid w:val="00B024B5"/>
    <w:rsid w:val="00B033A5"/>
    <w:rsid w:val="00B03FB7"/>
    <w:rsid w:val="00B04111"/>
    <w:rsid w:val="00B06EDD"/>
    <w:rsid w:val="00B07FD5"/>
    <w:rsid w:val="00B10127"/>
    <w:rsid w:val="00B11A29"/>
    <w:rsid w:val="00B12382"/>
    <w:rsid w:val="00B12F12"/>
    <w:rsid w:val="00B17D37"/>
    <w:rsid w:val="00B20CC4"/>
    <w:rsid w:val="00B21494"/>
    <w:rsid w:val="00B23D7C"/>
    <w:rsid w:val="00B2490F"/>
    <w:rsid w:val="00B25CBC"/>
    <w:rsid w:val="00B27E3A"/>
    <w:rsid w:val="00B3334D"/>
    <w:rsid w:val="00B33D06"/>
    <w:rsid w:val="00B3551D"/>
    <w:rsid w:val="00B36317"/>
    <w:rsid w:val="00B40B81"/>
    <w:rsid w:val="00B41554"/>
    <w:rsid w:val="00B43B24"/>
    <w:rsid w:val="00B46778"/>
    <w:rsid w:val="00B46B34"/>
    <w:rsid w:val="00B52BEE"/>
    <w:rsid w:val="00B539DD"/>
    <w:rsid w:val="00B539FE"/>
    <w:rsid w:val="00B53DB5"/>
    <w:rsid w:val="00B543EE"/>
    <w:rsid w:val="00B5562C"/>
    <w:rsid w:val="00B55C17"/>
    <w:rsid w:val="00B57488"/>
    <w:rsid w:val="00B62D5F"/>
    <w:rsid w:val="00B63477"/>
    <w:rsid w:val="00B65A2E"/>
    <w:rsid w:val="00B72083"/>
    <w:rsid w:val="00B72EE0"/>
    <w:rsid w:val="00B73271"/>
    <w:rsid w:val="00B73958"/>
    <w:rsid w:val="00B762E8"/>
    <w:rsid w:val="00B765C2"/>
    <w:rsid w:val="00B766CE"/>
    <w:rsid w:val="00B82AE7"/>
    <w:rsid w:val="00B83740"/>
    <w:rsid w:val="00B84680"/>
    <w:rsid w:val="00B85453"/>
    <w:rsid w:val="00B86807"/>
    <w:rsid w:val="00B91B04"/>
    <w:rsid w:val="00B923DC"/>
    <w:rsid w:val="00B925BA"/>
    <w:rsid w:val="00B95799"/>
    <w:rsid w:val="00B95B6A"/>
    <w:rsid w:val="00B964FA"/>
    <w:rsid w:val="00B96977"/>
    <w:rsid w:val="00BA10B6"/>
    <w:rsid w:val="00BA1E9D"/>
    <w:rsid w:val="00BA4B83"/>
    <w:rsid w:val="00BA4D55"/>
    <w:rsid w:val="00BA5404"/>
    <w:rsid w:val="00BA6C59"/>
    <w:rsid w:val="00BB1D28"/>
    <w:rsid w:val="00BB3743"/>
    <w:rsid w:val="00BB408F"/>
    <w:rsid w:val="00BB4379"/>
    <w:rsid w:val="00BB5EBF"/>
    <w:rsid w:val="00BB5F04"/>
    <w:rsid w:val="00BC1621"/>
    <w:rsid w:val="00BC1BC4"/>
    <w:rsid w:val="00BC4FED"/>
    <w:rsid w:val="00BC5297"/>
    <w:rsid w:val="00BC6EF3"/>
    <w:rsid w:val="00BD2475"/>
    <w:rsid w:val="00BD30C7"/>
    <w:rsid w:val="00BD3F4E"/>
    <w:rsid w:val="00BD40E7"/>
    <w:rsid w:val="00BD4745"/>
    <w:rsid w:val="00BE0FC1"/>
    <w:rsid w:val="00BE32AB"/>
    <w:rsid w:val="00BE384E"/>
    <w:rsid w:val="00BE60E3"/>
    <w:rsid w:val="00BE7B9E"/>
    <w:rsid w:val="00BF2540"/>
    <w:rsid w:val="00BF2BB2"/>
    <w:rsid w:val="00BF3C1C"/>
    <w:rsid w:val="00BF3F59"/>
    <w:rsid w:val="00BF5068"/>
    <w:rsid w:val="00BF59F6"/>
    <w:rsid w:val="00C025C7"/>
    <w:rsid w:val="00C10091"/>
    <w:rsid w:val="00C11020"/>
    <w:rsid w:val="00C11244"/>
    <w:rsid w:val="00C11D9F"/>
    <w:rsid w:val="00C126C0"/>
    <w:rsid w:val="00C1389D"/>
    <w:rsid w:val="00C1446E"/>
    <w:rsid w:val="00C145EC"/>
    <w:rsid w:val="00C172A0"/>
    <w:rsid w:val="00C17644"/>
    <w:rsid w:val="00C17B72"/>
    <w:rsid w:val="00C205DA"/>
    <w:rsid w:val="00C209E8"/>
    <w:rsid w:val="00C22E30"/>
    <w:rsid w:val="00C232C3"/>
    <w:rsid w:val="00C23320"/>
    <w:rsid w:val="00C2380E"/>
    <w:rsid w:val="00C23980"/>
    <w:rsid w:val="00C241B9"/>
    <w:rsid w:val="00C24F22"/>
    <w:rsid w:val="00C25CED"/>
    <w:rsid w:val="00C269C3"/>
    <w:rsid w:val="00C26BD1"/>
    <w:rsid w:val="00C26D30"/>
    <w:rsid w:val="00C3009B"/>
    <w:rsid w:val="00C3418D"/>
    <w:rsid w:val="00C34453"/>
    <w:rsid w:val="00C3722B"/>
    <w:rsid w:val="00C37292"/>
    <w:rsid w:val="00C3754F"/>
    <w:rsid w:val="00C40A8C"/>
    <w:rsid w:val="00C41F63"/>
    <w:rsid w:val="00C45C40"/>
    <w:rsid w:val="00C46162"/>
    <w:rsid w:val="00C461E5"/>
    <w:rsid w:val="00C473A6"/>
    <w:rsid w:val="00C47578"/>
    <w:rsid w:val="00C47757"/>
    <w:rsid w:val="00C52B1D"/>
    <w:rsid w:val="00C55D91"/>
    <w:rsid w:val="00C566F6"/>
    <w:rsid w:val="00C56F1F"/>
    <w:rsid w:val="00C57DB5"/>
    <w:rsid w:val="00C609A8"/>
    <w:rsid w:val="00C60F81"/>
    <w:rsid w:val="00C61B1E"/>
    <w:rsid w:val="00C61B29"/>
    <w:rsid w:val="00C61FB2"/>
    <w:rsid w:val="00C63969"/>
    <w:rsid w:val="00C6631B"/>
    <w:rsid w:val="00C67AE2"/>
    <w:rsid w:val="00C67F6E"/>
    <w:rsid w:val="00C700E4"/>
    <w:rsid w:val="00C70279"/>
    <w:rsid w:val="00C716B0"/>
    <w:rsid w:val="00C71DE9"/>
    <w:rsid w:val="00C71F55"/>
    <w:rsid w:val="00C73D2B"/>
    <w:rsid w:val="00C7592E"/>
    <w:rsid w:val="00C76A3F"/>
    <w:rsid w:val="00C7765C"/>
    <w:rsid w:val="00C808CF"/>
    <w:rsid w:val="00C81B43"/>
    <w:rsid w:val="00C82FED"/>
    <w:rsid w:val="00C8337C"/>
    <w:rsid w:val="00C859BA"/>
    <w:rsid w:val="00C85A89"/>
    <w:rsid w:val="00C85B2C"/>
    <w:rsid w:val="00C872ED"/>
    <w:rsid w:val="00C87C6B"/>
    <w:rsid w:val="00C90F70"/>
    <w:rsid w:val="00C91DED"/>
    <w:rsid w:val="00C92625"/>
    <w:rsid w:val="00C92A1A"/>
    <w:rsid w:val="00C9360A"/>
    <w:rsid w:val="00C96792"/>
    <w:rsid w:val="00C97143"/>
    <w:rsid w:val="00C971B2"/>
    <w:rsid w:val="00C97826"/>
    <w:rsid w:val="00C97BEC"/>
    <w:rsid w:val="00CA00F6"/>
    <w:rsid w:val="00CA0318"/>
    <w:rsid w:val="00CA037A"/>
    <w:rsid w:val="00CA0F08"/>
    <w:rsid w:val="00CA0FFE"/>
    <w:rsid w:val="00CA3EE8"/>
    <w:rsid w:val="00CA47F9"/>
    <w:rsid w:val="00CA4EE5"/>
    <w:rsid w:val="00CA55FF"/>
    <w:rsid w:val="00CA5B81"/>
    <w:rsid w:val="00CA6337"/>
    <w:rsid w:val="00CB4B6F"/>
    <w:rsid w:val="00CB6B68"/>
    <w:rsid w:val="00CC096F"/>
    <w:rsid w:val="00CC0EBE"/>
    <w:rsid w:val="00CC124D"/>
    <w:rsid w:val="00CC19EB"/>
    <w:rsid w:val="00CC29F3"/>
    <w:rsid w:val="00CC4324"/>
    <w:rsid w:val="00CD0363"/>
    <w:rsid w:val="00CD0834"/>
    <w:rsid w:val="00CD2234"/>
    <w:rsid w:val="00CD290B"/>
    <w:rsid w:val="00CD3EBE"/>
    <w:rsid w:val="00CD5537"/>
    <w:rsid w:val="00CE01E8"/>
    <w:rsid w:val="00CE0DB7"/>
    <w:rsid w:val="00CE16FD"/>
    <w:rsid w:val="00CE1F2C"/>
    <w:rsid w:val="00CE28F2"/>
    <w:rsid w:val="00CE32B4"/>
    <w:rsid w:val="00CE3B17"/>
    <w:rsid w:val="00CE3E8E"/>
    <w:rsid w:val="00CE6F21"/>
    <w:rsid w:val="00CE7850"/>
    <w:rsid w:val="00CE7BCF"/>
    <w:rsid w:val="00CF032E"/>
    <w:rsid w:val="00CF5ED5"/>
    <w:rsid w:val="00CF76EE"/>
    <w:rsid w:val="00CF771F"/>
    <w:rsid w:val="00CF7777"/>
    <w:rsid w:val="00D000AE"/>
    <w:rsid w:val="00D024D8"/>
    <w:rsid w:val="00D04A36"/>
    <w:rsid w:val="00D05BD1"/>
    <w:rsid w:val="00D07436"/>
    <w:rsid w:val="00D07733"/>
    <w:rsid w:val="00D1060C"/>
    <w:rsid w:val="00D134C5"/>
    <w:rsid w:val="00D16558"/>
    <w:rsid w:val="00D16573"/>
    <w:rsid w:val="00D16947"/>
    <w:rsid w:val="00D16D30"/>
    <w:rsid w:val="00D17B4C"/>
    <w:rsid w:val="00D17CC0"/>
    <w:rsid w:val="00D20BF7"/>
    <w:rsid w:val="00D2132C"/>
    <w:rsid w:val="00D2185B"/>
    <w:rsid w:val="00D22225"/>
    <w:rsid w:val="00D22DC6"/>
    <w:rsid w:val="00D233E2"/>
    <w:rsid w:val="00D23A8F"/>
    <w:rsid w:val="00D255FC"/>
    <w:rsid w:val="00D269E9"/>
    <w:rsid w:val="00D26AAE"/>
    <w:rsid w:val="00D27516"/>
    <w:rsid w:val="00D2759C"/>
    <w:rsid w:val="00D2792D"/>
    <w:rsid w:val="00D308EA"/>
    <w:rsid w:val="00D329FA"/>
    <w:rsid w:val="00D329FE"/>
    <w:rsid w:val="00D346C8"/>
    <w:rsid w:val="00D36063"/>
    <w:rsid w:val="00D4018D"/>
    <w:rsid w:val="00D44BC1"/>
    <w:rsid w:val="00D45205"/>
    <w:rsid w:val="00D460FE"/>
    <w:rsid w:val="00D47481"/>
    <w:rsid w:val="00D479C3"/>
    <w:rsid w:val="00D517F8"/>
    <w:rsid w:val="00D51EF3"/>
    <w:rsid w:val="00D521A7"/>
    <w:rsid w:val="00D5452F"/>
    <w:rsid w:val="00D55208"/>
    <w:rsid w:val="00D56744"/>
    <w:rsid w:val="00D57459"/>
    <w:rsid w:val="00D60FE2"/>
    <w:rsid w:val="00D613A5"/>
    <w:rsid w:val="00D6337F"/>
    <w:rsid w:val="00D64C79"/>
    <w:rsid w:val="00D64E72"/>
    <w:rsid w:val="00D652AD"/>
    <w:rsid w:val="00D666FA"/>
    <w:rsid w:val="00D67F4F"/>
    <w:rsid w:val="00D712A7"/>
    <w:rsid w:val="00D75D63"/>
    <w:rsid w:val="00D83C7D"/>
    <w:rsid w:val="00D87BD8"/>
    <w:rsid w:val="00D9013F"/>
    <w:rsid w:val="00D914C1"/>
    <w:rsid w:val="00D93257"/>
    <w:rsid w:val="00D94677"/>
    <w:rsid w:val="00D9488A"/>
    <w:rsid w:val="00D9524D"/>
    <w:rsid w:val="00D9554B"/>
    <w:rsid w:val="00D95D26"/>
    <w:rsid w:val="00DA030F"/>
    <w:rsid w:val="00DA035D"/>
    <w:rsid w:val="00DA0440"/>
    <w:rsid w:val="00DA4253"/>
    <w:rsid w:val="00DB19F9"/>
    <w:rsid w:val="00DB41CC"/>
    <w:rsid w:val="00DB4DB1"/>
    <w:rsid w:val="00DB6B51"/>
    <w:rsid w:val="00DB6DB4"/>
    <w:rsid w:val="00DB794B"/>
    <w:rsid w:val="00DC0847"/>
    <w:rsid w:val="00DC34A9"/>
    <w:rsid w:val="00DC4404"/>
    <w:rsid w:val="00DC4931"/>
    <w:rsid w:val="00DC4C2F"/>
    <w:rsid w:val="00DC54A6"/>
    <w:rsid w:val="00DC5C24"/>
    <w:rsid w:val="00DC5E13"/>
    <w:rsid w:val="00DC74B7"/>
    <w:rsid w:val="00DD1D42"/>
    <w:rsid w:val="00DD4B3A"/>
    <w:rsid w:val="00DD4B6A"/>
    <w:rsid w:val="00DD56C2"/>
    <w:rsid w:val="00DE1FCB"/>
    <w:rsid w:val="00DE72EB"/>
    <w:rsid w:val="00DE7347"/>
    <w:rsid w:val="00DF12C2"/>
    <w:rsid w:val="00DF1E02"/>
    <w:rsid w:val="00DF2DD4"/>
    <w:rsid w:val="00DF4611"/>
    <w:rsid w:val="00DF4BB0"/>
    <w:rsid w:val="00DF4EEA"/>
    <w:rsid w:val="00DF6549"/>
    <w:rsid w:val="00DF68E5"/>
    <w:rsid w:val="00DF74CB"/>
    <w:rsid w:val="00E00000"/>
    <w:rsid w:val="00E0232C"/>
    <w:rsid w:val="00E04729"/>
    <w:rsid w:val="00E06EA5"/>
    <w:rsid w:val="00E07445"/>
    <w:rsid w:val="00E11DF9"/>
    <w:rsid w:val="00E11EC6"/>
    <w:rsid w:val="00E11F42"/>
    <w:rsid w:val="00E128D2"/>
    <w:rsid w:val="00E143F9"/>
    <w:rsid w:val="00E16746"/>
    <w:rsid w:val="00E1708B"/>
    <w:rsid w:val="00E1749F"/>
    <w:rsid w:val="00E200A4"/>
    <w:rsid w:val="00E2502D"/>
    <w:rsid w:val="00E25D83"/>
    <w:rsid w:val="00E262E7"/>
    <w:rsid w:val="00E27D94"/>
    <w:rsid w:val="00E30C1C"/>
    <w:rsid w:val="00E31211"/>
    <w:rsid w:val="00E312BE"/>
    <w:rsid w:val="00E32602"/>
    <w:rsid w:val="00E32C31"/>
    <w:rsid w:val="00E33A10"/>
    <w:rsid w:val="00E340D2"/>
    <w:rsid w:val="00E351D3"/>
    <w:rsid w:val="00E3727D"/>
    <w:rsid w:val="00E4186C"/>
    <w:rsid w:val="00E43441"/>
    <w:rsid w:val="00E44FE2"/>
    <w:rsid w:val="00E4791F"/>
    <w:rsid w:val="00E507A2"/>
    <w:rsid w:val="00E5249D"/>
    <w:rsid w:val="00E60042"/>
    <w:rsid w:val="00E602B8"/>
    <w:rsid w:val="00E62E82"/>
    <w:rsid w:val="00E6338E"/>
    <w:rsid w:val="00E63F58"/>
    <w:rsid w:val="00E66A6A"/>
    <w:rsid w:val="00E70C9B"/>
    <w:rsid w:val="00E71F6D"/>
    <w:rsid w:val="00E75B61"/>
    <w:rsid w:val="00E774DC"/>
    <w:rsid w:val="00E77EA7"/>
    <w:rsid w:val="00E800C2"/>
    <w:rsid w:val="00E80D63"/>
    <w:rsid w:val="00E82267"/>
    <w:rsid w:val="00E87DF0"/>
    <w:rsid w:val="00E87F53"/>
    <w:rsid w:val="00E9032E"/>
    <w:rsid w:val="00E91E0F"/>
    <w:rsid w:val="00E91E93"/>
    <w:rsid w:val="00E92D7D"/>
    <w:rsid w:val="00E93C17"/>
    <w:rsid w:val="00E96D5B"/>
    <w:rsid w:val="00E97B82"/>
    <w:rsid w:val="00EA0111"/>
    <w:rsid w:val="00EA029A"/>
    <w:rsid w:val="00EA02EA"/>
    <w:rsid w:val="00EA26C6"/>
    <w:rsid w:val="00EA3A36"/>
    <w:rsid w:val="00EA3E1B"/>
    <w:rsid w:val="00EA517A"/>
    <w:rsid w:val="00EA7B48"/>
    <w:rsid w:val="00EA7EAF"/>
    <w:rsid w:val="00EB0424"/>
    <w:rsid w:val="00EB0536"/>
    <w:rsid w:val="00EB0C45"/>
    <w:rsid w:val="00EB10DA"/>
    <w:rsid w:val="00EB1AD0"/>
    <w:rsid w:val="00EB2264"/>
    <w:rsid w:val="00EB2ED2"/>
    <w:rsid w:val="00EB3DAB"/>
    <w:rsid w:val="00EB4D33"/>
    <w:rsid w:val="00EB591B"/>
    <w:rsid w:val="00EB5C36"/>
    <w:rsid w:val="00EB7DA4"/>
    <w:rsid w:val="00EC1418"/>
    <w:rsid w:val="00EC2F6E"/>
    <w:rsid w:val="00EC4965"/>
    <w:rsid w:val="00EC5337"/>
    <w:rsid w:val="00EC734A"/>
    <w:rsid w:val="00ED0434"/>
    <w:rsid w:val="00ED1CCB"/>
    <w:rsid w:val="00ED2658"/>
    <w:rsid w:val="00ED3C8C"/>
    <w:rsid w:val="00ED4E7A"/>
    <w:rsid w:val="00ED78C8"/>
    <w:rsid w:val="00EE0688"/>
    <w:rsid w:val="00EE2CB5"/>
    <w:rsid w:val="00EE3783"/>
    <w:rsid w:val="00EE5A11"/>
    <w:rsid w:val="00EE6082"/>
    <w:rsid w:val="00EE793A"/>
    <w:rsid w:val="00EF1922"/>
    <w:rsid w:val="00EF1C4C"/>
    <w:rsid w:val="00EF27DF"/>
    <w:rsid w:val="00EF4519"/>
    <w:rsid w:val="00EF5308"/>
    <w:rsid w:val="00F01896"/>
    <w:rsid w:val="00F02EA1"/>
    <w:rsid w:val="00F03B51"/>
    <w:rsid w:val="00F040AE"/>
    <w:rsid w:val="00F05287"/>
    <w:rsid w:val="00F068F1"/>
    <w:rsid w:val="00F11059"/>
    <w:rsid w:val="00F1395D"/>
    <w:rsid w:val="00F13970"/>
    <w:rsid w:val="00F13983"/>
    <w:rsid w:val="00F20B43"/>
    <w:rsid w:val="00F211BA"/>
    <w:rsid w:val="00F22720"/>
    <w:rsid w:val="00F2273D"/>
    <w:rsid w:val="00F23A64"/>
    <w:rsid w:val="00F23A9B"/>
    <w:rsid w:val="00F23B09"/>
    <w:rsid w:val="00F23FCF"/>
    <w:rsid w:val="00F25214"/>
    <w:rsid w:val="00F25321"/>
    <w:rsid w:val="00F31702"/>
    <w:rsid w:val="00F339BF"/>
    <w:rsid w:val="00F33EA1"/>
    <w:rsid w:val="00F3418B"/>
    <w:rsid w:val="00F36047"/>
    <w:rsid w:val="00F36BC6"/>
    <w:rsid w:val="00F4089C"/>
    <w:rsid w:val="00F410FB"/>
    <w:rsid w:val="00F42C41"/>
    <w:rsid w:val="00F4314E"/>
    <w:rsid w:val="00F43C3A"/>
    <w:rsid w:val="00F4732B"/>
    <w:rsid w:val="00F518B0"/>
    <w:rsid w:val="00F51AB9"/>
    <w:rsid w:val="00F51E69"/>
    <w:rsid w:val="00F530E7"/>
    <w:rsid w:val="00F53970"/>
    <w:rsid w:val="00F53B1D"/>
    <w:rsid w:val="00F54BC0"/>
    <w:rsid w:val="00F550A7"/>
    <w:rsid w:val="00F575C9"/>
    <w:rsid w:val="00F6060B"/>
    <w:rsid w:val="00F62CDA"/>
    <w:rsid w:val="00F62E6E"/>
    <w:rsid w:val="00F64130"/>
    <w:rsid w:val="00F64D80"/>
    <w:rsid w:val="00F65D2D"/>
    <w:rsid w:val="00F65F27"/>
    <w:rsid w:val="00F6744C"/>
    <w:rsid w:val="00F70241"/>
    <w:rsid w:val="00F70255"/>
    <w:rsid w:val="00F72063"/>
    <w:rsid w:val="00F73D16"/>
    <w:rsid w:val="00F7461D"/>
    <w:rsid w:val="00F7596E"/>
    <w:rsid w:val="00F77613"/>
    <w:rsid w:val="00F85438"/>
    <w:rsid w:val="00F90858"/>
    <w:rsid w:val="00F90BB0"/>
    <w:rsid w:val="00F91589"/>
    <w:rsid w:val="00F95079"/>
    <w:rsid w:val="00FA1D3B"/>
    <w:rsid w:val="00FA68CB"/>
    <w:rsid w:val="00FA6BFE"/>
    <w:rsid w:val="00FA7610"/>
    <w:rsid w:val="00FB0189"/>
    <w:rsid w:val="00FB06DC"/>
    <w:rsid w:val="00FB12EA"/>
    <w:rsid w:val="00FB3BB8"/>
    <w:rsid w:val="00FB4DF7"/>
    <w:rsid w:val="00FB5301"/>
    <w:rsid w:val="00FB6349"/>
    <w:rsid w:val="00FB692D"/>
    <w:rsid w:val="00FB7D42"/>
    <w:rsid w:val="00FC0C33"/>
    <w:rsid w:val="00FC3433"/>
    <w:rsid w:val="00FC6818"/>
    <w:rsid w:val="00FD199E"/>
    <w:rsid w:val="00FD3514"/>
    <w:rsid w:val="00FD3596"/>
    <w:rsid w:val="00FD5C34"/>
    <w:rsid w:val="00FD7B2A"/>
    <w:rsid w:val="00FD7C03"/>
    <w:rsid w:val="00FD7FE8"/>
    <w:rsid w:val="00FE06D6"/>
    <w:rsid w:val="00FE2414"/>
    <w:rsid w:val="00FE2C38"/>
    <w:rsid w:val="00FE4BF7"/>
    <w:rsid w:val="00FE6B05"/>
    <w:rsid w:val="00FE7404"/>
    <w:rsid w:val="00FF00E5"/>
    <w:rsid w:val="00FF1E17"/>
    <w:rsid w:val="00FF1FC5"/>
    <w:rsid w:val="00FF248E"/>
    <w:rsid w:val="00FF58A2"/>
    <w:rsid w:val="00FF6306"/>
    <w:rsid w:val="00FF6A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515E51EF"/>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CD290B"/>
    <w:pPr>
      <w:ind w:left="142" w:right="-306"/>
      <w:contextualSpacing/>
      <w:outlineLvl w:val="0"/>
    </w:pPr>
    <w:rPr>
      <w:rFonts w:ascii="StobiSerif Regular" w:hAnsi="StobiSerif Regular" w:cs="Arial"/>
      <w:bCs/>
      <w:i/>
      <w:sz w:val="22"/>
      <w:szCs w:val="22"/>
    </w:rPr>
  </w:style>
  <w:style w:type="paragraph" w:styleId="Heading2">
    <w:name w:val="heading 2"/>
    <w:basedOn w:val="Normal"/>
    <w:next w:val="Normal"/>
    <w:link w:val="Heading2Char"/>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CD290B"/>
    <w:rPr>
      <w:rFonts w:ascii="StobiSerif Regular" w:hAnsi="StobiSerif Regular" w:cs="Arial"/>
      <w:bCs/>
      <w:i/>
      <w:sz w:val="22"/>
      <w:szCs w:val="22"/>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cs="Arial"/>
      <w:b w:val="0"/>
      <w:bCs/>
      <w:i/>
      <w:sz w:val="24"/>
      <w:szCs w:val="24"/>
      <w:lang w:val="mk-MK"/>
    </w:rPr>
  </w:style>
  <w:style w:type="character" w:customStyle="1" w:styleId="Char1">
    <w:name w:val="Субтекст Char"/>
    <w:basedOn w:val="Char0"/>
    <w:link w:val="a0"/>
    <w:rsid w:val="00BD2475"/>
    <w:rPr>
      <w:rFonts w:ascii="StobiSerif Medium" w:hAnsi="StobiSerif Medium" w:cs="Arial"/>
      <w:b/>
      <w:bCs/>
      <w:i/>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 w:type="character" w:customStyle="1" w:styleId="spelle">
    <w:name w:val="spelle"/>
    <w:basedOn w:val="DefaultParagraphFont"/>
    <w:rsid w:val="002530A5"/>
  </w:style>
  <w:style w:type="character" w:customStyle="1" w:styleId="normalchar">
    <w:name w:val="normalchar"/>
    <w:basedOn w:val="DefaultParagraphFont"/>
    <w:rsid w:val="002530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05321297">
      <w:bodyDiv w:val="1"/>
      <w:marLeft w:val="0"/>
      <w:marRight w:val="0"/>
      <w:marTop w:val="0"/>
      <w:marBottom w:val="0"/>
      <w:divBdr>
        <w:top w:val="none" w:sz="0" w:space="0" w:color="auto"/>
        <w:left w:val="none" w:sz="0" w:space="0" w:color="auto"/>
        <w:bottom w:val="none" w:sz="0" w:space="0" w:color="auto"/>
        <w:right w:val="none" w:sz="0" w:space="0" w:color="auto"/>
      </w:divBdr>
    </w:div>
    <w:div w:id="107049168">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268508854">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4055056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57256978">
      <w:bodyDiv w:val="1"/>
      <w:marLeft w:val="0"/>
      <w:marRight w:val="0"/>
      <w:marTop w:val="0"/>
      <w:marBottom w:val="0"/>
      <w:divBdr>
        <w:top w:val="none" w:sz="0" w:space="0" w:color="auto"/>
        <w:left w:val="none" w:sz="0" w:space="0" w:color="auto"/>
        <w:bottom w:val="none" w:sz="0" w:space="0" w:color="auto"/>
        <w:right w:val="none" w:sz="0" w:space="0" w:color="auto"/>
      </w:divBdr>
    </w:div>
    <w:div w:id="461386157">
      <w:bodyDiv w:val="1"/>
      <w:marLeft w:val="0"/>
      <w:marRight w:val="0"/>
      <w:marTop w:val="0"/>
      <w:marBottom w:val="0"/>
      <w:divBdr>
        <w:top w:val="none" w:sz="0" w:space="0" w:color="auto"/>
        <w:left w:val="none" w:sz="0" w:space="0" w:color="auto"/>
        <w:bottom w:val="none" w:sz="0" w:space="0" w:color="auto"/>
        <w:right w:val="none" w:sz="0" w:space="0" w:color="auto"/>
      </w:divBdr>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479855549">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935288465">
      <w:bodyDiv w:val="1"/>
      <w:marLeft w:val="0"/>
      <w:marRight w:val="0"/>
      <w:marTop w:val="0"/>
      <w:marBottom w:val="0"/>
      <w:divBdr>
        <w:top w:val="none" w:sz="0" w:space="0" w:color="auto"/>
        <w:left w:val="none" w:sz="0" w:space="0" w:color="auto"/>
        <w:bottom w:val="none" w:sz="0" w:space="0" w:color="auto"/>
        <w:right w:val="none" w:sz="0" w:space="0" w:color="auto"/>
      </w:divBdr>
    </w:div>
    <w:div w:id="973366291">
      <w:bodyDiv w:val="1"/>
      <w:marLeft w:val="0"/>
      <w:marRight w:val="0"/>
      <w:marTop w:val="0"/>
      <w:marBottom w:val="0"/>
      <w:divBdr>
        <w:top w:val="none" w:sz="0" w:space="0" w:color="auto"/>
        <w:left w:val="none" w:sz="0" w:space="0" w:color="auto"/>
        <w:bottom w:val="none" w:sz="0" w:space="0" w:color="auto"/>
        <w:right w:val="none" w:sz="0" w:space="0" w:color="auto"/>
      </w:divBdr>
    </w:div>
    <w:div w:id="990408040">
      <w:bodyDiv w:val="1"/>
      <w:marLeft w:val="0"/>
      <w:marRight w:val="0"/>
      <w:marTop w:val="0"/>
      <w:marBottom w:val="0"/>
      <w:divBdr>
        <w:top w:val="none" w:sz="0" w:space="0" w:color="auto"/>
        <w:left w:val="none" w:sz="0" w:space="0" w:color="auto"/>
        <w:bottom w:val="none" w:sz="0" w:space="0" w:color="auto"/>
        <w:right w:val="none" w:sz="0" w:space="0" w:color="auto"/>
      </w:divBdr>
      <w:divsChild>
        <w:div w:id="1806504253">
          <w:marLeft w:val="0"/>
          <w:marRight w:val="0"/>
          <w:marTop w:val="0"/>
          <w:marBottom w:val="0"/>
          <w:divBdr>
            <w:top w:val="none" w:sz="0" w:space="0" w:color="auto"/>
            <w:left w:val="none" w:sz="0" w:space="0" w:color="auto"/>
            <w:bottom w:val="none" w:sz="0" w:space="0" w:color="auto"/>
            <w:right w:val="none" w:sz="0" w:space="0" w:color="auto"/>
          </w:divBdr>
        </w:div>
        <w:div w:id="1736901793">
          <w:marLeft w:val="0"/>
          <w:marRight w:val="0"/>
          <w:marTop w:val="0"/>
          <w:marBottom w:val="0"/>
          <w:divBdr>
            <w:top w:val="none" w:sz="0" w:space="0" w:color="auto"/>
            <w:left w:val="none" w:sz="0" w:space="0" w:color="auto"/>
            <w:bottom w:val="none" w:sz="0" w:space="0" w:color="auto"/>
            <w:right w:val="none" w:sz="0" w:space="0" w:color="auto"/>
          </w:divBdr>
        </w:div>
        <w:div w:id="503324545">
          <w:marLeft w:val="0"/>
          <w:marRight w:val="0"/>
          <w:marTop w:val="0"/>
          <w:marBottom w:val="0"/>
          <w:divBdr>
            <w:top w:val="none" w:sz="0" w:space="0" w:color="auto"/>
            <w:left w:val="none" w:sz="0" w:space="0" w:color="auto"/>
            <w:bottom w:val="none" w:sz="0" w:space="0" w:color="auto"/>
            <w:right w:val="none" w:sz="0" w:space="0" w:color="auto"/>
          </w:divBdr>
        </w:div>
      </w:divsChild>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539704280">
      <w:bodyDiv w:val="1"/>
      <w:marLeft w:val="0"/>
      <w:marRight w:val="0"/>
      <w:marTop w:val="0"/>
      <w:marBottom w:val="0"/>
      <w:divBdr>
        <w:top w:val="none" w:sz="0" w:space="0" w:color="auto"/>
        <w:left w:val="none" w:sz="0" w:space="0" w:color="auto"/>
        <w:bottom w:val="none" w:sz="0" w:space="0" w:color="auto"/>
        <w:right w:val="none" w:sz="0" w:space="0" w:color="auto"/>
      </w:divBdr>
    </w:div>
    <w:div w:id="1548833432">
      <w:bodyDiv w:val="1"/>
      <w:marLeft w:val="0"/>
      <w:marRight w:val="0"/>
      <w:marTop w:val="0"/>
      <w:marBottom w:val="0"/>
      <w:divBdr>
        <w:top w:val="none" w:sz="0" w:space="0" w:color="auto"/>
        <w:left w:val="none" w:sz="0" w:space="0" w:color="auto"/>
        <w:bottom w:val="none" w:sz="0" w:space="0" w:color="auto"/>
        <w:right w:val="none" w:sz="0" w:space="0" w:color="auto"/>
      </w:divBdr>
    </w:div>
    <w:div w:id="1578400926">
      <w:bodyDiv w:val="1"/>
      <w:marLeft w:val="0"/>
      <w:marRight w:val="0"/>
      <w:marTop w:val="0"/>
      <w:marBottom w:val="0"/>
      <w:divBdr>
        <w:top w:val="none" w:sz="0" w:space="0" w:color="auto"/>
        <w:left w:val="none" w:sz="0" w:space="0" w:color="auto"/>
        <w:bottom w:val="none" w:sz="0" w:space="0" w:color="auto"/>
        <w:right w:val="none" w:sz="0" w:space="0" w:color="auto"/>
      </w:divBdr>
    </w:div>
    <w:div w:id="1599748103">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783694427">
      <w:bodyDiv w:val="1"/>
      <w:marLeft w:val="0"/>
      <w:marRight w:val="0"/>
      <w:marTop w:val="0"/>
      <w:marBottom w:val="0"/>
      <w:divBdr>
        <w:top w:val="none" w:sz="0" w:space="0" w:color="auto"/>
        <w:left w:val="none" w:sz="0" w:space="0" w:color="auto"/>
        <w:bottom w:val="none" w:sz="0" w:space="0" w:color="auto"/>
        <w:right w:val="none" w:sz="0" w:space="0" w:color="auto"/>
      </w:divBdr>
    </w:div>
    <w:div w:id="1899127716">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B46EFB-08F3-45D0-8A4C-596CB99D6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1657</TotalTime>
  <Pages>6</Pages>
  <Words>1875</Words>
  <Characters>10691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12541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36</cp:revision>
  <cp:lastPrinted>2026-07-31T08:27:00Z</cp:lastPrinted>
  <dcterms:created xsi:type="dcterms:W3CDTF">2026-06-29T12:29:00Z</dcterms:created>
  <dcterms:modified xsi:type="dcterms:W3CDTF">2026-07-31T08:34:00Z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f09cf7-f17e-4c04-abe7-97e3420e9824_Enabled">
    <vt:lpwstr>true</vt:lpwstr>
  </property>
  <property fmtid="{D5CDD505-2E9C-101B-9397-08002B2CF9AE}" pid="3" name="MSIP_Label_0cf09cf7-f17e-4c04-abe7-97e3420e9824_SetDate">
    <vt:lpwstr>2024-06-28T07:05:49Z</vt:lpwstr>
  </property>
  <property fmtid="{D5CDD505-2E9C-101B-9397-08002B2CF9AE}" pid="4" name="MSIP_Label_0cf09cf7-f17e-4c04-abe7-97e3420e9824_Method">
    <vt:lpwstr>Standard</vt:lpwstr>
  </property>
  <property fmtid="{D5CDD505-2E9C-101B-9397-08002B2CF9AE}" pid="5" name="MSIP_Label_0cf09cf7-f17e-4c04-abe7-97e3420e9824_Name">
    <vt:lpwstr>defa4170-0d19-0005-0004-bc88714345d2</vt:lpwstr>
  </property>
  <property fmtid="{D5CDD505-2E9C-101B-9397-08002B2CF9AE}" pid="6" name="MSIP_Label_0cf09cf7-f17e-4c04-abe7-97e3420e9824_SiteId">
    <vt:lpwstr>a133daf8-6198-4dc4-89f7-7cbfd91aa00e</vt:lpwstr>
  </property>
  <property fmtid="{D5CDD505-2E9C-101B-9397-08002B2CF9AE}" pid="7" name="MSIP_Label_0cf09cf7-f17e-4c04-abe7-97e3420e9824_ActionId">
    <vt:lpwstr>fa30d4fd-9bad-4e16-827c-61bebdad5d5b</vt:lpwstr>
  </property>
  <property fmtid="{D5CDD505-2E9C-101B-9397-08002B2CF9AE}" pid="8" name="MSIP_Label_0cf09cf7-f17e-4c04-abe7-97e3420e9824_ContentBits">
    <vt:lpwstr>0</vt:lpwstr>
  </property>
</Properties>
</file>